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B7AD" w14:textId="77777777" w:rsidR="00CC6CEF" w:rsidRDefault="00CC6CEF" w:rsidP="0093450C">
      <w:pPr>
        <w:pStyle w:val="Level1Heading"/>
      </w:pPr>
      <w:r>
        <w:t>Table of Contents</w:t>
      </w:r>
      <w:r>
        <w:tab/>
      </w:r>
    </w:p>
    <w:p w14:paraId="29A8B7AE" w14:textId="77777777" w:rsidR="004501EB" w:rsidRDefault="004501EB" w:rsidP="001471B8"/>
    <w:p w14:paraId="29A8B7AF" w14:textId="77777777" w:rsidR="004501EB" w:rsidRDefault="004501EB" w:rsidP="001471B8"/>
    <w:p w14:paraId="29A8B7B0" w14:textId="77777777" w:rsidR="00206414" w:rsidRDefault="00FE38A1">
      <w:pPr>
        <w:pStyle w:val="TOC1"/>
        <w:tabs>
          <w:tab w:val="right" w:leader="dot" w:pos="9350"/>
        </w:tabs>
        <w:rPr>
          <w:rFonts w:asciiTheme="minorHAnsi" w:eastAsiaTheme="minorEastAsia" w:hAnsiTheme="minorHAnsi" w:cstheme="minorBidi"/>
          <w:bCs w:val="0"/>
          <w:iCs w:val="0"/>
          <w:noProof/>
          <w:sz w:val="22"/>
          <w:szCs w:val="22"/>
        </w:rPr>
      </w:pPr>
      <w:r>
        <w:fldChar w:fldCharType="begin"/>
      </w:r>
      <w:r w:rsidR="0031597B">
        <w:instrText xml:space="preserve"> TOC \h \z \t "PRT,1,Subheading,2" </w:instrText>
      </w:r>
      <w:r>
        <w:fldChar w:fldCharType="separate"/>
      </w:r>
      <w:hyperlink w:anchor="_Toc324145751" w:history="1">
        <w:r w:rsidR="00206414" w:rsidRPr="007D1C49">
          <w:rPr>
            <w:rStyle w:val="Hyperlink"/>
            <w:smallCaps/>
            <w:noProof/>
          </w:rPr>
          <w:t>PART 1 -</w:t>
        </w:r>
        <w:r w:rsidR="00206414" w:rsidRPr="007D1C49">
          <w:rPr>
            <w:rStyle w:val="Hyperlink"/>
            <w:noProof/>
          </w:rPr>
          <w:t xml:space="preserve"> Overview</w:t>
        </w:r>
        <w:r w:rsidR="00206414">
          <w:rPr>
            <w:noProof/>
            <w:webHidden/>
          </w:rPr>
          <w:tab/>
        </w:r>
        <w:r>
          <w:rPr>
            <w:noProof/>
            <w:webHidden/>
          </w:rPr>
          <w:fldChar w:fldCharType="begin"/>
        </w:r>
        <w:r w:rsidR="00206414">
          <w:rPr>
            <w:noProof/>
            <w:webHidden/>
          </w:rPr>
          <w:instrText xml:space="preserve"> PAGEREF _Toc324145751 \h </w:instrText>
        </w:r>
        <w:r>
          <w:rPr>
            <w:noProof/>
            <w:webHidden/>
          </w:rPr>
        </w:r>
        <w:r>
          <w:rPr>
            <w:noProof/>
            <w:webHidden/>
          </w:rPr>
          <w:fldChar w:fldCharType="separate"/>
        </w:r>
        <w:r w:rsidR="00336A74">
          <w:rPr>
            <w:noProof/>
            <w:webHidden/>
          </w:rPr>
          <w:t>3</w:t>
        </w:r>
        <w:r>
          <w:rPr>
            <w:noProof/>
            <w:webHidden/>
          </w:rPr>
          <w:fldChar w:fldCharType="end"/>
        </w:r>
      </w:hyperlink>
    </w:p>
    <w:p w14:paraId="29A8B7B1"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52" w:history="1">
        <w:r w:rsidR="00206414" w:rsidRPr="007D1C49">
          <w:rPr>
            <w:rStyle w:val="Hyperlink"/>
            <w:noProof/>
          </w:rPr>
          <w:t>1.01</w:t>
        </w:r>
        <w:r w:rsidR="00206414">
          <w:rPr>
            <w:rFonts w:asciiTheme="minorHAnsi" w:eastAsiaTheme="minorEastAsia" w:hAnsiTheme="minorHAnsi" w:cstheme="minorBidi"/>
            <w:bCs w:val="0"/>
            <w:iCs w:val="0"/>
            <w:noProof/>
            <w:sz w:val="22"/>
            <w:szCs w:val="22"/>
          </w:rPr>
          <w:tab/>
        </w:r>
        <w:r w:rsidR="00206414" w:rsidRPr="007D1C49">
          <w:rPr>
            <w:rStyle w:val="Hyperlink"/>
            <w:noProof/>
          </w:rPr>
          <w:t>Document Intent</w:t>
        </w:r>
        <w:r w:rsidR="00206414">
          <w:rPr>
            <w:noProof/>
            <w:webHidden/>
          </w:rPr>
          <w:tab/>
        </w:r>
        <w:r w:rsidR="00FE38A1">
          <w:rPr>
            <w:noProof/>
            <w:webHidden/>
          </w:rPr>
          <w:fldChar w:fldCharType="begin"/>
        </w:r>
        <w:r w:rsidR="00206414">
          <w:rPr>
            <w:noProof/>
            <w:webHidden/>
          </w:rPr>
          <w:instrText xml:space="preserve"> PAGEREF _Toc324145752 \h </w:instrText>
        </w:r>
        <w:r w:rsidR="00FE38A1">
          <w:rPr>
            <w:noProof/>
            <w:webHidden/>
          </w:rPr>
        </w:r>
        <w:r w:rsidR="00FE38A1">
          <w:rPr>
            <w:noProof/>
            <w:webHidden/>
          </w:rPr>
          <w:fldChar w:fldCharType="separate"/>
        </w:r>
        <w:r w:rsidR="00336A74">
          <w:rPr>
            <w:noProof/>
            <w:webHidden/>
          </w:rPr>
          <w:t>3</w:t>
        </w:r>
        <w:r w:rsidR="00FE38A1">
          <w:rPr>
            <w:noProof/>
            <w:webHidden/>
          </w:rPr>
          <w:fldChar w:fldCharType="end"/>
        </w:r>
      </w:hyperlink>
    </w:p>
    <w:p w14:paraId="29A8B7B2"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53" w:history="1">
        <w:r w:rsidR="00206414" w:rsidRPr="007D1C49">
          <w:rPr>
            <w:rStyle w:val="Hyperlink"/>
            <w:noProof/>
          </w:rPr>
          <w:t>1.02</w:t>
        </w:r>
        <w:r w:rsidR="00206414">
          <w:rPr>
            <w:rFonts w:asciiTheme="minorHAnsi" w:eastAsiaTheme="minorEastAsia" w:hAnsiTheme="minorHAnsi" w:cstheme="minorBidi"/>
            <w:bCs w:val="0"/>
            <w:iCs w:val="0"/>
            <w:noProof/>
            <w:sz w:val="22"/>
            <w:szCs w:val="22"/>
          </w:rPr>
          <w:tab/>
        </w:r>
        <w:r w:rsidR="00206414" w:rsidRPr="007D1C49">
          <w:rPr>
            <w:rStyle w:val="Hyperlink"/>
            <w:noProof/>
          </w:rPr>
          <w:t>Document Stakeholders &lt;edit or update as necessary&gt;</w:t>
        </w:r>
        <w:r w:rsidR="00206414">
          <w:rPr>
            <w:noProof/>
            <w:webHidden/>
          </w:rPr>
          <w:tab/>
        </w:r>
        <w:r w:rsidR="00FE38A1">
          <w:rPr>
            <w:noProof/>
            <w:webHidden/>
          </w:rPr>
          <w:fldChar w:fldCharType="begin"/>
        </w:r>
        <w:r w:rsidR="00206414">
          <w:rPr>
            <w:noProof/>
            <w:webHidden/>
          </w:rPr>
          <w:instrText xml:space="preserve"> PAGEREF _Toc324145753 \h </w:instrText>
        </w:r>
        <w:r w:rsidR="00FE38A1">
          <w:rPr>
            <w:noProof/>
            <w:webHidden/>
          </w:rPr>
        </w:r>
        <w:r w:rsidR="00FE38A1">
          <w:rPr>
            <w:noProof/>
            <w:webHidden/>
          </w:rPr>
          <w:fldChar w:fldCharType="separate"/>
        </w:r>
        <w:r w:rsidR="00336A74">
          <w:rPr>
            <w:noProof/>
            <w:webHidden/>
          </w:rPr>
          <w:t>3</w:t>
        </w:r>
        <w:r w:rsidR="00FE38A1">
          <w:rPr>
            <w:noProof/>
            <w:webHidden/>
          </w:rPr>
          <w:fldChar w:fldCharType="end"/>
        </w:r>
      </w:hyperlink>
    </w:p>
    <w:p w14:paraId="29A8B7B3"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54" w:history="1">
        <w:r w:rsidR="00206414" w:rsidRPr="007D1C49">
          <w:rPr>
            <w:rStyle w:val="Hyperlink"/>
            <w:noProof/>
          </w:rPr>
          <w:t>1.03</w:t>
        </w:r>
        <w:r w:rsidR="00206414">
          <w:rPr>
            <w:rFonts w:asciiTheme="minorHAnsi" w:eastAsiaTheme="minorEastAsia" w:hAnsiTheme="minorHAnsi" w:cstheme="minorBidi"/>
            <w:bCs w:val="0"/>
            <w:iCs w:val="0"/>
            <w:noProof/>
            <w:sz w:val="22"/>
            <w:szCs w:val="22"/>
          </w:rPr>
          <w:tab/>
        </w:r>
        <w:r w:rsidR="00206414" w:rsidRPr="007D1C49">
          <w:rPr>
            <w:rStyle w:val="Hyperlink"/>
            <w:noProof/>
          </w:rPr>
          <w:t>Building Occupants</w:t>
        </w:r>
        <w:r w:rsidR="00206414">
          <w:rPr>
            <w:noProof/>
            <w:webHidden/>
          </w:rPr>
          <w:tab/>
        </w:r>
        <w:r w:rsidR="00FE38A1">
          <w:rPr>
            <w:noProof/>
            <w:webHidden/>
          </w:rPr>
          <w:fldChar w:fldCharType="begin"/>
        </w:r>
        <w:r w:rsidR="00206414">
          <w:rPr>
            <w:noProof/>
            <w:webHidden/>
          </w:rPr>
          <w:instrText xml:space="preserve"> PAGEREF _Toc324145754 \h </w:instrText>
        </w:r>
        <w:r w:rsidR="00FE38A1">
          <w:rPr>
            <w:noProof/>
            <w:webHidden/>
          </w:rPr>
        </w:r>
        <w:r w:rsidR="00FE38A1">
          <w:rPr>
            <w:noProof/>
            <w:webHidden/>
          </w:rPr>
          <w:fldChar w:fldCharType="separate"/>
        </w:r>
        <w:r w:rsidR="00336A74">
          <w:rPr>
            <w:noProof/>
            <w:webHidden/>
          </w:rPr>
          <w:t>4</w:t>
        </w:r>
        <w:r w:rsidR="00FE38A1">
          <w:rPr>
            <w:noProof/>
            <w:webHidden/>
          </w:rPr>
          <w:fldChar w:fldCharType="end"/>
        </w:r>
      </w:hyperlink>
    </w:p>
    <w:p w14:paraId="29A8B7B4"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755" w:history="1">
        <w:r w:rsidR="00206414" w:rsidRPr="007D1C49">
          <w:rPr>
            <w:rStyle w:val="Hyperlink"/>
            <w:smallCaps/>
            <w:noProof/>
          </w:rPr>
          <w:t>PART 2 -</w:t>
        </w:r>
        <w:r w:rsidR="00206414" w:rsidRPr="007D1C49">
          <w:rPr>
            <w:rStyle w:val="Hyperlink"/>
            <w:noProof/>
          </w:rPr>
          <w:t xml:space="preserve"> building contacts</w:t>
        </w:r>
        <w:r w:rsidR="00206414">
          <w:rPr>
            <w:noProof/>
            <w:webHidden/>
          </w:rPr>
          <w:tab/>
        </w:r>
        <w:r w:rsidR="00FE38A1">
          <w:rPr>
            <w:noProof/>
            <w:webHidden/>
          </w:rPr>
          <w:fldChar w:fldCharType="begin"/>
        </w:r>
        <w:r w:rsidR="00206414">
          <w:rPr>
            <w:noProof/>
            <w:webHidden/>
          </w:rPr>
          <w:instrText xml:space="preserve"> PAGEREF _Toc324145755 \h </w:instrText>
        </w:r>
        <w:r w:rsidR="00FE38A1">
          <w:rPr>
            <w:noProof/>
            <w:webHidden/>
          </w:rPr>
        </w:r>
        <w:r w:rsidR="00FE38A1">
          <w:rPr>
            <w:noProof/>
            <w:webHidden/>
          </w:rPr>
          <w:fldChar w:fldCharType="separate"/>
        </w:r>
        <w:r w:rsidR="00336A74">
          <w:rPr>
            <w:noProof/>
            <w:webHidden/>
          </w:rPr>
          <w:t>5</w:t>
        </w:r>
        <w:r w:rsidR="00FE38A1">
          <w:rPr>
            <w:noProof/>
            <w:webHidden/>
          </w:rPr>
          <w:fldChar w:fldCharType="end"/>
        </w:r>
      </w:hyperlink>
    </w:p>
    <w:p w14:paraId="29A8B7B5"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56" w:history="1">
        <w:r w:rsidR="00206414" w:rsidRPr="007D1C49">
          <w:rPr>
            <w:rStyle w:val="Hyperlink"/>
            <w:noProof/>
          </w:rPr>
          <w:t>2.01</w:t>
        </w:r>
        <w:r w:rsidR="00206414">
          <w:rPr>
            <w:rFonts w:asciiTheme="minorHAnsi" w:eastAsiaTheme="minorEastAsia" w:hAnsiTheme="minorHAnsi" w:cstheme="minorBidi"/>
            <w:bCs w:val="0"/>
            <w:iCs w:val="0"/>
            <w:noProof/>
            <w:sz w:val="22"/>
            <w:szCs w:val="22"/>
          </w:rPr>
          <w:tab/>
        </w:r>
        <w:r w:rsidR="00206414" w:rsidRPr="007D1C49">
          <w:rPr>
            <w:rStyle w:val="Hyperlink"/>
            <w:noProof/>
          </w:rPr>
          <w:t>Important numbers</w:t>
        </w:r>
        <w:r w:rsidR="00206414">
          <w:rPr>
            <w:noProof/>
            <w:webHidden/>
          </w:rPr>
          <w:tab/>
        </w:r>
        <w:r w:rsidR="00FE38A1">
          <w:rPr>
            <w:noProof/>
            <w:webHidden/>
          </w:rPr>
          <w:fldChar w:fldCharType="begin"/>
        </w:r>
        <w:r w:rsidR="00206414">
          <w:rPr>
            <w:noProof/>
            <w:webHidden/>
          </w:rPr>
          <w:instrText xml:space="preserve"> PAGEREF _Toc324145756 \h </w:instrText>
        </w:r>
        <w:r w:rsidR="00FE38A1">
          <w:rPr>
            <w:noProof/>
            <w:webHidden/>
          </w:rPr>
        </w:r>
        <w:r w:rsidR="00FE38A1">
          <w:rPr>
            <w:noProof/>
            <w:webHidden/>
          </w:rPr>
          <w:fldChar w:fldCharType="separate"/>
        </w:r>
        <w:r w:rsidR="00336A74">
          <w:rPr>
            <w:noProof/>
            <w:webHidden/>
          </w:rPr>
          <w:t>5</w:t>
        </w:r>
        <w:r w:rsidR="00FE38A1">
          <w:rPr>
            <w:noProof/>
            <w:webHidden/>
          </w:rPr>
          <w:fldChar w:fldCharType="end"/>
        </w:r>
      </w:hyperlink>
    </w:p>
    <w:p w14:paraId="29A8B7B6"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57" w:history="1">
        <w:r w:rsidR="00206414" w:rsidRPr="007D1C49">
          <w:rPr>
            <w:rStyle w:val="Hyperlink"/>
            <w:noProof/>
          </w:rPr>
          <w:t>2.02</w:t>
        </w:r>
        <w:r w:rsidR="00206414">
          <w:rPr>
            <w:rFonts w:asciiTheme="minorHAnsi" w:eastAsiaTheme="minorEastAsia" w:hAnsiTheme="minorHAnsi" w:cstheme="minorBidi"/>
            <w:bCs w:val="0"/>
            <w:iCs w:val="0"/>
            <w:noProof/>
            <w:sz w:val="22"/>
            <w:szCs w:val="22"/>
          </w:rPr>
          <w:tab/>
        </w:r>
        <w:r w:rsidR="00206414" w:rsidRPr="007D1C49">
          <w:rPr>
            <w:rStyle w:val="Hyperlink"/>
            <w:noProof/>
          </w:rPr>
          <w:t>building management contacts</w:t>
        </w:r>
        <w:r w:rsidR="00206414">
          <w:rPr>
            <w:noProof/>
            <w:webHidden/>
          </w:rPr>
          <w:tab/>
        </w:r>
        <w:r w:rsidR="00FE38A1">
          <w:rPr>
            <w:noProof/>
            <w:webHidden/>
          </w:rPr>
          <w:fldChar w:fldCharType="begin"/>
        </w:r>
        <w:r w:rsidR="00206414">
          <w:rPr>
            <w:noProof/>
            <w:webHidden/>
          </w:rPr>
          <w:instrText xml:space="preserve"> PAGEREF _Toc324145757 \h </w:instrText>
        </w:r>
        <w:r w:rsidR="00FE38A1">
          <w:rPr>
            <w:noProof/>
            <w:webHidden/>
          </w:rPr>
        </w:r>
        <w:r w:rsidR="00FE38A1">
          <w:rPr>
            <w:noProof/>
            <w:webHidden/>
          </w:rPr>
          <w:fldChar w:fldCharType="separate"/>
        </w:r>
        <w:r w:rsidR="00336A74">
          <w:rPr>
            <w:noProof/>
            <w:webHidden/>
          </w:rPr>
          <w:t>5</w:t>
        </w:r>
        <w:r w:rsidR="00FE38A1">
          <w:rPr>
            <w:noProof/>
            <w:webHidden/>
          </w:rPr>
          <w:fldChar w:fldCharType="end"/>
        </w:r>
      </w:hyperlink>
    </w:p>
    <w:p w14:paraId="29A8B7B7"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758" w:history="1">
        <w:r w:rsidR="00206414" w:rsidRPr="007D1C49">
          <w:rPr>
            <w:rStyle w:val="Hyperlink"/>
            <w:smallCaps/>
            <w:noProof/>
          </w:rPr>
          <w:t>PART 3 -</w:t>
        </w:r>
        <w:r w:rsidR="00206414" w:rsidRPr="007D1C49">
          <w:rPr>
            <w:rStyle w:val="Hyperlink"/>
            <w:noProof/>
          </w:rPr>
          <w:t xml:space="preserve"> operating hours</w:t>
        </w:r>
        <w:r w:rsidR="00206414">
          <w:rPr>
            <w:noProof/>
            <w:webHidden/>
          </w:rPr>
          <w:tab/>
        </w:r>
        <w:r w:rsidR="00FE38A1">
          <w:rPr>
            <w:noProof/>
            <w:webHidden/>
          </w:rPr>
          <w:fldChar w:fldCharType="begin"/>
        </w:r>
        <w:r w:rsidR="00206414">
          <w:rPr>
            <w:noProof/>
            <w:webHidden/>
          </w:rPr>
          <w:instrText xml:space="preserve"> PAGEREF _Toc324145758 \h </w:instrText>
        </w:r>
        <w:r w:rsidR="00FE38A1">
          <w:rPr>
            <w:noProof/>
            <w:webHidden/>
          </w:rPr>
        </w:r>
        <w:r w:rsidR="00FE38A1">
          <w:rPr>
            <w:noProof/>
            <w:webHidden/>
          </w:rPr>
          <w:fldChar w:fldCharType="separate"/>
        </w:r>
        <w:r w:rsidR="00336A74">
          <w:rPr>
            <w:noProof/>
            <w:webHidden/>
          </w:rPr>
          <w:t>6</w:t>
        </w:r>
        <w:r w:rsidR="00FE38A1">
          <w:rPr>
            <w:noProof/>
            <w:webHidden/>
          </w:rPr>
          <w:fldChar w:fldCharType="end"/>
        </w:r>
      </w:hyperlink>
    </w:p>
    <w:p w14:paraId="29A8B7B8"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59" w:history="1">
        <w:r w:rsidR="00206414" w:rsidRPr="007D1C49">
          <w:rPr>
            <w:rStyle w:val="Hyperlink"/>
            <w:noProof/>
          </w:rPr>
          <w:t>3.01</w:t>
        </w:r>
        <w:r w:rsidR="00206414">
          <w:rPr>
            <w:rFonts w:asciiTheme="minorHAnsi" w:eastAsiaTheme="minorEastAsia" w:hAnsiTheme="minorHAnsi" w:cstheme="minorBidi"/>
            <w:bCs w:val="0"/>
            <w:iCs w:val="0"/>
            <w:noProof/>
            <w:sz w:val="22"/>
            <w:szCs w:val="22"/>
          </w:rPr>
          <w:tab/>
        </w:r>
        <w:r w:rsidR="00206414" w:rsidRPr="007D1C49">
          <w:rPr>
            <w:rStyle w:val="Hyperlink"/>
            <w:noProof/>
          </w:rPr>
          <w:t>general operating hours</w:t>
        </w:r>
        <w:r w:rsidR="00206414">
          <w:rPr>
            <w:noProof/>
            <w:webHidden/>
          </w:rPr>
          <w:tab/>
        </w:r>
        <w:r w:rsidR="00FE38A1">
          <w:rPr>
            <w:noProof/>
            <w:webHidden/>
          </w:rPr>
          <w:fldChar w:fldCharType="begin"/>
        </w:r>
        <w:r w:rsidR="00206414">
          <w:rPr>
            <w:noProof/>
            <w:webHidden/>
          </w:rPr>
          <w:instrText xml:space="preserve"> PAGEREF _Toc324145759 \h </w:instrText>
        </w:r>
        <w:r w:rsidR="00FE38A1">
          <w:rPr>
            <w:noProof/>
            <w:webHidden/>
          </w:rPr>
        </w:r>
        <w:r w:rsidR="00FE38A1">
          <w:rPr>
            <w:noProof/>
            <w:webHidden/>
          </w:rPr>
          <w:fldChar w:fldCharType="separate"/>
        </w:r>
        <w:r w:rsidR="00336A74">
          <w:rPr>
            <w:noProof/>
            <w:webHidden/>
          </w:rPr>
          <w:t>6</w:t>
        </w:r>
        <w:r w:rsidR="00FE38A1">
          <w:rPr>
            <w:noProof/>
            <w:webHidden/>
          </w:rPr>
          <w:fldChar w:fldCharType="end"/>
        </w:r>
      </w:hyperlink>
    </w:p>
    <w:p w14:paraId="29A8B7B9"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60" w:history="1">
        <w:r w:rsidR="00206414" w:rsidRPr="007D1C49">
          <w:rPr>
            <w:rStyle w:val="Hyperlink"/>
            <w:noProof/>
          </w:rPr>
          <w:t>3.02</w:t>
        </w:r>
        <w:r w:rsidR="00206414">
          <w:rPr>
            <w:rFonts w:asciiTheme="minorHAnsi" w:eastAsiaTheme="minorEastAsia" w:hAnsiTheme="minorHAnsi" w:cstheme="minorBidi"/>
            <w:bCs w:val="0"/>
            <w:iCs w:val="0"/>
            <w:noProof/>
            <w:sz w:val="22"/>
            <w:szCs w:val="22"/>
          </w:rPr>
          <w:tab/>
        </w:r>
        <w:r w:rsidR="00206414" w:rsidRPr="007D1C49">
          <w:rPr>
            <w:rStyle w:val="Hyperlink"/>
            <w:noProof/>
          </w:rPr>
          <w:t>departmental operating hours</w:t>
        </w:r>
        <w:r w:rsidR="00206414">
          <w:rPr>
            <w:noProof/>
            <w:webHidden/>
          </w:rPr>
          <w:tab/>
        </w:r>
        <w:r w:rsidR="00FE38A1">
          <w:rPr>
            <w:noProof/>
            <w:webHidden/>
          </w:rPr>
          <w:fldChar w:fldCharType="begin"/>
        </w:r>
        <w:r w:rsidR="00206414">
          <w:rPr>
            <w:noProof/>
            <w:webHidden/>
          </w:rPr>
          <w:instrText xml:space="preserve"> PAGEREF _Toc324145760 \h </w:instrText>
        </w:r>
        <w:r w:rsidR="00FE38A1">
          <w:rPr>
            <w:noProof/>
            <w:webHidden/>
          </w:rPr>
        </w:r>
        <w:r w:rsidR="00FE38A1">
          <w:rPr>
            <w:noProof/>
            <w:webHidden/>
          </w:rPr>
          <w:fldChar w:fldCharType="separate"/>
        </w:r>
        <w:r w:rsidR="00336A74">
          <w:rPr>
            <w:noProof/>
            <w:webHidden/>
          </w:rPr>
          <w:t>6</w:t>
        </w:r>
        <w:r w:rsidR="00FE38A1">
          <w:rPr>
            <w:noProof/>
            <w:webHidden/>
          </w:rPr>
          <w:fldChar w:fldCharType="end"/>
        </w:r>
      </w:hyperlink>
    </w:p>
    <w:p w14:paraId="29A8B7BA"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761" w:history="1">
        <w:r w:rsidR="00206414" w:rsidRPr="007D1C49">
          <w:rPr>
            <w:rStyle w:val="Hyperlink"/>
            <w:smallCaps/>
            <w:noProof/>
          </w:rPr>
          <w:t>PART 4 -</w:t>
        </w:r>
        <w:r w:rsidR="00206414" w:rsidRPr="007D1C49">
          <w:rPr>
            <w:rStyle w:val="Hyperlink"/>
            <w:noProof/>
          </w:rPr>
          <w:t xml:space="preserve"> site</w:t>
        </w:r>
        <w:r w:rsidR="00206414">
          <w:rPr>
            <w:noProof/>
            <w:webHidden/>
          </w:rPr>
          <w:tab/>
        </w:r>
        <w:r w:rsidR="00FE38A1">
          <w:rPr>
            <w:noProof/>
            <w:webHidden/>
          </w:rPr>
          <w:fldChar w:fldCharType="begin"/>
        </w:r>
        <w:r w:rsidR="00206414">
          <w:rPr>
            <w:noProof/>
            <w:webHidden/>
          </w:rPr>
          <w:instrText xml:space="preserve"> PAGEREF _Toc324145761 \h </w:instrText>
        </w:r>
        <w:r w:rsidR="00FE38A1">
          <w:rPr>
            <w:noProof/>
            <w:webHidden/>
          </w:rPr>
        </w:r>
        <w:r w:rsidR="00FE38A1">
          <w:rPr>
            <w:noProof/>
            <w:webHidden/>
          </w:rPr>
          <w:fldChar w:fldCharType="separate"/>
        </w:r>
        <w:r w:rsidR="00336A74">
          <w:rPr>
            <w:noProof/>
            <w:webHidden/>
          </w:rPr>
          <w:t>7</w:t>
        </w:r>
        <w:r w:rsidR="00FE38A1">
          <w:rPr>
            <w:noProof/>
            <w:webHidden/>
          </w:rPr>
          <w:fldChar w:fldCharType="end"/>
        </w:r>
      </w:hyperlink>
    </w:p>
    <w:p w14:paraId="29A8B7BB"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62" w:history="1">
        <w:r w:rsidR="00206414" w:rsidRPr="007D1C49">
          <w:rPr>
            <w:rStyle w:val="Hyperlink"/>
            <w:noProof/>
          </w:rPr>
          <w:t>4.01</w:t>
        </w:r>
        <w:r w:rsidR="00206414">
          <w:rPr>
            <w:rFonts w:asciiTheme="minorHAnsi" w:eastAsiaTheme="minorEastAsia" w:hAnsiTheme="minorHAnsi" w:cstheme="minorBidi"/>
            <w:bCs w:val="0"/>
            <w:iCs w:val="0"/>
            <w:noProof/>
            <w:sz w:val="22"/>
            <w:szCs w:val="22"/>
          </w:rPr>
          <w:tab/>
        </w:r>
        <w:r w:rsidR="00206414" w:rsidRPr="007D1C49">
          <w:rPr>
            <w:rStyle w:val="Hyperlink"/>
            <w:noProof/>
          </w:rPr>
          <w:t>exterior amenities</w:t>
        </w:r>
        <w:r w:rsidR="00206414">
          <w:rPr>
            <w:noProof/>
            <w:webHidden/>
          </w:rPr>
          <w:tab/>
        </w:r>
        <w:r w:rsidR="00FE38A1">
          <w:rPr>
            <w:noProof/>
            <w:webHidden/>
          </w:rPr>
          <w:fldChar w:fldCharType="begin"/>
        </w:r>
        <w:r w:rsidR="00206414">
          <w:rPr>
            <w:noProof/>
            <w:webHidden/>
          </w:rPr>
          <w:instrText xml:space="preserve"> PAGEREF _Toc324145762 \h </w:instrText>
        </w:r>
        <w:r w:rsidR="00FE38A1">
          <w:rPr>
            <w:noProof/>
            <w:webHidden/>
          </w:rPr>
        </w:r>
        <w:r w:rsidR="00FE38A1">
          <w:rPr>
            <w:noProof/>
            <w:webHidden/>
          </w:rPr>
          <w:fldChar w:fldCharType="separate"/>
        </w:r>
        <w:r w:rsidR="00336A74">
          <w:rPr>
            <w:noProof/>
            <w:webHidden/>
          </w:rPr>
          <w:t>7</w:t>
        </w:r>
        <w:r w:rsidR="00FE38A1">
          <w:rPr>
            <w:noProof/>
            <w:webHidden/>
          </w:rPr>
          <w:fldChar w:fldCharType="end"/>
        </w:r>
      </w:hyperlink>
    </w:p>
    <w:p w14:paraId="29A8B7BC"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63" w:history="1">
        <w:r w:rsidR="00206414" w:rsidRPr="007D1C49">
          <w:rPr>
            <w:rStyle w:val="Hyperlink"/>
            <w:noProof/>
          </w:rPr>
          <w:t>4.02</w:t>
        </w:r>
        <w:r w:rsidR="00206414">
          <w:rPr>
            <w:rFonts w:asciiTheme="minorHAnsi" w:eastAsiaTheme="minorEastAsia" w:hAnsiTheme="minorHAnsi" w:cstheme="minorBidi"/>
            <w:bCs w:val="0"/>
            <w:iCs w:val="0"/>
            <w:noProof/>
            <w:sz w:val="22"/>
            <w:szCs w:val="22"/>
          </w:rPr>
          <w:tab/>
        </w:r>
        <w:r w:rsidR="00206414" w:rsidRPr="007D1C49">
          <w:rPr>
            <w:rStyle w:val="Hyperlink"/>
            <w:noProof/>
          </w:rPr>
          <w:t>grounds and landscaping</w:t>
        </w:r>
        <w:r w:rsidR="00206414">
          <w:rPr>
            <w:noProof/>
            <w:webHidden/>
          </w:rPr>
          <w:tab/>
        </w:r>
        <w:r w:rsidR="00FE38A1">
          <w:rPr>
            <w:noProof/>
            <w:webHidden/>
          </w:rPr>
          <w:fldChar w:fldCharType="begin"/>
        </w:r>
        <w:r w:rsidR="00206414">
          <w:rPr>
            <w:noProof/>
            <w:webHidden/>
          </w:rPr>
          <w:instrText xml:space="preserve"> PAGEREF _Toc324145763 \h </w:instrText>
        </w:r>
        <w:r w:rsidR="00FE38A1">
          <w:rPr>
            <w:noProof/>
            <w:webHidden/>
          </w:rPr>
        </w:r>
        <w:r w:rsidR="00FE38A1">
          <w:rPr>
            <w:noProof/>
            <w:webHidden/>
          </w:rPr>
          <w:fldChar w:fldCharType="separate"/>
        </w:r>
        <w:r w:rsidR="00336A74">
          <w:rPr>
            <w:noProof/>
            <w:webHidden/>
          </w:rPr>
          <w:t>7</w:t>
        </w:r>
        <w:r w:rsidR="00FE38A1">
          <w:rPr>
            <w:noProof/>
            <w:webHidden/>
          </w:rPr>
          <w:fldChar w:fldCharType="end"/>
        </w:r>
      </w:hyperlink>
    </w:p>
    <w:p w14:paraId="29A8B7BD"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764" w:history="1">
        <w:r w:rsidR="00206414" w:rsidRPr="007D1C49">
          <w:rPr>
            <w:rStyle w:val="Hyperlink"/>
            <w:smallCaps/>
            <w:noProof/>
          </w:rPr>
          <w:t>PART 5 -</w:t>
        </w:r>
        <w:r w:rsidR="00206414" w:rsidRPr="007D1C49">
          <w:rPr>
            <w:rStyle w:val="Hyperlink"/>
            <w:noProof/>
          </w:rPr>
          <w:t xml:space="preserve"> parking and transportation</w:t>
        </w:r>
        <w:r w:rsidR="00206414">
          <w:rPr>
            <w:noProof/>
            <w:webHidden/>
          </w:rPr>
          <w:tab/>
        </w:r>
        <w:r w:rsidR="00FE38A1">
          <w:rPr>
            <w:noProof/>
            <w:webHidden/>
          </w:rPr>
          <w:fldChar w:fldCharType="begin"/>
        </w:r>
        <w:r w:rsidR="00206414">
          <w:rPr>
            <w:noProof/>
            <w:webHidden/>
          </w:rPr>
          <w:instrText xml:space="preserve"> PAGEREF _Toc324145764 \h </w:instrText>
        </w:r>
        <w:r w:rsidR="00FE38A1">
          <w:rPr>
            <w:noProof/>
            <w:webHidden/>
          </w:rPr>
        </w:r>
        <w:r w:rsidR="00FE38A1">
          <w:rPr>
            <w:noProof/>
            <w:webHidden/>
          </w:rPr>
          <w:fldChar w:fldCharType="separate"/>
        </w:r>
        <w:r w:rsidR="00336A74">
          <w:rPr>
            <w:noProof/>
            <w:webHidden/>
          </w:rPr>
          <w:t>8</w:t>
        </w:r>
        <w:r w:rsidR="00FE38A1">
          <w:rPr>
            <w:noProof/>
            <w:webHidden/>
          </w:rPr>
          <w:fldChar w:fldCharType="end"/>
        </w:r>
      </w:hyperlink>
    </w:p>
    <w:p w14:paraId="29A8B7BE"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65" w:history="1">
        <w:r w:rsidR="00206414" w:rsidRPr="007D1C49">
          <w:rPr>
            <w:rStyle w:val="Hyperlink"/>
            <w:noProof/>
          </w:rPr>
          <w:t>5.01</w:t>
        </w:r>
        <w:r w:rsidR="00206414">
          <w:rPr>
            <w:rFonts w:asciiTheme="minorHAnsi" w:eastAsiaTheme="minorEastAsia" w:hAnsiTheme="minorHAnsi" w:cstheme="minorBidi"/>
            <w:bCs w:val="0"/>
            <w:iCs w:val="0"/>
            <w:noProof/>
            <w:sz w:val="22"/>
            <w:szCs w:val="22"/>
          </w:rPr>
          <w:tab/>
        </w:r>
        <w:r w:rsidR="00206414" w:rsidRPr="007D1C49">
          <w:rPr>
            <w:rStyle w:val="Hyperlink"/>
            <w:noProof/>
          </w:rPr>
          <w:t>Traffic flow plan</w:t>
        </w:r>
        <w:r w:rsidR="00206414">
          <w:rPr>
            <w:noProof/>
            <w:webHidden/>
          </w:rPr>
          <w:tab/>
        </w:r>
        <w:r w:rsidR="00FE38A1">
          <w:rPr>
            <w:noProof/>
            <w:webHidden/>
          </w:rPr>
          <w:fldChar w:fldCharType="begin"/>
        </w:r>
        <w:r w:rsidR="00206414">
          <w:rPr>
            <w:noProof/>
            <w:webHidden/>
          </w:rPr>
          <w:instrText xml:space="preserve"> PAGEREF _Toc324145765 \h </w:instrText>
        </w:r>
        <w:r w:rsidR="00FE38A1">
          <w:rPr>
            <w:noProof/>
            <w:webHidden/>
          </w:rPr>
        </w:r>
        <w:r w:rsidR="00FE38A1">
          <w:rPr>
            <w:noProof/>
            <w:webHidden/>
          </w:rPr>
          <w:fldChar w:fldCharType="separate"/>
        </w:r>
        <w:r w:rsidR="00336A74">
          <w:rPr>
            <w:noProof/>
            <w:webHidden/>
          </w:rPr>
          <w:t>8</w:t>
        </w:r>
        <w:r w:rsidR="00FE38A1">
          <w:rPr>
            <w:noProof/>
            <w:webHidden/>
          </w:rPr>
          <w:fldChar w:fldCharType="end"/>
        </w:r>
      </w:hyperlink>
    </w:p>
    <w:p w14:paraId="29A8B7BF"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66" w:history="1">
        <w:r w:rsidR="00206414" w:rsidRPr="007D1C49">
          <w:rPr>
            <w:rStyle w:val="Hyperlink"/>
            <w:noProof/>
          </w:rPr>
          <w:t>5.02</w:t>
        </w:r>
        <w:r w:rsidR="00206414">
          <w:rPr>
            <w:rFonts w:asciiTheme="minorHAnsi" w:eastAsiaTheme="minorEastAsia" w:hAnsiTheme="minorHAnsi" w:cstheme="minorBidi"/>
            <w:bCs w:val="0"/>
            <w:iCs w:val="0"/>
            <w:noProof/>
            <w:sz w:val="22"/>
            <w:szCs w:val="22"/>
          </w:rPr>
          <w:tab/>
        </w:r>
        <w:r w:rsidR="00206414" w:rsidRPr="007D1C49">
          <w:rPr>
            <w:rStyle w:val="Hyperlink"/>
            <w:noProof/>
          </w:rPr>
          <w:t>parking</w:t>
        </w:r>
        <w:r w:rsidR="00206414">
          <w:rPr>
            <w:noProof/>
            <w:webHidden/>
          </w:rPr>
          <w:tab/>
        </w:r>
        <w:r w:rsidR="00FE38A1">
          <w:rPr>
            <w:noProof/>
            <w:webHidden/>
          </w:rPr>
          <w:fldChar w:fldCharType="begin"/>
        </w:r>
        <w:r w:rsidR="00206414">
          <w:rPr>
            <w:noProof/>
            <w:webHidden/>
          </w:rPr>
          <w:instrText xml:space="preserve"> PAGEREF _Toc324145766 \h </w:instrText>
        </w:r>
        <w:r w:rsidR="00FE38A1">
          <w:rPr>
            <w:noProof/>
            <w:webHidden/>
          </w:rPr>
        </w:r>
        <w:r w:rsidR="00FE38A1">
          <w:rPr>
            <w:noProof/>
            <w:webHidden/>
          </w:rPr>
          <w:fldChar w:fldCharType="separate"/>
        </w:r>
        <w:r w:rsidR="00336A74">
          <w:rPr>
            <w:noProof/>
            <w:webHidden/>
          </w:rPr>
          <w:t>8</w:t>
        </w:r>
        <w:r w:rsidR="00FE38A1">
          <w:rPr>
            <w:noProof/>
            <w:webHidden/>
          </w:rPr>
          <w:fldChar w:fldCharType="end"/>
        </w:r>
      </w:hyperlink>
    </w:p>
    <w:p w14:paraId="29A8B7C0"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67" w:history="1">
        <w:r w:rsidR="00206414" w:rsidRPr="007D1C49">
          <w:rPr>
            <w:rStyle w:val="Hyperlink"/>
            <w:noProof/>
          </w:rPr>
          <w:t>5.03</w:t>
        </w:r>
        <w:r w:rsidR="00206414">
          <w:rPr>
            <w:rFonts w:asciiTheme="minorHAnsi" w:eastAsiaTheme="minorEastAsia" w:hAnsiTheme="minorHAnsi" w:cstheme="minorBidi"/>
            <w:bCs w:val="0"/>
            <w:iCs w:val="0"/>
            <w:noProof/>
            <w:sz w:val="22"/>
            <w:szCs w:val="22"/>
          </w:rPr>
          <w:tab/>
        </w:r>
        <w:r w:rsidR="00206414" w:rsidRPr="007D1C49">
          <w:rPr>
            <w:rStyle w:val="Hyperlink"/>
            <w:noProof/>
          </w:rPr>
          <w:t>passenger pick up / drop off</w:t>
        </w:r>
        <w:r w:rsidR="00206414">
          <w:rPr>
            <w:noProof/>
            <w:webHidden/>
          </w:rPr>
          <w:tab/>
        </w:r>
        <w:r w:rsidR="00FE38A1">
          <w:rPr>
            <w:noProof/>
            <w:webHidden/>
          </w:rPr>
          <w:fldChar w:fldCharType="begin"/>
        </w:r>
        <w:r w:rsidR="00206414">
          <w:rPr>
            <w:noProof/>
            <w:webHidden/>
          </w:rPr>
          <w:instrText xml:space="preserve"> PAGEREF _Toc324145767 \h </w:instrText>
        </w:r>
        <w:r w:rsidR="00FE38A1">
          <w:rPr>
            <w:noProof/>
            <w:webHidden/>
          </w:rPr>
        </w:r>
        <w:r w:rsidR="00FE38A1">
          <w:rPr>
            <w:noProof/>
            <w:webHidden/>
          </w:rPr>
          <w:fldChar w:fldCharType="separate"/>
        </w:r>
        <w:r w:rsidR="00336A74">
          <w:rPr>
            <w:noProof/>
            <w:webHidden/>
          </w:rPr>
          <w:t>9</w:t>
        </w:r>
        <w:r w:rsidR="00FE38A1">
          <w:rPr>
            <w:noProof/>
            <w:webHidden/>
          </w:rPr>
          <w:fldChar w:fldCharType="end"/>
        </w:r>
      </w:hyperlink>
    </w:p>
    <w:p w14:paraId="29A8B7C1"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68" w:history="1">
        <w:r w:rsidR="00206414" w:rsidRPr="007D1C49">
          <w:rPr>
            <w:rStyle w:val="Hyperlink"/>
            <w:noProof/>
          </w:rPr>
          <w:t>5.04</w:t>
        </w:r>
        <w:r w:rsidR="00206414">
          <w:rPr>
            <w:rFonts w:asciiTheme="minorHAnsi" w:eastAsiaTheme="minorEastAsia" w:hAnsiTheme="minorHAnsi" w:cstheme="minorBidi"/>
            <w:bCs w:val="0"/>
            <w:iCs w:val="0"/>
            <w:noProof/>
            <w:sz w:val="22"/>
            <w:szCs w:val="22"/>
          </w:rPr>
          <w:tab/>
        </w:r>
        <w:r w:rsidR="00206414" w:rsidRPr="007D1C49">
          <w:rPr>
            <w:rStyle w:val="Hyperlink"/>
            <w:noProof/>
          </w:rPr>
          <w:t>Valet services</w:t>
        </w:r>
        <w:r w:rsidR="00206414">
          <w:rPr>
            <w:noProof/>
            <w:webHidden/>
          </w:rPr>
          <w:tab/>
        </w:r>
        <w:r w:rsidR="00FE38A1">
          <w:rPr>
            <w:noProof/>
            <w:webHidden/>
          </w:rPr>
          <w:fldChar w:fldCharType="begin"/>
        </w:r>
        <w:r w:rsidR="00206414">
          <w:rPr>
            <w:noProof/>
            <w:webHidden/>
          </w:rPr>
          <w:instrText xml:space="preserve"> PAGEREF _Toc324145768 \h </w:instrText>
        </w:r>
        <w:r w:rsidR="00FE38A1">
          <w:rPr>
            <w:noProof/>
            <w:webHidden/>
          </w:rPr>
        </w:r>
        <w:r w:rsidR="00FE38A1">
          <w:rPr>
            <w:noProof/>
            <w:webHidden/>
          </w:rPr>
          <w:fldChar w:fldCharType="separate"/>
        </w:r>
        <w:r w:rsidR="00336A74">
          <w:rPr>
            <w:noProof/>
            <w:webHidden/>
          </w:rPr>
          <w:t>9</w:t>
        </w:r>
        <w:r w:rsidR="00FE38A1">
          <w:rPr>
            <w:noProof/>
            <w:webHidden/>
          </w:rPr>
          <w:fldChar w:fldCharType="end"/>
        </w:r>
      </w:hyperlink>
    </w:p>
    <w:p w14:paraId="29A8B7C2"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69" w:history="1">
        <w:r w:rsidR="00206414" w:rsidRPr="007D1C49">
          <w:rPr>
            <w:rStyle w:val="Hyperlink"/>
            <w:noProof/>
          </w:rPr>
          <w:t>5.05</w:t>
        </w:r>
        <w:r w:rsidR="00206414">
          <w:rPr>
            <w:rFonts w:asciiTheme="minorHAnsi" w:eastAsiaTheme="minorEastAsia" w:hAnsiTheme="minorHAnsi" w:cstheme="minorBidi"/>
            <w:bCs w:val="0"/>
            <w:iCs w:val="0"/>
            <w:noProof/>
            <w:sz w:val="22"/>
            <w:szCs w:val="22"/>
          </w:rPr>
          <w:tab/>
        </w:r>
        <w:r w:rsidR="00206414" w:rsidRPr="007D1C49">
          <w:rPr>
            <w:rStyle w:val="Hyperlink"/>
            <w:noProof/>
          </w:rPr>
          <w:t>shuttles</w:t>
        </w:r>
        <w:r w:rsidR="00206414">
          <w:rPr>
            <w:noProof/>
            <w:webHidden/>
          </w:rPr>
          <w:tab/>
        </w:r>
        <w:r w:rsidR="00FE38A1">
          <w:rPr>
            <w:noProof/>
            <w:webHidden/>
          </w:rPr>
          <w:fldChar w:fldCharType="begin"/>
        </w:r>
        <w:r w:rsidR="00206414">
          <w:rPr>
            <w:noProof/>
            <w:webHidden/>
          </w:rPr>
          <w:instrText xml:space="preserve"> PAGEREF _Toc324145769 \h </w:instrText>
        </w:r>
        <w:r w:rsidR="00FE38A1">
          <w:rPr>
            <w:noProof/>
            <w:webHidden/>
          </w:rPr>
        </w:r>
        <w:r w:rsidR="00FE38A1">
          <w:rPr>
            <w:noProof/>
            <w:webHidden/>
          </w:rPr>
          <w:fldChar w:fldCharType="separate"/>
        </w:r>
        <w:r w:rsidR="00336A74">
          <w:rPr>
            <w:noProof/>
            <w:webHidden/>
          </w:rPr>
          <w:t>9</w:t>
        </w:r>
        <w:r w:rsidR="00FE38A1">
          <w:rPr>
            <w:noProof/>
            <w:webHidden/>
          </w:rPr>
          <w:fldChar w:fldCharType="end"/>
        </w:r>
      </w:hyperlink>
    </w:p>
    <w:p w14:paraId="29A8B7C3"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70" w:history="1">
        <w:r w:rsidR="00206414" w:rsidRPr="007D1C49">
          <w:rPr>
            <w:rStyle w:val="Hyperlink"/>
            <w:noProof/>
          </w:rPr>
          <w:t>5.06</w:t>
        </w:r>
        <w:r w:rsidR="00206414">
          <w:rPr>
            <w:rFonts w:asciiTheme="minorHAnsi" w:eastAsiaTheme="minorEastAsia" w:hAnsiTheme="minorHAnsi" w:cstheme="minorBidi"/>
            <w:bCs w:val="0"/>
            <w:iCs w:val="0"/>
            <w:noProof/>
            <w:sz w:val="22"/>
            <w:szCs w:val="22"/>
          </w:rPr>
          <w:tab/>
        </w:r>
        <w:r w:rsidR="00206414" w:rsidRPr="007D1C49">
          <w:rPr>
            <w:rStyle w:val="Hyperlink"/>
            <w:noProof/>
          </w:rPr>
          <w:t>SECURITY</w:t>
        </w:r>
        <w:r w:rsidR="00206414">
          <w:rPr>
            <w:noProof/>
            <w:webHidden/>
          </w:rPr>
          <w:tab/>
        </w:r>
        <w:r w:rsidR="00FE38A1">
          <w:rPr>
            <w:noProof/>
            <w:webHidden/>
          </w:rPr>
          <w:fldChar w:fldCharType="begin"/>
        </w:r>
        <w:r w:rsidR="00206414">
          <w:rPr>
            <w:noProof/>
            <w:webHidden/>
          </w:rPr>
          <w:instrText xml:space="preserve"> PAGEREF _Toc324145770 \h </w:instrText>
        </w:r>
        <w:r w:rsidR="00FE38A1">
          <w:rPr>
            <w:noProof/>
            <w:webHidden/>
          </w:rPr>
        </w:r>
        <w:r w:rsidR="00FE38A1">
          <w:rPr>
            <w:noProof/>
            <w:webHidden/>
          </w:rPr>
          <w:fldChar w:fldCharType="separate"/>
        </w:r>
        <w:r w:rsidR="00336A74">
          <w:rPr>
            <w:noProof/>
            <w:webHidden/>
          </w:rPr>
          <w:t>9</w:t>
        </w:r>
        <w:r w:rsidR="00FE38A1">
          <w:rPr>
            <w:noProof/>
            <w:webHidden/>
          </w:rPr>
          <w:fldChar w:fldCharType="end"/>
        </w:r>
      </w:hyperlink>
    </w:p>
    <w:p w14:paraId="29A8B7C4"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71" w:history="1">
        <w:r w:rsidR="00206414" w:rsidRPr="007D1C49">
          <w:rPr>
            <w:rStyle w:val="Hyperlink"/>
            <w:noProof/>
          </w:rPr>
          <w:t>5.07</w:t>
        </w:r>
        <w:r w:rsidR="00206414">
          <w:rPr>
            <w:rFonts w:asciiTheme="minorHAnsi" w:eastAsiaTheme="minorEastAsia" w:hAnsiTheme="minorHAnsi" w:cstheme="minorBidi"/>
            <w:bCs w:val="0"/>
            <w:iCs w:val="0"/>
            <w:noProof/>
            <w:sz w:val="22"/>
            <w:szCs w:val="22"/>
          </w:rPr>
          <w:tab/>
        </w:r>
        <w:r w:rsidR="00206414" w:rsidRPr="007D1C49">
          <w:rPr>
            <w:rStyle w:val="Hyperlink"/>
            <w:noProof/>
          </w:rPr>
          <w:t>Instutional vehicle parking</w:t>
        </w:r>
        <w:r w:rsidR="00206414">
          <w:rPr>
            <w:noProof/>
            <w:webHidden/>
          </w:rPr>
          <w:tab/>
        </w:r>
        <w:r w:rsidR="00FE38A1">
          <w:rPr>
            <w:noProof/>
            <w:webHidden/>
          </w:rPr>
          <w:fldChar w:fldCharType="begin"/>
        </w:r>
        <w:r w:rsidR="00206414">
          <w:rPr>
            <w:noProof/>
            <w:webHidden/>
          </w:rPr>
          <w:instrText xml:space="preserve"> PAGEREF _Toc324145771 \h </w:instrText>
        </w:r>
        <w:r w:rsidR="00FE38A1">
          <w:rPr>
            <w:noProof/>
            <w:webHidden/>
          </w:rPr>
        </w:r>
        <w:r w:rsidR="00FE38A1">
          <w:rPr>
            <w:noProof/>
            <w:webHidden/>
          </w:rPr>
          <w:fldChar w:fldCharType="separate"/>
        </w:r>
        <w:r w:rsidR="00336A74">
          <w:rPr>
            <w:noProof/>
            <w:webHidden/>
          </w:rPr>
          <w:t>9</w:t>
        </w:r>
        <w:r w:rsidR="00FE38A1">
          <w:rPr>
            <w:noProof/>
            <w:webHidden/>
          </w:rPr>
          <w:fldChar w:fldCharType="end"/>
        </w:r>
      </w:hyperlink>
    </w:p>
    <w:p w14:paraId="29A8B7C5"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72" w:history="1">
        <w:r w:rsidR="00206414" w:rsidRPr="007D1C49">
          <w:rPr>
            <w:rStyle w:val="Hyperlink"/>
            <w:noProof/>
          </w:rPr>
          <w:t>5.08</w:t>
        </w:r>
        <w:r w:rsidR="00206414">
          <w:rPr>
            <w:rFonts w:asciiTheme="minorHAnsi" w:eastAsiaTheme="minorEastAsia" w:hAnsiTheme="minorHAnsi" w:cstheme="minorBidi"/>
            <w:bCs w:val="0"/>
            <w:iCs w:val="0"/>
            <w:noProof/>
            <w:sz w:val="22"/>
            <w:szCs w:val="22"/>
          </w:rPr>
          <w:tab/>
        </w:r>
        <w:r w:rsidR="00206414" w:rsidRPr="007D1C49">
          <w:rPr>
            <w:rStyle w:val="Hyperlink"/>
            <w:noProof/>
          </w:rPr>
          <w:t>Storage</w:t>
        </w:r>
        <w:r w:rsidR="00206414">
          <w:rPr>
            <w:noProof/>
            <w:webHidden/>
          </w:rPr>
          <w:tab/>
        </w:r>
        <w:r w:rsidR="00FE38A1">
          <w:rPr>
            <w:noProof/>
            <w:webHidden/>
          </w:rPr>
          <w:fldChar w:fldCharType="begin"/>
        </w:r>
        <w:r w:rsidR="00206414">
          <w:rPr>
            <w:noProof/>
            <w:webHidden/>
          </w:rPr>
          <w:instrText xml:space="preserve"> PAGEREF _Toc324145772 \h </w:instrText>
        </w:r>
        <w:r w:rsidR="00FE38A1">
          <w:rPr>
            <w:noProof/>
            <w:webHidden/>
          </w:rPr>
        </w:r>
        <w:r w:rsidR="00FE38A1">
          <w:rPr>
            <w:noProof/>
            <w:webHidden/>
          </w:rPr>
          <w:fldChar w:fldCharType="separate"/>
        </w:r>
        <w:r w:rsidR="00336A74">
          <w:rPr>
            <w:noProof/>
            <w:webHidden/>
          </w:rPr>
          <w:t>10</w:t>
        </w:r>
        <w:r w:rsidR="00FE38A1">
          <w:rPr>
            <w:noProof/>
            <w:webHidden/>
          </w:rPr>
          <w:fldChar w:fldCharType="end"/>
        </w:r>
      </w:hyperlink>
    </w:p>
    <w:p w14:paraId="29A8B7C6"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773" w:history="1">
        <w:r w:rsidR="00206414" w:rsidRPr="007D1C49">
          <w:rPr>
            <w:rStyle w:val="Hyperlink"/>
            <w:smallCaps/>
            <w:noProof/>
          </w:rPr>
          <w:t>PART 6 -</w:t>
        </w:r>
        <w:r w:rsidR="00206414" w:rsidRPr="007D1C49">
          <w:rPr>
            <w:rStyle w:val="Hyperlink"/>
            <w:noProof/>
          </w:rPr>
          <w:t xml:space="preserve"> safety and security</w:t>
        </w:r>
        <w:r w:rsidR="00206414">
          <w:rPr>
            <w:noProof/>
            <w:webHidden/>
          </w:rPr>
          <w:tab/>
        </w:r>
        <w:r w:rsidR="00FE38A1">
          <w:rPr>
            <w:noProof/>
            <w:webHidden/>
          </w:rPr>
          <w:fldChar w:fldCharType="begin"/>
        </w:r>
        <w:r w:rsidR="00206414">
          <w:rPr>
            <w:noProof/>
            <w:webHidden/>
          </w:rPr>
          <w:instrText xml:space="preserve"> PAGEREF _Toc324145773 \h </w:instrText>
        </w:r>
        <w:r w:rsidR="00FE38A1">
          <w:rPr>
            <w:noProof/>
            <w:webHidden/>
          </w:rPr>
        </w:r>
        <w:r w:rsidR="00FE38A1">
          <w:rPr>
            <w:noProof/>
            <w:webHidden/>
          </w:rPr>
          <w:fldChar w:fldCharType="separate"/>
        </w:r>
        <w:r w:rsidR="00336A74">
          <w:rPr>
            <w:noProof/>
            <w:webHidden/>
          </w:rPr>
          <w:t>11</w:t>
        </w:r>
        <w:r w:rsidR="00FE38A1">
          <w:rPr>
            <w:noProof/>
            <w:webHidden/>
          </w:rPr>
          <w:fldChar w:fldCharType="end"/>
        </w:r>
      </w:hyperlink>
    </w:p>
    <w:p w14:paraId="29A8B7C7"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74" w:history="1">
        <w:r w:rsidR="00206414" w:rsidRPr="007D1C49">
          <w:rPr>
            <w:rStyle w:val="Hyperlink"/>
            <w:noProof/>
          </w:rPr>
          <w:t>6.01</w:t>
        </w:r>
        <w:r w:rsidR="00206414">
          <w:rPr>
            <w:rFonts w:asciiTheme="minorHAnsi" w:eastAsiaTheme="minorEastAsia" w:hAnsiTheme="minorHAnsi" w:cstheme="minorBidi"/>
            <w:bCs w:val="0"/>
            <w:iCs w:val="0"/>
            <w:noProof/>
            <w:sz w:val="22"/>
            <w:szCs w:val="22"/>
          </w:rPr>
          <w:tab/>
        </w:r>
        <w:r w:rsidR="00206414" w:rsidRPr="007D1C49">
          <w:rPr>
            <w:rStyle w:val="Hyperlink"/>
            <w:noProof/>
          </w:rPr>
          <w:t>general building access and security</w:t>
        </w:r>
        <w:r w:rsidR="00206414">
          <w:rPr>
            <w:noProof/>
            <w:webHidden/>
          </w:rPr>
          <w:tab/>
        </w:r>
        <w:r w:rsidR="00FE38A1">
          <w:rPr>
            <w:noProof/>
            <w:webHidden/>
          </w:rPr>
          <w:fldChar w:fldCharType="begin"/>
        </w:r>
        <w:r w:rsidR="00206414">
          <w:rPr>
            <w:noProof/>
            <w:webHidden/>
          </w:rPr>
          <w:instrText xml:space="preserve"> PAGEREF _Toc324145774 \h </w:instrText>
        </w:r>
        <w:r w:rsidR="00FE38A1">
          <w:rPr>
            <w:noProof/>
            <w:webHidden/>
          </w:rPr>
        </w:r>
        <w:r w:rsidR="00FE38A1">
          <w:rPr>
            <w:noProof/>
            <w:webHidden/>
          </w:rPr>
          <w:fldChar w:fldCharType="separate"/>
        </w:r>
        <w:r w:rsidR="00336A74">
          <w:rPr>
            <w:noProof/>
            <w:webHidden/>
          </w:rPr>
          <w:t>11</w:t>
        </w:r>
        <w:r w:rsidR="00FE38A1">
          <w:rPr>
            <w:noProof/>
            <w:webHidden/>
          </w:rPr>
          <w:fldChar w:fldCharType="end"/>
        </w:r>
      </w:hyperlink>
    </w:p>
    <w:p w14:paraId="29A8B7C8"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75" w:history="1">
        <w:r w:rsidR="00206414" w:rsidRPr="007D1C49">
          <w:rPr>
            <w:rStyle w:val="Hyperlink"/>
            <w:noProof/>
          </w:rPr>
          <w:t>6.02</w:t>
        </w:r>
        <w:r w:rsidR="00206414">
          <w:rPr>
            <w:rFonts w:asciiTheme="minorHAnsi" w:eastAsiaTheme="minorEastAsia" w:hAnsiTheme="minorHAnsi" w:cstheme="minorBidi"/>
            <w:bCs w:val="0"/>
            <w:iCs w:val="0"/>
            <w:noProof/>
            <w:sz w:val="22"/>
            <w:szCs w:val="22"/>
          </w:rPr>
          <w:tab/>
        </w:r>
        <w:r w:rsidR="00206414" w:rsidRPr="007D1C49">
          <w:rPr>
            <w:rStyle w:val="Hyperlink"/>
            <w:noProof/>
          </w:rPr>
          <w:t>badges</w:t>
        </w:r>
        <w:r w:rsidR="00206414">
          <w:rPr>
            <w:noProof/>
            <w:webHidden/>
          </w:rPr>
          <w:tab/>
        </w:r>
        <w:r w:rsidR="00FE38A1">
          <w:rPr>
            <w:noProof/>
            <w:webHidden/>
          </w:rPr>
          <w:fldChar w:fldCharType="begin"/>
        </w:r>
        <w:r w:rsidR="00206414">
          <w:rPr>
            <w:noProof/>
            <w:webHidden/>
          </w:rPr>
          <w:instrText xml:space="preserve"> PAGEREF _Toc324145775 \h </w:instrText>
        </w:r>
        <w:r w:rsidR="00FE38A1">
          <w:rPr>
            <w:noProof/>
            <w:webHidden/>
          </w:rPr>
        </w:r>
        <w:r w:rsidR="00FE38A1">
          <w:rPr>
            <w:noProof/>
            <w:webHidden/>
          </w:rPr>
          <w:fldChar w:fldCharType="separate"/>
        </w:r>
        <w:r w:rsidR="00336A74">
          <w:rPr>
            <w:noProof/>
            <w:webHidden/>
          </w:rPr>
          <w:t>12</w:t>
        </w:r>
        <w:r w:rsidR="00FE38A1">
          <w:rPr>
            <w:noProof/>
            <w:webHidden/>
          </w:rPr>
          <w:fldChar w:fldCharType="end"/>
        </w:r>
      </w:hyperlink>
    </w:p>
    <w:p w14:paraId="29A8B7C9"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76" w:history="1">
        <w:r w:rsidR="00206414" w:rsidRPr="007D1C49">
          <w:rPr>
            <w:rStyle w:val="Hyperlink"/>
            <w:noProof/>
          </w:rPr>
          <w:t>6.03</w:t>
        </w:r>
        <w:r w:rsidR="00206414">
          <w:rPr>
            <w:rFonts w:asciiTheme="minorHAnsi" w:eastAsiaTheme="minorEastAsia" w:hAnsiTheme="minorHAnsi" w:cstheme="minorBidi"/>
            <w:bCs w:val="0"/>
            <w:iCs w:val="0"/>
            <w:noProof/>
            <w:sz w:val="22"/>
            <w:szCs w:val="22"/>
          </w:rPr>
          <w:tab/>
        </w:r>
        <w:r w:rsidR="00206414" w:rsidRPr="007D1C49">
          <w:rPr>
            <w:rStyle w:val="Hyperlink"/>
            <w:noProof/>
          </w:rPr>
          <w:t>video surveillance</w:t>
        </w:r>
        <w:r w:rsidR="00206414">
          <w:rPr>
            <w:noProof/>
            <w:webHidden/>
          </w:rPr>
          <w:tab/>
        </w:r>
        <w:r w:rsidR="00FE38A1">
          <w:rPr>
            <w:noProof/>
            <w:webHidden/>
          </w:rPr>
          <w:fldChar w:fldCharType="begin"/>
        </w:r>
        <w:r w:rsidR="00206414">
          <w:rPr>
            <w:noProof/>
            <w:webHidden/>
          </w:rPr>
          <w:instrText xml:space="preserve"> PAGEREF _Toc324145776 \h </w:instrText>
        </w:r>
        <w:r w:rsidR="00FE38A1">
          <w:rPr>
            <w:noProof/>
            <w:webHidden/>
          </w:rPr>
        </w:r>
        <w:r w:rsidR="00FE38A1">
          <w:rPr>
            <w:noProof/>
            <w:webHidden/>
          </w:rPr>
          <w:fldChar w:fldCharType="separate"/>
        </w:r>
        <w:r w:rsidR="00336A74">
          <w:rPr>
            <w:noProof/>
            <w:webHidden/>
          </w:rPr>
          <w:t>12</w:t>
        </w:r>
        <w:r w:rsidR="00FE38A1">
          <w:rPr>
            <w:noProof/>
            <w:webHidden/>
          </w:rPr>
          <w:fldChar w:fldCharType="end"/>
        </w:r>
      </w:hyperlink>
    </w:p>
    <w:p w14:paraId="29A8B7CA"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77" w:history="1">
        <w:r w:rsidR="00206414" w:rsidRPr="007D1C49">
          <w:rPr>
            <w:rStyle w:val="Hyperlink"/>
            <w:noProof/>
          </w:rPr>
          <w:t>6.04</w:t>
        </w:r>
        <w:r w:rsidR="00206414">
          <w:rPr>
            <w:rFonts w:asciiTheme="minorHAnsi" w:eastAsiaTheme="minorEastAsia" w:hAnsiTheme="minorHAnsi" w:cstheme="minorBidi"/>
            <w:bCs w:val="0"/>
            <w:iCs w:val="0"/>
            <w:noProof/>
            <w:sz w:val="22"/>
            <w:szCs w:val="22"/>
          </w:rPr>
          <w:tab/>
        </w:r>
        <w:r w:rsidR="00206414" w:rsidRPr="007D1C49">
          <w:rPr>
            <w:rStyle w:val="Hyperlink"/>
            <w:noProof/>
          </w:rPr>
          <w:t>RESTRICTED AREAS (WITH HIGH SECURITY) &lt;INCLUDE AS APPLICABLE&gt;</w:t>
        </w:r>
        <w:r w:rsidR="00206414">
          <w:rPr>
            <w:noProof/>
            <w:webHidden/>
          </w:rPr>
          <w:tab/>
        </w:r>
        <w:r w:rsidR="00FE38A1">
          <w:rPr>
            <w:noProof/>
            <w:webHidden/>
          </w:rPr>
          <w:fldChar w:fldCharType="begin"/>
        </w:r>
        <w:r w:rsidR="00206414">
          <w:rPr>
            <w:noProof/>
            <w:webHidden/>
          </w:rPr>
          <w:instrText xml:space="preserve"> PAGEREF _Toc324145777 \h </w:instrText>
        </w:r>
        <w:r w:rsidR="00FE38A1">
          <w:rPr>
            <w:noProof/>
            <w:webHidden/>
          </w:rPr>
        </w:r>
        <w:r w:rsidR="00FE38A1">
          <w:rPr>
            <w:noProof/>
            <w:webHidden/>
          </w:rPr>
          <w:fldChar w:fldCharType="separate"/>
        </w:r>
        <w:r w:rsidR="00336A74">
          <w:rPr>
            <w:noProof/>
            <w:webHidden/>
          </w:rPr>
          <w:t>13</w:t>
        </w:r>
        <w:r w:rsidR="00FE38A1">
          <w:rPr>
            <w:noProof/>
            <w:webHidden/>
          </w:rPr>
          <w:fldChar w:fldCharType="end"/>
        </w:r>
      </w:hyperlink>
    </w:p>
    <w:p w14:paraId="29A8B7CB"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778" w:history="1">
        <w:r w:rsidR="00206414" w:rsidRPr="007D1C49">
          <w:rPr>
            <w:rStyle w:val="Hyperlink"/>
            <w:smallCaps/>
            <w:noProof/>
          </w:rPr>
          <w:t>PART 7 -</w:t>
        </w:r>
        <w:r w:rsidR="00206414" w:rsidRPr="007D1C49">
          <w:rPr>
            <w:rStyle w:val="Hyperlink"/>
            <w:noProof/>
          </w:rPr>
          <w:t xml:space="preserve"> environmental health and safety</w:t>
        </w:r>
        <w:r w:rsidR="00206414">
          <w:rPr>
            <w:noProof/>
            <w:webHidden/>
          </w:rPr>
          <w:tab/>
        </w:r>
        <w:r w:rsidR="00FE38A1">
          <w:rPr>
            <w:noProof/>
            <w:webHidden/>
          </w:rPr>
          <w:fldChar w:fldCharType="begin"/>
        </w:r>
        <w:r w:rsidR="00206414">
          <w:rPr>
            <w:noProof/>
            <w:webHidden/>
          </w:rPr>
          <w:instrText xml:space="preserve"> PAGEREF _Toc324145778 \h </w:instrText>
        </w:r>
        <w:r w:rsidR="00FE38A1">
          <w:rPr>
            <w:noProof/>
            <w:webHidden/>
          </w:rPr>
        </w:r>
        <w:r w:rsidR="00FE38A1">
          <w:rPr>
            <w:noProof/>
            <w:webHidden/>
          </w:rPr>
          <w:fldChar w:fldCharType="separate"/>
        </w:r>
        <w:r w:rsidR="00336A74">
          <w:rPr>
            <w:noProof/>
            <w:webHidden/>
          </w:rPr>
          <w:t>14</w:t>
        </w:r>
        <w:r w:rsidR="00FE38A1">
          <w:rPr>
            <w:noProof/>
            <w:webHidden/>
          </w:rPr>
          <w:fldChar w:fldCharType="end"/>
        </w:r>
      </w:hyperlink>
    </w:p>
    <w:p w14:paraId="29A8B7CC"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79" w:history="1">
        <w:r w:rsidR="00206414" w:rsidRPr="007D1C49">
          <w:rPr>
            <w:rStyle w:val="Hyperlink"/>
            <w:noProof/>
          </w:rPr>
          <w:t>7.01</w:t>
        </w:r>
        <w:r w:rsidR="00206414">
          <w:rPr>
            <w:rFonts w:asciiTheme="minorHAnsi" w:eastAsiaTheme="minorEastAsia" w:hAnsiTheme="minorHAnsi" w:cstheme="minorBidi"/>
            <w:bCs w:val="0"/>
            <w:iCs w:val="0"/>
            <w:noProof/>
            <w:sz w:val="22"/>
            <w:szCs w:val="22"/>
          </w:rPr>
          <w:tab/>
        </w:r>
        <w:r w:rsidR="00206414" w:rsidRPr="007D1C49">
          <w:rPr>
            <w:rStyle w:val="Hyperlink"/>
            <w:noProof/>
          </w:rPr>
          <w:t>Overview</w:t>
        </w:r>
        <w:r w:rsidR="00206414">
          <w:rPr>
            <w:noProof/>
            <w:webHidden/>
          </w:rPr>
          <w:tab/>
        </w:r>
        <w:r w:rsidR="00FE38A1">
          <w:rPr>
            <w:noProof/>
            <w:webHidden/>
          </w:rPr>
          <w:fldChar w:fldCharType="begin"/>
        </w:r>
        <w:r w:rsidR="00206414">
          <w:rPr>
            <w:noProof/>
            <w:webHidden/>
          </w:rPr>
          <w:instrText xml:space="preserve"> PAGEREF _Toc324145779 \h </w:instrText>
        </w:r>
        <w:r w:rsidR="00FE38A1">
          <w:rPr>
            <w:noProof/>
            <w:webHidden/>
          </w:rPr>
        </w:r>
        <w:r w:rsidR="00FE38A1">
          <w:rPr>
            <w:noProof/>
            <w:webHidden/>
          </w:rPr>
          <w:fldChar w:fldCharType="separate"/>
        </w:r>
        <w:r w:rsidR="00336A74">
          <w:rPr>
            <w:noProof/>
            <w:webHidden/>
          </w:rPr>
          <w:t>14</w:t>
        </w:r>
        <w:r w:rsidR="00FE38A1">
          <w:rPr>
            <w:noProof/>
            <w:webHidden/>
          </w:rPr>
          <w:fldChar w:fldCharType="end"/>
        </w:r>
      </w:hyperlink>
    </w:p>
    <w:p w14:paraId="29A8B7CD"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80" w:history="1">
        <w:r w:rsidR="00206414" w:rsidRPr="007D1C49">
          <w:rPr>
            <w:rStyle w:val="Hyperlink"/>
            <w:noProof/>
          </w:rPr>
          <w:t>7.02</w:t>
        </w:r>
        <w:r w:rsidR="00206414">
          <w:rPr>
            <w:rFonts w:asciiTheme="minorHAnsi" w:eastAsiaTheme="minorEastAsia" w:hAnsiTheme="minorHAnsi" w:cstheme="minorBidi"/>
            <w:bCs w:val="0"/>
            <w:iCs w:val="0"/>
            <w:noProof/>
            <w:sz w:val="22"/>
            <w:szCs w:val="22"/>
          </w:rPr>
          <w:tab/>
        </w:r>
        <w:r w:rsidR="00206414" w:rsidRPr="007D1C49">
          <w:rPr>
            <w:rStyle w:val="Hyperlink"/>
            <w:noProof/>
          </w:rPr>
          <w:t>fire alarms</w:t>
        </w:r>
        <w:r w:rsidR="00206414">
          <w:rPr>
            <w:noProof/>
            <w:webHidden/>
          </w:rPr>
          <w:tab/>
        </w:r>
        <w:r w:rsidR="00FE38A1">
          <w:rPr>
            <w:noProof/>
            <w:webHidden/>
          </w:rPr>
          <w:fldChar w:fldCharType="begin"/>
        </w:r>
        <w:r w:rsidR="00206414">
          <w:rPr>
            <w:noProof/>
            <w:webHidden/>
          </w:rPr>
          <w:instrText xml:space="preserve"> PAGEREF _Toc324145780 \h </w:instrText>
        </w:r>
        <w:r w:rsidR="00FE38A1">
          <w:rPr>
            <w:noProof/>
            <w:webHidden/>
          </w:rPr>
        </w:r>
        <w:r w:rsidR="00FE38A1">
          <w:rPr>
            <w:noProof/>
            <w:webHidden/>
          </w:rPr>
          <w:fldChar w:fldCharType="separate"/>
        </w:r>
        <w:r w:rsidR="00336A74">
          <w:rPr>
            <w:noProof/>
            <w:webHidden/>
          </w:rPr>
          <w:t>14</w:t>
        </w:r>
        <w:r w:rsidR="00FE38A1">
          <w:rPr>
            <w:noProof/>
            <w:webHidden/>
          </w:rPr>
          <w:fldChar w:fldCharType="end"/>
        </w:r>
      </w:hyperlink>
    </w:p>
    <w:p w14:paraId="29A8B7CE"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81" w:history="1">
        <w:r w:rsidR="00206414" w:rsidRPr="007D1C49">
          <w:rPr>
            <w:rStyle w:val="Hyperlink"/>
            <w:noProof/>
          </w:rPr>
          <w:t>7.03</w:t>
        </w:r>
        <w:r w:rsidR="00206414">
          <w:rPr>
            <w:rFonts w:asciiTheme="minorHAnsi" w:eastAsiaTheme="minorEastAsia" w:hAnsiTheme="minorHAnsi" w:cstheme="minorBidi"/>
            <w:bCs w:val="0"/>
            <w:iCs w:val="0"/>
            <w:noProof/>
            <w:sz w:val="22"/>
            <w:szCs w:val="22"/>
          </w:rPr>
          <w:tab/>
        </w:r>
        <w:r w:rsidR="00206414" w:rsidRPr="007D1C49">
          <w:rPr>
            <w:rStyle w:val="Hyperlink"/>
            <w:noProof/>
          </w:rPr>
          <w:t>General fire alarm response and evacuation plan</w:t>
        </w:r>
        <w:r w:rsidR="00206414">
          <w:rPr>
            <w:noProof/>
            <w:webHidden/>
          </w:rPr>
          <w:tab/>
        </w:r>
        <w:r w:rsidR="00FE38A1">
          <w:rPr>
            <w:noProof/>
            <w:webHidden/>
          </w:rPr>
          <w:fldChar w:fldCharType="begin"/>
        </w:r>
        <w:r w:rsidR="00206414">
          <w:rPr>
            <w:noProof/>
            <w:webHidden/>
          </w:rPr>
          <w:instrText xml:space="preserve"> PAGEREF _Toc324145781 \h </w:instrText>
        </w:r>
        <w:r w:rsidR="00FE38A1">
          <w:rPr>
            <w:noProof/>
            <w:webHidden/>
          </w:rPr>
        </w:r>
        <w:r w:rsidR="00FE38A1">
          <w:rPr>
            <w:noProof/>
            <w:webHidden/>
          </w:rPr>
          <w:fldChar w:fldCharType="separate"/>
        </w:r>
        <w:r w:rsidR="00336A74">
          <w:rPr>
            <w:noProof/>
            <w:webHidden/>
          </w:rPr>
          <w:t>14</w:t>
        </w:r>
        <w:r w:rsidR="00FE38A1">
          <w:rPr>
            <w:noProof/>
            <w:webHidden/>
          </w:rPr>
          <w:fldChar w:fldCharType="end"/>
        </w:r>
      </w:hyperlink>
    </w:p>
    <w:p w14:paraId="29A8B7CF"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82" w:history="1">
        <w:r w:rsidR="00206414" w:rsidRPr="007D1C49">
          <w:rPr>
            <w:rStyle w:val="Hyperlink"/>
            <w:noProof/>
          </w:rPr>
          <w:t>7.04</w:t>
        </w:r>
        <w:r w:rsidR="00206414">
          <w:rPr>
            <w:rFonts w:asciiTheme="minorHAnsi" w:eastAsiaTheme="minorEastAsia" w:hAnsiTheme="minorHAnsi" w:cstheme="minorBidi"/>
            <w:bCs w:val="0"/>
            <w:iCs w:val="0"/>
            <w:noProof/>
            <w:sz w:val="22"/>
            <w:szCs w:val="22"/>
          </w:rPr>
          <w:tab/>
        </w:r>
        <w:r w:rsidR="00206414" w:rsidRPr="007D1C49">
          <w:rPr>
            <w:rStyle w:val="Hyperlink"/>
            <w:noProof/>
          </w:rPr>
          <w:t>Automated external defibrillator (AED) devices</w:t>
        </w:r>
        <w:r w:rsidR="00206414">
          <w:rPr>
            <w:noProof/>
            <w:webHidden/>
          </w:rPr>
          <w:tab/>
        </w:r>
        <w:r w:rsidR="00FE38A1">
          <w:rPr>
            <w:noProof/>
            <w:webHidden/>
          </w:rPr>
          <w:fldChar w:fldCharType="begin"/>
        </w:r>
        <w:r w:rsidR="00206414">
          <w:rPr>
            <w:noProof/>
            <w:webHidden/>
          </w:rPr>
          <w:instrText xml:space="preserve"> PAGEREF _Toc324145782 \h </w:instrText>
        </w:r>
        <w:r w:rsidR="00FE38A1">
          <w:rPr>
            <w:noProof/>
            <w:webHidden/>
          </w:rPr>
        </w:r>
        <w:r w:rsidR="00FE38A1">
          <w:rPr>
            <w:noProof/>
            <w:webHidden/>
          </w:rPr>
          <w:fldChar w:fldCharType="separate"/>
        </w:r>
        <w:r w:rsidR="00336A74">
          <w:rPr>
            <w:noProof/>
            <w:webHidden/>
          </w:rPr>
          <w:t>14</w:t>
        </w:r>
        <w:r w:rsidR="00FE38A1">
          <w:rPr>
            <w:noProof/>
            <w:webHidden/>
          </w:rPr>
          <w:fldChar w:fldCharType="end"/>
        </w:r>
      </w:hyperlink>
    </w:p>
    <w:p w14:paraId="29A8B7D0"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83" w:history="1">
        <w:r w:rsidR="00206414" w:rsidRPr="007D1C49">
          <w:rPr>
            <w:rStyle w:val="Hyperlink"/>
            <w:noProof/>
          </w:rPr>
          <w:t>7.05</w:t>
        </w:r>
        <w:r w:rsidR="00206414">
          <w:rPr>
            <w:rFonts w:asciiTheme="minorHAnsi" w:eastAsiaTheme="minorEastAsia" w:hAnsiTheme="minorHAnsi" w:cstheme="minorBidi"/>
            <w:bCs w:val="0"/>
            <w:iCs w:val="0"/>
            <w:noProof/>
            <w:sz w:val="22"/>
            <w:szCs w:val="22"/>
          </w:rPr>
          <w:tab/>
        </w:r>
        <w:r w:rsidR="00206414" w:rsidRPr="007D1C49">
          <w:rPr>
            <w:rStyle w:val="Hyperlink"/>
            <w:noProof/>
          </w:rPr>
          <w:t>Fire Command Room</w:t>
        </w:r>
        <w:r w:rsidR="00206414">
          <w:rPr>
            <w:noProof/>
            <w:webHidden/>
          </w:rPr>
          <w:tab/>
        </w:r>
        <w:r w:rsidR="00FE38A1">
          <w:rPr>
            <w:noProof/>
            <w:webHidden/>
          </w:rPr>
          <w:fldChar w:fldCharType="begin"/>
        </w:r>
        <w:r w:rsidR="00206414">
          <w:rPr>
            <w:noProof/>
            <w:webHidden/>
          </w:rPr>
          <w:instrText xml:space="preserve"> PAGEREF _Toc324145783 \h </w:instrText>
        </w:r>
        <w:r w:rsidR="00FE38A1">
          <w:rPr>
            <w:noProof/>
            <w:webHidden/>
          </w:rPr>
        </w:r>
        <w:r w:rsidR="00FE38A1">
          <w:rPr>
            <w:noProof/>
            <w:webHidden/>
          </w:rPr>
          <w:fldChar w:fldCharType="separate"/>
        </w:r>
        <w:r w:rsidR="00336A74">
          <w:rPr>
            <w:noProof/>
            <w:webHidden/>
          </w:rPr>
          <w:t>15</w:t>
        </w:r>
        <w:r w:rsidR="00FE38A1">
          <w:rPr>
            <w:noProof/>
            <w:webHidden/>
          </w:rPr>
          <w:fldChar w:fldCharType="end"/>
        </w:r>
      </w:hyperlink>
    </w:p>
    <w:p w14:paraId="29A8B7D1"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784" w:history="1">
        <w:r w:rsidR="00206414" w:rsidRPr="007D1C49">
          <w:rPr>
            <w:rStyle w:val="Hyperlink"/>
            <w:smallCaps/>
            <w:noProof/>
          </w:rPr>
          <w:t>PART 8 -</w:t>
        </w:r>
        <w:r w:rsidR="00206414" w:rsidRPr="007D1C49">
          <w:rPr>
            <w:rStyle w:val="Hyperlink"/>
            <w:noProof/>
          </w:rPr>
          <w:t xml:space="preserve"> building service operations</w:t>
        </w:r>
        <w:r w:rsidR="00206414">
          <w:rPr>
            <w:noProof/>
            <w:webHidden/>
          </w:rPr>
          <w:tab/>
        </w:r>
        <w:r w:rsidR="00FE38A1">
          <w:rPr>
            <w:noProof/>
            <w:webHidden/>
          </w:rPr>
          <w:fldChar w:fldCharType="begin"/>
        </w:r>
        <w:r w:rsidR="00206414">
          <w:rPr>
            <w:noProof/>
            <w:webHidden/>
          </w:rPr>
          <w:instrText xml:space="preserve"> PAGEREF _Toc324145784 \h </w:instrText>
        </w:r>
        <w:r w:rsidR="00FE38A1">
          <w:rPr>
            <w:noProof/>
            <w:webHidden/>
          </w:rPr>
        </w:r>
        <w:r w:rsidR="00FE38A1">
          <w:rPr>
            <w:noProof/>
            <w:webHidden/>
          </w:rPr>
          <w:fldChar w:fldCharType="separate"/>
        </w:r>
        <w:r w:rsidR="00336A74">
          <w:rPr>
            <w:noProof/>
            <w:webHidden/>
          </w:rPr>
          <w:t>16</w:t>
        </w:r>
        <w:r w:rsidR="00FE38A1">
          <w:rPr>
            <w:noProof/>
            <w:webHidden/>
          </w:rPr>
          <w:fldChar w:fldCharType="end"/>
        </w:r>
      </w:hyperlink>
    </w:p>
    <w:p w14:paraId="29A8B7D2"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85" w:history="1">
        <w:r w:rsidR="00206414" w:rsidRPr="007D1C49">
          <w:rPr>
            <w:rStyle w:val="Hyperlink"/>
            <w:noProof/>
          </w:rPr>
          <w:t>8.01</w:t>
        </w:r>
        <w:r w:rsidR="00206414">
          <w:rPr>
            <w:rFonts w:asciiTheme="minorHAnsi" w:eastAsiaTheme="minorEastAsia" w:hAnsiTheme="minorHAnsi" w:cstheme="minorBidi"/>
            <w:bCs w:val="0"/>
            <w:iCs w:val="0"/>
            <w:noProof/>
            <w:sz w:val="22"/>
            <w:szCs w:val="22"/>
          </w:rPr>
          <w:tab/>
        </w:r>
        <w:r w:rsidR="00206414" w:rsidRPr="007D1C49">
          <w:rPr>
            <w:rStyle w:val="Hyperlink"/>
            <w:noProof/>
          </w:rPr>
          <w:t>bicycle storage</w:t>
        </w:r>
        <w:r w:rsidR="00206414">
          <w:rPr>
            <w:noProof/>
            <w:webHidden/>
          </w:rPr>
          <w:tab/>
        </w:r>
        <w:r w:rsidR="00FE38A1">
          <w:rPr>
            <w:noProof/>
            <w:webHidden/>
          </w:rPr>
          <w:fldChar w:fldCharType="begin"/>
        </w:r>
        <w:r w:rsidR="00206414">
          <w:rPr>
            <w:noProof/>
            <w:webHidden/>
          </w:rPr>
          <w:instrText xml:space="preserve"> PAGEREF _Toc324145785 \h </w:instrText>
        </w:r>
        <w:r w:rsidR="00FE38A1">
          <w:rPr>
            <w:noProof/>
            <w:webHidden/>
          </w:rPr>
        </w:r>
        <w:r w:rsidR="00FE38A1">
          <w:rPr>
            <w:noProof/>
            <w:webHidden/>
          </w:rPr>
          <w:fldChar w:fldCharType="separate"/>
        </w:r>
        <w:r w:rsidR="00336A74">
          <w:rPr>
            <w:noProof/>
            <w:webHidden/>
          </w:rPr>
          <w:t>16</w:t>
        </w:r>
        <w:r w:rsidR="00FE38A1">
          <w:rPr>
            <w:noProof/>
            <w:webHidden/>
          </w:rPr>
          <w:fldChar w:fldCharType="end"/>
        </w:r>
      </w:hyperlink>
    </w:p>
    <w:p w14:paraId="29A8B7D3"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86" w:history="1">
        <w:r w:rsidR="00206414" w:rsidRPr="007D1C49">
          <w:rPr>
            <w:rStyle w:val="Hyperlink"/>
            <w:noProof/>
          </w:rPr>
          <w:t>8.02</w:t>
        </w:r>
        <w:r w:rsidR="00206414">
          <w:rPr>
            <w:rFonts w:asciiTheme="minorHAnsi" w:eastAsiaTheme="minorEastAsia" w:hAnsiTheme="minorHAnsi" w:cstheme="minorBidi"/>
            <w:bCs w:val="0"/>
            <w:iCs w:val="0"/>
            <w:noProof/>
            <w:sz w:val="22"/>
            <w:szCs w:val="22"/>
          </w:rPr>
          <w:tab/>
        </w:r>
        <w:r w:rsidR="00206414" w:rsidRPr="007D1C49">
          <w:rPr>
            <w:rStyle w:val="Hyperlink"/>
            <w:noProof/>
          </w:rPr>
          <w:t>Conference Services</w:t>
        </w:r>
        <w:r w:rsidR="00206414">
          <w:rPr>
            <w:noProof/>
            <w:webHidden/>
          </w:rPr>
          <w:tab/>
        </w:r>
        <w:r w:rsidR="00FE38A1">
          <w:rPr>
            <w:noProof/>
            <w:webHidden/>
          </w:rPr>
          <w:fldChar w:fldCharType="begin"/>
        </w:r>
        <w:r w:rsidR="00206414">
          <w:rPr>
            <w:noProof/>
            <w:webHidden/>
          </w:rPr>
          <w:instrText xml:space="preserve"> PAGEREF _Toc324145786 \h </w:instrText>
        </w:r>
        <w:r w:rsidR="00FE38A1">
          <w:rPr>
            <w:noProof/>
            <w:webHidden/>
          </w:rPr>
        </w:r>
        <w:r w:rsidR="00FE38A1">
          <w:rPr>
            <w:noProof/>
            <w:webHidden/>
          </w:rPr>
          <w:fldChar w:fldCharType="separate"/>
        </w:r>
        <w:r w:rsidR="00336A74">
          <w:rPr>
            <w:noProof/>
            <w:webHidden/>
          </w:rPr>
          <w:t>16</w:t>
        </w:r>
        <w:r w:rsidR="00FE38A1">
          <w:rPr>
            <w:noProof/>
            <w:webHidden/>
          </w:rPr>
          <w:fldChar w:fldCharType="end"/>
        </w:r>
      </w:hyperlink>
    </w:p>
    <w:p w14:paraId="29A8B7D4"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87" w:history="1">
        <w:r w:rsidR="00206414" w:rsidRPr="007D1C49">
          <w:rPr>
            <w:rStyle w:val="Hyperlink"/>
            <w:noProof/>
          </w:rPr>
          <w:t>8.03</w:t>
        </w:r>
        <w:r w:rsidR="00206414">
          <w:rPr>
            <w:rFonts w:asciiTheme="minorHAnsi" w:eastAsiaTheme="minorEastAsia" w:hAnsiTheme="minorHAnsi" w:cstheme="minorBidi"/>
            <w:bCs w:val="0"/>
            <w:iCs w:val="0"/>
            <w:noProof/>
            <w:sz w:val="22"/>
            <w:szCs w:val="22"/>
          </w:rPr>
          <w:tab/>
        </w:r>
        <w:r w:rsidR="00206414" w:rsidRPr="007D1C49">
          <w:rPr>
            <w:rStyle w:val="Hyperlink"/>
            <w:noProof/>
          </w:rPr>
          <w:t>dock operations</w:t>
        </w:r>
        <w:r w:rsidR="00206414">
          <w:rPr>
            <w:noProof/>
            <w:webHidden/>
          </w:rPr>
          <w:tab/>
        </w:r>
        <w:r w:rsidR="00FE38A1">
          <w:rPr>
            <w:noProof/>
            <w:webHidden/>
          </w:rPr>
          <w:fldChar w:fldCharType="begin"/>
        </w:r>
        <w:r w:rsidR="00206414">
          <w:rPr>
            <w:noProof/>
            <w:webHidden/>
          </w:rPr>
          <w:instrText xml:space="preserve"> PAGEREF _Toc324145787 \h </w:instrText>
        </w:r>
        <w:r w:rsidR="00FE38A1">
          <w:rPr>
            <w:noProof/>
            <w:webHidden/>
          </w:rPr>
        </w:r>
        <w:r w:rsidR="00FE38A1">
          <w:rPr>
            <w:noProof/>
            <w:webHidden/>
          </w:rPr>
          <w:fldChar w:fldCharType="separate"/>
        </w:r>
        <w:r w:rsidR="00336A74">
          <w:rPr>
            <w:noProof/>
            <w:webHidden/>
          </w:rPr>
          <w:t>16</w:t>
        </w:r>
        <w:r w:rsidR="00FE38A1">
          <w:rPr>
            <w:noProof/>
            <w:webHidden/>
          </w:rPr>
          <w:fldChar w:fldCharType="end"/>
        </w:r>
      </w:hyperlink>
    </w:p>
    <w:p w14:paraId="29A8B7D5"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88" w:history="1">
        <w:r w:rsidR="00206414" w:rsidRPr="007D1C49">
          <w:rPr>
            <w:rStyle w:val="Hyperlink"/>
            <w:noProof/>
          </w:rPr>
          <w:t>8.04</w:t>
        </w:r>
        <w:r w:rsidR="00206414">
          <w:rPr>
            <w:rFonts w:asciiTheme="minorHAnsi" w:eastAsiaTheme="minorEastAsia" w:hAnsiTheme="minorHAnsi" w:cstheme="minorBidi"/>
            <w:bCs w:val="0"/>
            <w:iCs w:val="0"/>
            <w:noProof/>
            <w:sz w:val="22"/>
            <w:szCs w:val="22"/>
          </w:rPr>
          <w:tab/>
        </w:r>
        <w:r w:rsidR="00206414" w:rsidRPr="007D1C49">
          <w:rPr>
            <w:rStyle w:val="Hyperlink"/>
            <w:noProof/>
          </w:rPr>
          <w:t>deliveries</w:t>
        </w:r>
        <w:r w:rsidR="00206414">
          <w:rPr>
            <w:noProof/>
            <w:webHidden/>
          </w:rPr>
          <w:tab/>
        </w:r>
        <w:r w:rsidR="00FE38A1">
          <w:rPr>
            <w:noProof/>
            <w:webHidden/>
          </w:rPr>
          <w:fldChar w:fldCharType="begin"/>
        </w:r>
        <w:r w:rsidR="00206414">
          <w:rPr>
            <w:noProof/>
            <w:webHidden/>
          </w:rPr>
          <w:instrText xml:space="preserve"> PAGEREF _Toc324145788 \h </w:instrText>
        </w:r>
        <w:r w:rsidR="00FE38A1">
          <w:rPr>
            <w:noProof/>
            <w:webHidden/>
          </w:rPr>
        </w:r>
        <w:r w:rsidR="00FE38A1">
          <w:rPr>
            <w:noProof/>
            <w:webHidden/>
          </w:rPr>
          <w:fldChar w:fldCharType="separate"/>
        </w:r>
        <w:r w:rsidR="00336A74">
          <w:rPr>
            <w:noProof/>
            <w:webHidden/>
          </w:rPr>
          <w:t>17</w:t>
        </w:r>
        <w:r w:rsidR="00FE38A1">
          <w:rPr>
            <w:noProof/>
            <w:webHidden/>
          </w:rPr>
          <w:fldChar w:fldCharType="end"/>
        </w:r>
      </w:hyperlink>
    </w:p>
    <w:p w14:paraId="29A8B7D6"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89" w:history="1">
        <w:r w:rsidR="00206414" w:rsidRPr="007D1C49">
          <w:rPr>
            <w:rStyle w:val="Hyperlink"/>
            <w:noProof/>
          </w:rPr>
          <w:t>8.05</w:t>
        </w:r>
        <w:r w:rsidR="00206414">
          <w:rPr>
            <w:rFonts w:asciiTheme="minorHAnsi" w:eastAsiaTheme="minorEastAsia" w:hAnsiTheme="minorHAnsi" w:cstheme="minorBidi"/>
            <w:bCs w:val="0"/>
            <w:iCs w:val="0"/>
            <w:noProof/>
            <w:sz w:val="22"/>
            <w:szCs w:val="22"/>
          </w:rPr>
          <w:tab/>
        </w:r>
        <w:r w:rsidR="00206414" w:rsidRPr="007D1C49">
          <w:rPr>
            <w:rStyle w:val="Hyperlink"/>
            <w:noProof/>
          </w:rPr>
          <w:t>food / Dining Services</w:t>
        </w:r>
        <w:r w:rsidR="00206414">
          <w:rPr>
            <w:noProof/>
            <w:webHidden/>
          </w:rPr>
          <w:tab/>
        </w:r>
        <w:r w:rsidR="00FE38A1">
          <w:rPr>
            <w:noProof/>
            <w:webHidden/>
          </w:rPr>
          <w:fldChar w:fldCharType="begin"/>
        </w:r>
        <w:r w:rsidR="00206414">
          <w:rPr>
            <w:noProof/>
            <w:webHidden/>
          </w:rPr>
          <w:instrText xml:space="preserve"> PAGEREF _Toc324145789 \h </w:instrText>
        </w:r>
        <w:r w:rsidR="00FE38A1">
          <w:rPr>
            <w:noProof/>
            <w:webHidden/>
          </w:rPr>
        </w:r>
        <w:r w:rsidR="00FE38A1">
          <w:rPr>
            <w:noProof/>
            <w:webHidden/>
          </w:rPr>
          <w:fldChar w:fldCharType="separate"/>
        </w:r>
        <w:r w:rsidR="00336A74">
          <w:rPr>
            <w:noProof/>
            <w:webHidden/>
          </w:rPr>
          <w:t>18</w:t>
        </w:r>
        <w:r w:rsidR="00FE38A1">
          <w:rPr>
            <w:noProof/>
            <w:webHidden/>
          </w:rPr>
          <w:fldChar w:fldCharType="end"/>
        </w:r>
      </w:hyperlink>
    </w:p>
    <w:p w14:paraId="29A8B7D7"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90" w:history="1">
        <w:r w:rsidR="00206414" w:rsidRPr="007D1C49">
          <w:rPr>
            <w:rStyle w:val="Hyperlink"/>
            <w:noProof/>
          </w:rPr>
          <w:t>8.06</w:t>
        </w:r>
        <w:r w:rsidR="00206414">
          <w:rPr>
            <w:rFonts w:asciiTheme="minorHAnsi" w:eastAsiaTheme="minorEastAsia" w:hAnsiTheme="minorHAnsi" w:cstheme="minorBidi"/>
            <w:bCs w:val="0"/>
            <w:iCs w:val="0"/>
            <w:noProof/>
            <w:sz w:val="22"/>
            <w:szCs w:val="22"/>
          </w:rPr>
          <w:tab/>
        </w:r>
        <w:r w:rsidR="00206414" w:rsidRPr="007D1C49">
          <w:rPr>
            <w:rStyle w:val="Hyperlink"/>
            <w:noProof/>
          </w:rPr>
          <w:t>housekeeping</w:t>
        </w:r>
        <w:r w:rsidR="00206414">
          <w:rPr>
            <w:noProof/>
            <w:webHidden/>
          </w:rPr>
          <w:tab/>
        </w:r>
        <w:r w:rsidR="00FE38A1">
          <w:rPr>
            <w:noProof/>
            <w:webHidden/>
          </w:rPr>
          <w:fldChar w:fldCharType="begin"/>
        </w:r>
        <w:r w:rsidR="00206414">
          <w:rPr>
            <w:noProof/>
            <w:webHidden/>
          </w:rPr>
          <w:instrText xml:space="preserve"> PAGEREF _Toc324145790 \h </w:instrText>
        </w:r>
        <w:r w:rsidR="00FE38A1">
          <w:rPr>
            <w:noProof/>
            <w:webHidden/>
          </w:rPr>
        </w:r>
        <w:r w:rsidR="00FE38A1">
          <w:rPr>
            <w:noProof/>
            <w:webHidden/>
          </w:rPr>
          <w:fldChar w:fldCharType="separate"/>
        </w:r>
        <w:r w:rsidR="00336A74">
          <w:rPr>
            <w:noProof/>
            <w:webHidden/>
          </w:rPr>
          <w:t>18</w:t>
        </w:r>
        <w:r w:rsidR="00FE38A1">
          <w:rPr>
            <w:noProof/>
            <w:webHidden/>
          </w:rPr>
          <w:fldChar w:fldCharType="end"/>
        </w:r>
      </w:hyperlink>
    </w:p>
    <w:p w14:paraId="29A8B7D8"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91" w:history="1">
        <w:r w:rsidR="00206414" w:rsidRPr="007D1C49">
          <w:rPr>
            <w:rStyle w:val="Hyperlink"/>
            <w:noProof/>
          </w:rPr>
          <w:t>8.07</w:t>
        </w:r>
        <w:r w:rsidR="00206414">
          <w:rPr>
            <w:rFonts w:asciiTheme="minorHAnsi" w:eastAsiaTheme="minorEastAsia" w:hAnsiTheme="minorHAnsi" w:cstheme="minorBidi"/>
            <w:bCs w:val="0"/>
            <w:iCs w:val="0"/>
            <w:noProof/>
            <w:sz w:val="22"/>
            <w:szCs w:val="22"/>
          </w:rPr>
          <w:tab/>
        </w:r>
        <w:r w:rsidR="00206414" w:rsidRPr="007D1C49">
          <w:rPr>
            <w:rStyle w:val="Hyperlink"/>
            <w:noProof/>
          </w:rPr>
          <w:t>mail services</w:t>
        </w:r>
        <w:r w:rsidR="00206414">
          <w:rPr>
            <w:noProof/>
            <w:webHidden/>
          </w:rPr>
          <w:tab/>
        </w:r>
        <w:r w:rsidR="00FE38A1">
          <w:rPr>
            <w:noProof/>
            <w:webHidden/>
          </w:rPr>
          <w:fldChar w:fldCharType="begin"/>
        </w:r>
        <w:r w:rsidR="00206414">
          <w:rPr>
            <w:noProof/>
            <w:webHidden/>
          </w:rPr>
          <w:instrText xml:space="preserve"> PAGEREF _Toc324145791 \h </w:instrText>
        </w:r>
        <w:r w:rsidR="00FE38A1">
          <w:rPr>
            <w:noProof/>
            <w:webHidden/>
          </w:rPr>
        </w:r>
        <w:r w:rsidR="00FE38A1">
          <w:rPr>
            <w:noProof/>
            <w:webHidden/>
          </w:rPr>
          <w:fldChar w:fldCharType="separate"/>
        </w:r>
        <w:r w:rsidR="00336A74">
          <w:rPr>
            <w:noProof/>
            <w:webHidden/>
          </w:rPr>
          <w:t>19</w:t>
        </w:r>
        <w:r w:rsidR="00FE38A1">
          <w:rPr>
            <w:noProof/>
            <w:webHidden/>
          </w:rPr>
          <w:fldChar w:fldCharType="end"/>
        </w:r>
      </w:hyperlink>
    </w:p>
    <w:p w14:paraId="29A8B7D9"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92" w:history="1">
        <w:r w:rsidR="00206414" w:rsidRPr="007D1C49">
          <w:rPr>
            <w:rStyle w:val="Hyperlink"/>
            <w:noProof/>
          </w:rPr>
          <w:t>8.08</w:t>
        </w:r>
        <w:r w:rsidR="00206414">
          <w:rPr>
            <w:rFonts w:asciiTheme="minorHAnsi" w:eastAsiaTheme="minorEastAsia" w:hAnsiTheme="minorHAnsi" w:cstheme="minorBidi"/>
            <w:bCs w:val="0"/>
            <w:iCs w:val="0"/>
            <w:noProof/>
            <w:sz w:val="22"/>
            <w:szCs w:val="22"/>
          </w:rPr>
          <w:tab/>
        </w:r>
        <w:r w:rsidR="00206414" w:rsidRPr="007D1C49">
          <w:rPr>
            <w:rStyle w:val="Hyperlink"/>
            <w:noProof/>
          </w:rPr>
          <w:t>operations and maintenance</w:t>
        </w:r>
        <w:r w:rsidR="00206414">
          <w:rPr>
            <w:noProof/>
            <w:webHidden/>
          </w:rPr>
          <w:tab/>
        </w:r>
        <w:r w:rsidR="00FE38A1">
          <w:rPr>
            <w:noProof/>
            <w:webHidden/>
          </w:rPr>
          <w:fldChar w:fldCharType="begin"/>
        </w:r>
        <w:r w:rsidR="00206414">
          <w:rPr>
            <w:noProof/>
            <w:webHidden/>
          </w:rPr>
          <w:instrText xml:space="preserve"> PAGEREF _Toc324145792 \h </w:instrText>
        </w:r>
        <w:r w:rsidR="00FE38A1">
          <w:rPr>
            <w:noProof/>
            <w:webHidden/>
          </w:rPr>
        </w:r>
        <w:r w:rsidR="00FE38A1">
          <w:rPr>
            <w:noProof/>
            <w:webHidden/>
          </w:rPr>
          <w:fldChar w:fldCharType="separate"/>
        </w:r>
        <w:r w:rsidR="00336A74">
          <w:rPr>
            <w:noProof/>
            <w:webHidden/>
          </w:rPr>
          <w:t>19</w:t>
        </w:r>
        <w:r w:rsidR="00FE38A1">
          <w:rPr>
            <w:noProof/>
            <w:webHidden/>
          </w:rPr>
          <w:fldChar w:fldCharType="end"/>
        </w:r>
      </w:hyperlink>
    </w:p>
    <w:p w14:paraId="29A8B7DA"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93" w:history="1">
        <w:r w:rsidR="00206414" w:rsidRPr="007D1C49">
          <w:rPr>
            <w:rStyle w:val="Hyperlink"/>
            <w:noProof/>
          </w:rPr>
          <w:t>8.09</w:t>
        </w:r>
        <w:r w:rsidR="00206414">
          <w:rPr>
            <w:rFonts w:asciiTheme="minorHAnsi" w:eastAsiaTheme="minorEastAsia" w:hAnsiTheme="minorHAnsi" w:cstheme="minorBidi"/>
            <w:bCs w:val="0"/>
            <w:iCs w:val="0"/>
            <w:noProof/>
            <w:sz w:val="22"/>
            <w:szCs w:val="22"/>
          </w:rPr>
          <w:tab/>
        </w:r>
        <w:r w:rsidR="00206414" w:rsidRPr="007D1C49">
          <w:rPr>
            <w:rStyle w:val="Hyperlink"/>
            <w:noProof/>
          </w:rPr>
          <w:t>retail shops</w:t>
        </w:r>
        <w:r w:rsidR="00206414">
          <w:rPr>
            <w:noProof/>
            <w:webHidden/>
          </w:rPr>
          <w:tab/>
        </w:r>
        <w:r w:rsidR="00FE38A1">
          <w:rPr>
            <w:noProof/>
            <w:webHidden/>
          </w:rPr>
          <w:fldChar w:fldCharType="begin"/>
        </w:r>
        <w:r w:rsidR="00206414">
          <w:rPr>
            <w:noProof/>
            <w:webHidden/>
          </w:rPr>
          <w:instrText xml:space="preserve"> PAGEREF _Toc324145793 \h </w:instrText>
        </w:r>
        <w:r w:rsidR="00FE38A1">
          <w:rPr>
            <w:noProof/>
            <w:webHidden/>
          </w:rPr>
        </w:r>
        <w:r w:rsidR="00FE38A1">
          <w:rPr>
            <w:noProof/>
            <w:webHidden/>
          </w:rPr>
          <w:fldChar w:fldCharType="separate"/>
        </w:r>
        <w:r w:rsidR="00336A74">
          <w:rPr>
            <w:noProof/>
            <w:webHidden/>
          </w:rPr>
          <w:t>20</w:t>
        </w:r>
        <w:r w:rsidR="00FE38A1">
          <w:rPr>
            <w:noProof/>
            <w:webHidden/>
          </w:rPr>
          <w:fldChar w:fldCharType="end"/>
        </w:r>
      </w:hyperlink>
    </w:p>
    <w:p w14:paraId="29A8B7DB"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94" w:history="1">
        <w:r w:rsidR="00206414" w:rsidRPr="007D1C49">
          <w:rPr>
            <w:rStyle w:val="Hyperlink"/>
            <w:noProof/>
          </w:rPr>
          <w:t>8.10</w:t>
        </w:r>
        <w:r w:rsidR="00206414">
          <w:rPr>
            <w:rFonts w:asciiTheme="minorHAnsi" w:eastAsiaTheme="minorEastAsia" w:hAnsiTheme="minorHAnsi" w:cstheme="minorBidi"/>
            <w:bCs w:val="0"/>
            <w:iCs w:val="0"/>
            <w:noProof/>
            <w:sz w:val="22"/>
            <w:szCs w:val="22"/>
          </w:rPr>
          <w:tab/>
        </w:r>
        <w:r w:rsidR="00206414" w:rsidRPr="007D1C49">
          <w:rPr>
            <w:rStyle w:val="Hyperlink"/>
            <w:noProof/>
          </w:rPr>
          <w:t>telecommunications</w:t>
        </w:r>
        <w:r w:rsidR="00206414">
          <w:rPr>
            <w:noProof/>
            <w:webHidden/>
          </w:rPr>
          <w:tab/>
        </w:r>
        <w:r w:rsidR="00FE38A1">
          <w:rPr>
            <w:noProof/>
            <w:webHidden/>
          </w:rPr>
          <w:fldChar w:fldCharType="begin"/>
        </w:r>
        <w:r w:rsidR="00206414">
          <w:rPr>
            <w:noProof/>
            <w:webHidden/>
          </w:rPr>
          <w:instrText xml:space="preserve"> PAGEREF _Toc324145794 \h </w:instrText>
        </w:r>
        <w:r w:rsidR="00FE38A1">
          <w:rPr>
            <w:noProof/>
            <w:webHidden/>
          </w:rPr>
        </w:r>
        <w:r w:rsidR="00FE38A1">
          <w:rPr>
            <w:noProof/>
            <w:webHidden/>
          </w:rPr>
          <w:fldChar w:fldCharType="separate"/>
        </w:r>
        <w:r w:rsidR="00336A74">
          <w:rPr>
            <w:noProof/>
            <w:webHidden/>
          </w:rPr>
          <w:t>20</w:t>
        </w:r>
        <w:r w:rsidR="00FE38A1">
          <w:rPr>
            <w:noProof/>
            <w:webHidden/>
          </w:rPr>
          <w:fldChar w:fldCharType="end"/>
        </w:r>
      </w:hyperlink>
    </w:p>
    <w:p w14:paraId="29A8B7DC"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95" w:history="1">
        <w:r w:rsidR="00206414" w:rsidRPr="007D1C49">
          <w:rPr>
            <w:rStyle w:val="Hyperlink"/>
            <w:noProof/>
          </w:rPr>
          <w:t>8.11</w:t>
        </w:r>
        <w:r w:rsidR="00206414">
          <w:rPr>
            <w:rFonts w:asciiTheme="minorHAnsi" w:eastAsiaTheme="minorEastAsia" w:hAnsiTheme="minorHAnsi" w:cstheme="minorBidi"/>
            <w:bCs w:val="0"/>
            <w:iCs w:val="0"/>
            <w:noProof/>
            <w:sz w:val="22"/>
            <w:szCs w:val="22"/>
          </w:rPr>
          <w:tab/>
        </w:r>
        <w:r w:rsidR="00206414" w:rsidRPr="007D1C49">
          <w:rPr>
            <w:rStyle w:val="Hyperlink"/>
            <w:noProof/>
          </w:rPr>
          <w:t>trash / recycling</w:t>
        </w:r>
        <w:r w:rsidR="00206414">
          <w:rPr>
            <w:noProof/>
            <w:webHidden/>
          </w:rPr>
          <w:tab/>
        </w:r>
        <w:r w:rsidR="00FE38A1">
          <w:rPr>
            <w:noProof/>
            <w:webHidden/>
          </w:rPr>
          <w:fldChar w:fldCharType="begin"/>
        </w:r>
        <w:r w:rsidR="00206414">
          <w:rPr>
            <w:noProof/>
            <w:webHidden/>
          </w:rPr>
          <w:instrText xml:space="preserve"> PAGEREF _Toc324145795 \h </w:instrText>
        </w:r>
        <w:r w:rsidR="00FE38A1">
          <w:rPr>
            <w:noProof/>
            <w:webHidden/>
          </w:rPr>
        </w:r>
        <w:r w:rsidR="00FE38A1">
          <w:rPr>
            <w:noProof/>
            <w:webHidden/>
          </w:rPr>
          <w:fldChar w:fldCharType="separate"/>
        </w:r>
        <w:r w:rsidR="00336A74">
          <w:rPr>
            <w:noProof/>
            <w:webHidden/>
          </w:rPr>
          <w:t>20</w:t>
        </w:r>
        <w:r w:rsidR="00FE38A1">
          <w:rPr>
            <w:noProof/>
            <w:webHidden/>
          </w:rPr>
          <w:fldChar w:fldCharType="end"/>
        </w:r>
      </w:hyperlink>
    </w:p>
    <w:p w14:paraId="29A8B7DD"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796" w:history="1">
        <w:r w:rsidR="00206414" w:rsidRPr="007D1C49">
          <w:rPr>
            <w:rStyle w:val="Hyperlink"/>
            <w:smallCaps/>
            <w:noProof/>
          </w:rPr>
          <w:t>PART 9 -</w:t>
        </w:r>
        <w:r w:rsidR="00206414" w:rsidRPr="007D1C49">
          <w:rPr>
            <w:rStyle w:val="Hyperlink"/>
            <w:noProof/>
          </w:rPr>
          <w:t xml:space="preserve"> departmental operations</w:t>
        </w:r>
        <w:r w:rsidR="00206414">
          <w:rPr>
            <w:noProof/>
            <w:webHidden/>
          </w:rPr>
          <w:tab/>
        </w:r>
        <w:r w:rsidR="00FE38A1">
          <w:rPr>
            <w:noProof/>
            <w:webHidden/>
          </w:rPr>
          <w:fldChar w:fldCharType="begin"/>
        </w:r>
        <w:r w:rsidR="00206414">
          <w:rPr>
            <w:noProof/>
            <w:webHidden/>
          </w:rPr>
          <w:instrText xml:space="preserve"> PAGEREF _Toc324145796 \h </w:instrText>
        </w:r>
        <w:r w:rsidR="00FE38A1">
          <w:rPr>
            <w:noProof/>
            <w:webHidden/>
          </w:rPr>
        </w:r>
        <w:r w:rsidR="00FE38A1">
          <w:rPr>
            <w:noProof/>
            <w:webHidden/>
          </w:rPr>
          <w:fldChar w:fldCharType="separate"/>
        </w:r>
        <w:r w:rsidR="00336A74">
          <w:rPr>
            <w:noProof/>
            <w:webHidden/>
          </w:rPr>
          <w:t>21</w:t>
        </w:r>
        <w:r w:rsidR="00FE38A1">
          <w:rPr>
            <w:noProof/>
            <w:webHidden/>
          </w:rPr>
          <w:fldChar w:fldCharType="end"/>
        </w:r>
      </w:hyperlink>
    </w:p>
    <w:p w14:paraId="29A8B7DE"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97" w:history="1">
        <w:r w:rsidR="00206414" w:rsidRPr="007D1C49">
          <w:rPr>
            <w:rStyle w:val="Hyperlink"/>
            <w:noProof/>
          </w:rPr>
          <w:t>9.01</w:t>
        </w:r>
        <w:r w:rsidR="00206414">
          <w:rPr>
            <w:rFonts w:asciiTheme="minorHAnsi" w:eastAsiaTheme="minorEastAsia" w:hAnsiTheme="minorHAnsi" w:cstheme="minorBidi"/>
            <w:bCs w:val="0"/>
            <w:iCs w:val="0"/>
            <w:noProof/>
            <w:sz w:val="22"/>
            <w:szCs w:val="22"/>
          </w:rPr>
          <w:tab/>
        </w:r>
        <w:r w:rsidR="00206414" w:rsidRPr="007D1C49">
          <w:rPr>
            <w:rStyle w:val="Hyperlink"/>
            <w:noProof/>
          </w:rPr>
          <w:t>Common Areas</w:t>
        </w:r>
        <w:r w:rsidR="00206414">
          <w:rPr>
            <w:noProof/>
            <w:webHidden/>
          </w:rPr>
          <w:tab/>
        </w:r>
        <w:r w:rsidR="00FE38A1">
          <w:rPr>
            <w:noProof/>
            <w:webHidden/>
          </w:rPr>
          <w:fldChar w:fldCharType="begin"/>
        </w:r>
        <w:r w:rsidR="00206414">
          <w:rPr>
            <w:noProof/>
            <w:webHidden/>
          </w:rPr>
          <w:instrText xml:space="preserve"> PAGEREF _Toc324145797 \h </w:instrText>
        </w:r>
        <w:r w:rsidR="00FE38A1">
          <w:rPr>
            <w:noProof/>
            <w:webHidden/>
          </w:rPr>
        </w:r>
        <w:r w:rsidR="00FE38A1">
          <w:rPr>
            <w:noProof/>
            <w:webHidden/>
          </w:rPr>
          <w:fldChar w:fldCharType="separate"/>
        </w:r>
        <w:r w:rsidR="00336A74">
          <w:rPr>
            <w:noProof/>
            <w:webHidden/>
          </w:rPr>
          <w:t>21</w:t>
        </w:r>
        <w:r w:rsidR="00FE38A1">
          <w:rPr>
            <w:noProof/>
            <w:webHidden/>
          </w:rPr>
          <w:fldChar w:fldCharType="end"/>
        </w:r>
      </w:hyperlink>
    </w:p>
    <w:p w14:paraId="29A8B7DF"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98" w:history="1">
        <w:r w:rsidR="00206414" w:rsidRPr="007D1C49">
          <w:rPr>
            <w:rStyle w:val="Hyperlink"/>
            <w:noProof/>
          </w:rPr>
          <w:t>9.02</w:t>
        </w:r>
        <w:r w:rsidR="00206414">
          <w:rPr>
            <w:rFonts w:asciiTheme="minorHAnsi" w:eastAsiaTheme="minorEastAsia" w:hAnsiTheme="minorHAnsi" w:cstheme="minorBidi"/>
            <w:bCs w:val="0"/>
            <w:iCs w:val="0"/>
            <w:noProof/>
            <w:sz w:val="22"/>
            <w:szCs w:val="22"/>
          </w:rPr>
          <w:tab/>
        </w:r>
        <w:r w:rsidR="00206414" w:rsidRPr="007D1C49">
          <w:rPr>
            <w:rStyle w:val="Hyperlink"/>
            <w:noProof/>
          </w:rPr>
          <w:t>patient care operations</w:t>
        </w:r>
        <w:r w:rsidR="00206414">
          <w:rPr>
            <w:noProof/>
            <w:webHidden/>
          </w:rPr>
          <w:tab/>
        </w:r>
        <w:r w:rsidR="00FE38A1">
          <w:rPr>
            <w:noProof/>
            <w:webHidden/>
          </w:rPr>
          <w:fldChar w:fldCharType="begin"/>
        </w:r>
        <w:r w:rsidR="00206414">
          <w:rPr>
            <w:noProof/>
            <w:webHidden/>
          </w:rPr>
          <w:instrText xml:space="preserve"> PAGEREF _Toc324145798 \h </w:instrText>
        </w:r>
        <w:r w:rsidR="00FE38A1">
          <w:rPr>
            <w:noProof/>
            <w:webHidden/>
          </w:rPr>
        </w:r>
        <w:r w:rsidR="00FE38A1">
          <w:rPr>
            <w:noProof/>
            <w:webHidden/>
          </w:rPr>
          <w:fldChar w:fldCharType="separate"/>
        </w:r>
        <w:r w:rsidR="00336A74">
          <w:rPr>
            <w:noProof/>
            <w:webHidden/>
          </w:rPr>
          <w:t>21</w:t>
        </w:r>
        <w:r w:rsidR="00FE38A1">
          <w:rPr>
            <w:noProof/>
            <w:webHidden/>
          </w:rPr>
          <w:fldChar w:fldCharType="end"/>
        </w:r>
      </w:hyperlink>
    </w:p>
    <w:p w14:paraId="29A8B7E0" w14:textId="77777777" w:rsidR="00206414" w:rsidRDefault="00A03531">
      <w:pPr>
        <w:pStyle w:val="TOC2"/>
        <w:tabs>
          <w:tab w:val="left" w:pos="880"/>
          <w:tab w:val="right" w:leader="dot" w:pos="9350"/>
        </w:tabs>
        <w:rPr>
          <w:rFonts w:asciiTheme="minorHAnsi" w:eastAsiaTheme="minorEastAsia" w:hAnsiTheme="minorHAnsi" w:cstheme="minorBidi"/>
          <w:bCs w:val="0"/>
          <w:iCs w:val="0"/>
          <w:noProof/>
          <w:sz w:val="22"/>
          <w:szCs w:val="22"/>
        </w:rPr>
      </w:pPr>
      <w:hyperlink w:anchor="_Toc324145799" w:history="1">
        <w:r w:rsidR="00206414" w:rsidRPr="007D1C49">
          <w:rPr>
            <w:rStyle w:val="Hyperlink"/>
            <w:noProof/>
          </w:rPr>
          <w:t>9.03</w:t>
        </w:r>
        <w:r w:rsidR="00206414">
          <w:rPr>
            <w:rFonts w:asciiTheme="minorHAnsi" w:eastAsiaTheme="minorEastAsia" w:hAnsiTheme="minorHAnsi" w:cstheme="minorBidi"/>
            <w:bCs w:val="0"/>
            <w:iCs w:val="0"/>
            <w:noProof/>
            <w:sz w:val="22"/>
            <w:szCs w:val="22"/>
          </w:rPr>
          <w:tab/>
        </w:r>
        <w:r w:rsidR="00206414" w:rsidRPr="007D1C49">
          <w:rPr>
            <w:rStyle w:val="Hyperlink"/>
            <w:noProof/>
          </w:rPr>
          <w:t>research operations</w:t>
        </w:r>
        <w:r w:rsidR="00206414">
          <w:rPr>
            <w:noProof/>
            <w:webHidden/>
          </w:rPr>
          <w:tab/>
        </w:r>
        <w:r w:rsidR="00FE38A1">
          <w:rPr>
            <w:noProof/>
            <w:webHidden/>
          </w:rPr>
          <w:fldChar w:fldCharType="begin"/>
        </w:r>
        <w:r w:rsidR="00206414">
          <w:rPr>
            <w:noProof/>
            <w:webHidden/>
          </w:rPr>
          <w:instrText xml:space="preserve"> PAGEREF _Toc324145799 \h </w:instrText>
        </w:r>
        <w:r w:rsidR="00FE38A1">
          <w:rPr>
            <w:noProof/>
            <w:webHidden/>
          </w:rPr>
        </w:r>
        <w:r w:rsidR="00FE38A1">
          <w:rPr>
            <w:noProof/>
            <w:webHidden/>
          </w:rPr>
          <w:fldChar w:fldCharType="separate"/>
        </w:r>
        <w:r w:rsidR="00336A74">
          <w:rPr>
            <w:noProof/>
            <w:webHidden/>
          </w:rPr>
          <w:t>22</w:t>
        </w:r>
        <w:r w:rsidR="00FE38A1">
          <w:rPr>
            <w:noProof/>
            <w:webHidden/>
          </w:rPr>
          <w:fldChar w:fldCharType="end"/>
        </w:r>
      </w:hyperlink>
    </w:p>
    <w:p w14:paraId="29A8B7E1"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800" w:history="1">
        <w:r w:rsidR="00206414" w:rsidRPr="007D1C49">
          <w:rPr>
            <w:rStyle w:val="Hyperlink"/>
            <w:smallCaps/>
            <w:noProof/>
          </w:rPr>
          <w:t>PART 10 -</w:t>
        </w:r>
        <w:r w:rsidR="00206414" w:rsidRPr="007D1C49">
          <w:rPr>
            <w:rStyle w:val="Hyperlink"/>
            <w:noProof/>
          </w:rPr>
          <w:t xml:space="preserve"> environmental controls and performance</w:t>
        </w:r>
        <w:r w:rsidR="00206414">
          <w:rPr>
            <w:noProof/>
            <w:webHidden/>
          </w:rPr>
          <w:tab/>
        </w:r>
        <w:r w:rsidR="00FE38A1">
          <w:rPr>
            <w:noProof/>
            <w:webHidden/>
          </w:rPr>
          <w:fldChar w:fldCharType="begin"/>
        </w:r>
        <w:r w:rsidR="00206414">
          <w:rPr>
            <w:noProof/>
            <w:webHidden/>
          </w:rPr>
          <w:instrText xml:space="preserve"> PAGEREF _Toc324145800 \h </w:instrText>
        </w:r>
        <w:r w:rsidR="00FE38A1">
          <w:rPr>
            <w:noProof/>
            <w:webHidden/>
          </w:rPr>
        </w:r>
        <w:r w:rsidR="00FE38A1">
          <w:rPr>
            <w:noProof/>
            <w:webHidden/>
          </w:rPr>
          <w:fldChar w:fldCharType="separate"/>
        </w:r>
        <w:r w:rsidR="00336A74">
          <w:rPr>
            <w:noProof/>
            <w:webHidden/>
          </w:rPr>
          <w:t>24</w:t>
        </w:r>
        <w:r w:rsidR="00FE38A1">
          <w:rPr>
            <w:noProof/>
            <w:webHidden/>
          </w:rPr>
          <w:fldChar w:fldCharType="end"/>
        </w:r>
      </w:hyperlink>
    </w:p>
    <w:p w14:paraId="29A8B7E2"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01" w:history="1">
        <w:r w:rsidR="00206414" w:rsidRPr="007D1C49">
          <w:rPr>
            <w:rStyle w:val="Hyperlink"/>
            <w:noProof/>
          </w:rPr>
          <w:t>10.01</w:t>
        </w:r>
        <w:r w:rsidR="00206414">
          <w:rPr>
            <w:rFonts w:asciiTheme="minorHAnsi" w:eastAsiaTheme="minorEastAsia" w:hAnsiTheme="minorHAnsi" w:cstheme="minorBidi"/>
            <w:bCs w:val="0"/>
            <w:iCs w:val="0"/>
            <w:noProof/>
            <w:sz w:val="22"/>
            <w:szCs w:val="22"/>
          </w:rPr>
          <w:tab/>
        </w:r>
        <w:r w:rsidR="00206414" w:rsidRPr="007D1C49">
          <w:rPr>
            <w:rStyle w:val="Hyperlink"/>
            <w:noProof/>
          </w:rPr>
          <w:t>building energy goals</w:t>
        </w:r>
        <w:r w:rsidR="00206414">
          <w:rPr>
            <w:noProof/>
            <w:webHidden/>
          </w:rPr>
          <w:tab/>
        </w:r>
        <w:r w:rsidR="00FE38A1">
          <w:rPr>
            <w:noProof/>
            <w:webHidden/>
          </w:rPr>
          <w:fldChar w:fldCharType="begin"/>
        </w:r>
        <w:r w:rsidR="00206414">
          <w:rPr>
            <w:noProof/>
            <w:webHidden/>
          </w:rPr>
          <w:instrText xml:space="preserve"> PAGEREF _Toc324145801 \h </w:instrText>
        </w:r>
        <w:r w:rsidR="00FE38A1">
          <w:rPr>
            <w:noProof/>
            <w:webHidden/>
          </w:rPr>
        </w:r>
        <w:r w:rsidR="00FE38A1">
          <w:rPr>
            <w:noProof/>
            <w:webHidden/>
          </w:rPr>
          <w:fldChar w:fldCharType="separate"/>
        </w:r>
        <w:r w:rsidR="00336A74">
          <w:rPr>
            <w:noProof/>
            <w:webHidden/>
          </w:rPr>
          <w:t>24</w:t>
        </w:r>
        <w:r w:rsidR="00FE38A1">
          <w:rPr>
            <w:noProof/>
            <w:webHidden/>
          </w:rPr>
          <w:fldChar w:fldCharType="end"/>
        </w:r>
      </w:hyperlink>
    </w:p>
    <w:p w14:paraId="29A8B7E3"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02" w:history="1">
        <w:r w:rsidR="00206414" w:rsidRPr="007D1C49">
          <w:rPr>
            <w:rStyle w:val="Hyperlink"/>
            <w:noProof/>
          </w:rPr>
          <w:t>10.02</w:t>
        </w:r>
        <w:r w:rsidR="00206414">
          <w:rPr>
            <w:rFonts w:asciiTheme="minorHAnsi" w:eastAsiaTheme="minorEastAsia" w:hAnsiTheme="minorHAnsi" w:cstheme="minorBidi"/>
            <w:bCs w:val="0"/>
            <w:iCs w:val="0"/>
            <w:noProof/>
            <w:sz w:val="22"/>
            <w:szCs w:val="22"/>
          </w:rPr>
          <w:tab/>
        </w:r>
        <w:r w:rsidR="00206414" w:rsidRPr="007D1C49">
          <w:rPr>
            <w:rStyle w:val="Hyperlink"/>
            <w:noProof/>
          </w:rPr>
          <w:t>temperature controls</w:t>
        </w:r>
        <w:r w:rsidR="00206414">
          <w:rPr>
            <w:noProof/>
            <w:webHidden/>
          </w:rPr>
          <w:tab/>
        </w:r>
        <w:r w:rsidR="00FE38A1">
          <w:rPr>
            <w:noProof/>
            <w:webHidden/>
          </w:rPr>
          <w:fldChar w:fldCharType="begin"/>
        </w:r>
        <w:r w:rsidR="00206414">
          <w:rPr>
            <w:noProof/>
            <w:webHidden/>
          </w:rPr>
          <w:instrText xml:space="preserve"> PAGEREF _Toc324145802 \h </w:instrText>
        </w:r>
        <w:r w:rsidR="00FE38A1">
          <w:rPr>
            <w:noProof/>
            <w:webHidden/>
          </w:rPr>
        </w:r>
        <w:r w:rsidR="00FE38A1">
          <w:rPr>
            <w:noProof/>
            <w:webHidden/>
          </w:rPr>
          <w:fldChar w:fldCharType="separate"/>
        </w:r>
        <w:r w:rsidR="00336A74">
          <w:rPr>
            <w:noProof/>
            <w:webHidden/>
          </w:rPr>
          <w:t>24</w:t>
        </w:r>
        <w:r w:rsidR="00FE38A1">
          <w:rPr>
            <w:noProof/>
            <w:webHidden/>
          </w:rPr>
          <w:fldChar w:fldCharType="end"/>
        </w:r>
      </w:hyperlink>
    </w:p>
    <w:p w14:paraId="29A8B7E4"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03" w:history="1">
        <w:r w:rsidR="00206414" w:rsidRPr="007D1C49">
          <w:rPr>
            <w:rStyle w:val="Hyperlink"/>
            <w:noProof/>
          </w:rPr>
          <w:t>10.03</w:t>
        </w:r>
        <w:r w:rsidR="00206414">
          <w:rPr>
            <w:rFonts w:asciiTheme="minorHAnsi" w:eastAsiaTheme="minorEastAsia" w:hAnsiTheme="minorHAnsi" w:cstheme="minorBidi"/>
            <w:bCs w:val="0"/>
            <w:iCs w:val="0"/>
            <w:noProof/>
            <w:sz w:val="22"/>
            <w:szCs w:val="22"/>
          </w:rPr>
          <w:tab/>
        </w:r>
        <w:r w:rsidR="00206414" w:rsidRPr="007D1C49">
          <w:rPr>
            <w:rStyle w:val="Hyperlink"/>
            <w:noProof/>
          </w:rPr>
          <w:t>lighting controls</w:t>
        </w:r>
        <w:r w:rsidR="00206414">
          <w:rPr>
            <w:noProof/>
            <w:webHidden/>
          </w:rPr>
          <w:tab/>
        </w:r>
        <w:r w:rsidR="00FE38A1">
          <w:rPr>
            <w:noProof/>
            <w:webHidden/>
          </w:rPr>
          <w:fldChar w:fldCharType="begin"/>
        </w:r>
        <w:r w:rsidR="00206414">
          <w:rPr>
            <w:noProof/>
            <w:webHidden/>
          </w:rPr>
          <w:instrText xml:space="preserve"> PAGEREF _Toc324145803 \h </w:instrText>
        </w:r>
        <w:r w:rsidR="00FE38A1">
          <w:rPr>
            <w:noProof/>
            <w:webHidden/>
          </w:rPr>
        </w:r>
        <w:r w:rsidR="00FE38A1">
          <w:rPr>
            <w:noProof/>
            <w:webHidden/>
          </w:rPr>
          <w:fldChar w:fldCharType="separate"/>
        </w:r>
        <w:r w:rsidR="00336A74">
          <w:rPr>
            <w:noProof/>
            <w:webHidden/>
          </w:rPr>
          <w:t>24</w:t>
        </w:r>
        <w:r w:rsidR="00FE38A1">
          <w:rPr>
            <w:noProof/>
            <w:webHidden/>
          </w:rPr>
          <w:fldChar w:fldCharType="end"/>
        </w:r>
      </w:hyperlink>
    </w:p>
    <w:p w14:paraId="29A8B7E5"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804" w:history="1">
        <w:r w:rsidR="00206414" w:rsidRPr="007D1C49">
          <w:rPr>
            <w:rStyle w:val="Hyperlink"/>
            <w:smallCaps/>
            <w:noProof/>
          </w:rPr>
          <w:t>PART 11 -</w:t>
        </w:r>
        <w:r w:rsidR="00206414" w:rsidRPr="007D1C49">
          <w:rPr>
            <w:rStyle w:val="Hyperlink"/>
            <w:noProof/>
          </w:rPr>
          <w:t xml:space="preserve"> emergency operations</w:t>
        </w:r>
        <w:r w:rsidR="00206414">
          <w:rPr>
            <w:noProof/>
            <w:webHidden/>
          </w:rPr>
          <w:tab/>
        </w:r>
        <w:r w:rsidR="00FE38A1">
          <w:rPr>
            <w:noProof/>
            <w:webHidden/>
          </w:rPr>
          <w:fldChar w:fldCharType="begin"/>
        </w:r>
        <w:r w:rsidR="00206414">
          <w:rPr>
            <w:noProof/>
            <w:webHidden/>
          </w:rPr>
          <w:instrText xml:space="preserve"> PAGEREF _Toc324145804 \h </w:instrText>
        </w:r>
        <w:r w:rsidR="00FE38A1">
          <w:rPr>
            <w:noProof/>
            <w:webHidden/>
          </w:rPr>
        </w:r>
        <w:r w:rsidR="00FE38A1">
          <w:rPr>
            <w:noProof/>
            <w:webHidden/>
          </w:rPr>
          <w:fldChar w:fldCharType="separate"/>
        </w:r>
        <w:r w:rsidR="00336A74">
          <w:rPr>
            <w:noProof/>
            <w:webHidden/>
          </w:rPr>
          <w:t>26</w:t>
        </w:r>
        <w:r w:rsidR="00FE38A1">
          <w:rPr>
            <w:noProof/>
            <w:webHidden/>
          </w:rPr>
          <w:fldChar w:fldCharType="end"/>
        </w:r>
      </w:hyperlink>
    </w:p>
    <w:p w14:paraId="29A8B7E6"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05" w:history="1">
        <w:r w:rsidR="00206414" w:rsidRPr="007D1C49">
          <w:rPr>
            <w:rStyle w:val="Hyperlink"/>
            <w:noProof/>
          </w:rPr>
          <w:t>11.01</w:t>
        </w:r>
        <w:r w:rsidR="00206414">
          <w:rPr>
            <w:rFonts w:asciiTheme="minorHAnsi" w:eastAsiaTheme="minorEastAsia" w:hAnsiTheme="minorHAnsi" w:cstheme="minorBidi"/>
            <w:bCs w:val="0"/>
            <w:iCs w:val="0"/>
            <w:noProof/>
            <w:sz w:val="22"/>
            <w:szCs w:val="22"/>
          </w:rPr>
          <w:tab/>
        </w:r>
        <w:r w:rsidR="00206414" w:rsidRPr="007D1C49">
          <w:rPr>
            <w:rStyle w:val="Hyperlink"/>
            <w:noProof/>
          </w:rPr>
          <w:t>general</w:t>
        </w:r>
        <w:r w:rsidR="00206414">
          <w:rPr>
            <w:noProof/>
            <w:webHidden/>
          </w:rPr>
          <w:tab/>
        </w:r>
        <w:r w:rsidR="00FE38A1">
          <w:rPr>
            <w:noProof/>
            <w:webHidden/>
          </w:rPr>
          <w:fldChar w:fldCharType="begin"/>
        </w:r>
        <w:r w:rsidR="00206414">
          <w:rPr>
            <w:noProof/>
            <w:webHidden/>
          </w:rPr>
          <w:instrText xml:space="preserve"> PAGEREF _Toc324145805 \h </w:instrText>
        </w:r>
        <w:r w:rsidR="00FE38A1">
          <w:rPr>
            <w:noProof/>
            <w:webHidden/>
          </w:rPr>
        </w:r>
        <w:r w:rsidR="00FE38A1">
          <w:rPr>
            <w:noProof/>
            <w:webHidden/>
          </w:rPr>
          <w:fldChar w:fldCharType="separate"/>
        </w:r>
        <w:r w:rsidR="00336A74">
          <w:rPr>
            <w:noProof/>
            <w:webHidden/>
          </w:rPr>
          <w:t>26</w:t>
        </w:r>
        <w:r w:rsidR="00FE38A1">
          <w:rPr>
            <w:noProof/>
            <w:webHidden/>
          </w:rPr>
          <w:fldChar w:fldCharType="end"/>
        </w:r>
      </w:hyperlink>
    </w:p>
    <w:p w14:paraId="29A8B7E7"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06" w:history="1">
        <w:r w:rsidR="00206414" w:rsidRPr="007D1C49">
          <w:rPr>
            <w:rStyle w:val="Hyperlink"/>
            <w:noProof/>
          </w:rPr>
          <w:t>11.02</w:t>
        </w:r>
        <w:r w:rsidR="00206414">
          <w:rPr>
            <w:rFonts w:asciiTheme="minorHAnsi" w:eastAsiaTheme="minorEastAsia" w:hAnsiTheme="minorHAnsi" w:cstheme="minorBidi"/>
            <w:bCs w:val="0"/>
            <w:iCs w:val="0"/>
            <w:noProof/>
            <w:sz w:val="22"/>
            <w:szCs w:val="22"/>
          </w:rPr>
          <w:tab/>
        </w:r>
        <w:r w:rsidR="00206414" w:rsidRPr="007D1C49">
          <w:rPr>
            <w:rStyle w:val="Hyperlink"/>
            <w:noProof/>
          </w:rPr>
          <w:t>emergency power</w:t>
        </w:r>
        <w:r w:rsidR="00206414">
          <w:rPr>
            <w:noProof/>
            <w:webHidden/>
          </w:rPr>
          <w:tab/>
        </w:r>
        <w:r w:rsidR="00FE38A1">
          <w:rPr>
            <w:noProof/>
            <w:webHidden/>
          </w:rPr>
          <w:fldChar w:fldCharType="begin"/>
        </w:r>
        <w:r w:rsidR="00206414">
          <w:rPr>
            <w:noProof/>
            <w:webHidden/>
          </w:rPr>
          <w:instrText xml:space="preserve"> PAGEREF _Toc324145806 \h </w:instrText>
        </w:r>
        <w:r w:rsidR="00FE38A1">
          <w:rPr>
            <w:noProof/>
            <w:webHidden/>
          </w:rPr>
        </w:r>
        <w:r w:rsidR="00FE38A1">
          <w:rPr>
            <w:noProof/>
            <w:webHidden/>
          </w:rPr>
          <w:fldChar w:fldCharType="separate"/>
        </w:r>
        <w:r w:rsidR="00336A74">
          <w:rPr>
            <w:noProof/>
            <w:webHidden/>
          </w:rPr>
          <w:t>26</w:t>
        </w:r>
        <w:r w:rsidR="00FE38A1">
          <w:rPr>
            <w:noProof/>
            <w:webHidden/>
          </w:rPr>
          <w:fldChar w:fldCharType="end"/>
        </w:r>
      </w:hyperlink>
    </w:p>
    <w:p w14:paraId="29A8B7E8"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07" w:history="1">
        <w:r w:rsidR="00206414" w:rsidRPr="007D1C49">
          <w:rPr>
            <w:rStyle w:val="Hyperlink"/>
            <w:noProof/>
          </w:rPr>
          <w:t>11.03</w:t>
        </w:r>
        <w:r w:rsidR="00206414">
          <w:rPr>
            <w:rFonts w:asciiTheme="minorHAnsi" w:eastAsiaTheme="minorEastAsia" w:hAnsiTheme="minorHAnsi" w:cstheme="minorBidi"/>
            <w:bCs w:val="0"/>
            <w:iCs w:val="0"/>
            <w:noProof/>
            <w:sz w:val="22"/>
            <w:szCs w:val="22"/>
          </w:rPr>
          <w:tab/>
        </w:r>
        <w:r w:rsidR="00206414" w:rsidRPr="007D1C49">
          <w:rPr>
            <w:rStyle w:val="Hyperlink"/>
            <w:noProof/>
          </w:rPr>
          <w:t>load shedding</w:t>
        </w:r>
        <w:r w:rsidR="00206414">
          <w:rPr>
            <w:noProof/>
            <w:webHidden/>
          </w:rPr>
          <w:tab/>
        </w:r>
        <w:r w:rsidR="00FE38A1">
          <w:rPr>
            <w:noProof/>
            <w:webHidden/>
          </w:rPr>
          <w:fldChar w:fldCharType="begin"/>
        </w:r>
        <w:r w:rsidR="00206414">
          <w:rPr>
            <w:noProof/>
            <w:webHidden/>
          </w:rPr>
          <w:instrText xml:space="preserve"> PAGEREF _Toc324145807 \h </w:instrText>
        </w:r>
        <w:r w:rsidR="00FE38A1">
          <w:rPr>
            <w:noProof/>
            <w:webHidden/>
          </w:rPr>
        </w:r>
        <w:r w:rsidR="00FE38A1">
          <w:rPr>
            <w:noProof/>
            <w:webHidden/>
          </w:rPr>
          <w:fldChar w:fldCharType="separate"/>
        </w:r>
        <w:r w:rsidR="00336A74">
          <w:rPr>
            <w:noProof/>
            <w:webHidden/>
          </w:rPr>
          <w:t>26</w:t>
        </w:r>
        <w:r w:rsidR="00FE38A1">
          <w:rPr>
            <w:noProof/>
            <w:webHidden/>
          </w:rPr>
          <w:fldChar w:fldCharType="end"/>
        </w:r>
      </w:hyperlink>
    </w:p>
    <w:p w14:paraId="29A8B7E9"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08" w:history="1">
        <w:r w:rsidR="00206414" w:rsidRPr="007D1C49">
          <w:rPr>
            <w:rStyle w:val="Hyperlink"/>
            <w:noProof/>
          </w:rPr>
          <w:t>11.04</w:t>
        </w:r>
        <w:r w:rsidR="00206414">
          <w:rPr>
            <w:rFonts w:asciiTheme="minorHAnsi" w:eastAsiaTheme="minorEastAsia" w:hAnsiTheme="minorHAnsi" w:cstheme="minorBidi"/>
            <w:bCs w:val="0"/>
            <w:iCs w:val="0"/>
            <w:noProof/>
            <w:sz w:val="22"/>
            <w:szCs w:val="22"/>
          </w:rPr>
          <w:tab/>
        </w:r>
        <w:r w:rsidR="00206414" w:rsidRPr="007D1C49">
          <w:rPr>
            <w:rStyle w:val="Hyperlink"/>
            <w:noProof/>
          </w:rPr>
          <w:t>hurricane and level 3 incidents</w:t>
        </w:r>
        <w:r w:rsidR="00206414">
          <w:rPr>
            <w:noProof/>
            <w:webHidden/>
          </w:rPr>
          <w:tab/>
        </w:r>
        <w:r w:rsidR="00FE38A1">
          <w:rPr>
            <w:noProof/>
            <w:webHidden/>
          </w:rPr>
          <w:fldChar w:fldCharType="begin"/>
        </w:r>
        <w:r w:rsidR="00206414">
          <w:rPr>
            <w:noProof/>
            <w:webHidden/>
          </w:rPr>
          <w:instrText xml:space="preserve"> PAGEREF _Toc324145808 \h </w:instrText>
        </w:r>
        <w:r w:rsidR="00FE38A1">
          <w:rPr>
            <w:noProof/>
            <w:webHidden/>
          </w:rPr>
        </w:r>
        <w:r w:rsidR="00FE38A1">
          <w:rPr>
            <w:noProof/>
            <w:webHidden/>
          </w:rPr>
          <w:fldChar w:fldCharType="separate"/>
        </w:r>
        <w:r w:rsidR="00336A74">
          <w:rPr>
            <w:noProof/>
            <w:webHidden/>
          </w:rPr>
          <w:t>26</w:t>
        </w:r>
        <w:r w:rsidR="00FE38A1">
          <w:rPr>
            <w:noProof/>
            <w:webHidden/>
          </w:rPr>
          <w:fldChar w:fldCharType="end"/>
        </w:r>
      </w:hyperlink>
    </w:p>
    <w:p w14:paraId="29A8B7EA"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09" w:history="1">
        <w:r w:rsidR="00206414" w:rsidRPr="007D1C49">
          <w:rPr>
            <w:rStyle w:val="Hyperlink"/>
            <w:noProof/>
          </w:rPr>
          <w:t>11.05</w:t>
        </w:r>
        <w:r w:rsidR="00206414">
          <w:rPr>
            <w:rFonts w:asciiTheme="minorHAnsi" w:eastAsiaTheme="minorEastAsia" w:hAnsiTheme="minorHAnsi" w:cstheme="minorBidi"/>
            <w:bCs w:val="0"/>
            <w:iCs w:val="0"/>
            <w:noProof/>
            <w:sz w:val="22"/>
            <w:szCs w:val="22"/>
          </w:rPr>
          <w:tab/>
        </w:r>
        <w:r w:rsidR="00206414" w:rsidRPr="007D1C49">
          <w:rPr>
            <w:rStyle w:val="Hyperlink"/>
            <w:noProof/>
          </w:rPr>
          <w:t>special operating conditions</w:t>
        </w:r>
        <w:r w:rsidR="00206414">
          <w:rPr>
            <w:noProof/>
            <w:webHidden/>
          </w:rPr>
          <w:tab/>
        </w:r>
        <w:r w:rsidR="00FE38A1">
          <w:rPr>
            <w:noProof/>
            <w:webHidden/>
          </w:rPr>
          <w:fldChar w:fldCharType="begin"/>
        </w:r>
        <w:r w:rsidR="00206414">
          <w:rPr>
            <w:noProof/>
            <w:webHidden/>
          </w:rPr>
          <w:instrText xml:space="preserve"> PAGEREF _Toc324145809 \h </w:instrText>
        </w:r>
        <w:r w:rsidR="00FE38A1">
          <w:rPr>
            <w:noProof/>
            <w:webHidden/>
          </w:rPr>
        </w:r>
        <w:r w:rsidR="00FE38A1">
          <w:rPr>
            <w:noProof/>
            <w:webHidden/>
          </w:rPr>
          <w:fldChar w:fldCharType="separate"/>
        </w:r>
        <w:r w:rsidR="00336A74">
          <w:rPr>
            <w:noProof/>
            <w:webHidden/>
          </w:rPr>
          <w:t>26</w:t>
        </w:r>
        <w:r w:rsidR="00FE38A1">
          <w:rPr>
            <w:noProof/>
            <w:webHidden/>
          </w:rPr>
          <w:fldChar w:fldCharType="end"/>
        </w:r>
      </w:hyperlink>
    </w:p>
    <w:p w14:paraId="29A8B7EB"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810" w:history="1">
        <w:r w:rsidR="00206414" w:rsidRPr="007D1C49">
          <w:rPr>
            <w:rStyle w:val="Hyperlink"/>
            <w:smallCaps/>
            <w:noProof/>
          </w:rPr>
          <w:t>PART 12 -</w:t>
        </w:r>
        <w:r w:rsidR="00206414" w:rsidRPr="007D1C49">
          <w:rPr>
            <w:rStyle w:val="Hyperlink"/>
            <w:noProof/>
          </w:rPr>
          <w:t xml:space="preserve"> wayfinding and signage</w:t>
        </w:r>
        <w:r w:rsidR="00206414">
          <w:rPr>
            <w:noProof/>
            <w:webHidden/>
          </w:rPr>
          <w:tab/>
        </w:r>
        <w:r w:rsidR="00FE38A1">
          <w:rPr>
            <w:noProof/>
            <w:webHidden/>
          </w:rPr>
          <w:fldChar w:fldCharType="begin"/>
        </w:r>
        <w:r w:rsidR="00206414">
          <w:rPr>
            <w:noProof/>
            <w:webHidden/>
          </w:rPr>
          <w:instrText xml:space="preserve"> PAGEREF _Toc324145810 \h </w:instrText>
        </w:r>
        <w:r w:rsidR="00FE38A1">
          <w:rPr>
            <w:noProof/>
            <w:webHidden/>
          </w:rPr>
        </w:r>
        <w:r w:rsidR="00FE38A1">
          <w:rPr>
            <w:noProof/>
            <w:webHidden/>
          </w:rPr>
          <w:fldChar w:fldCharType="separate"/>
        </w:r>
        <w:r w:rsidR="00336A74">
          <w:rPr>
            <w:noProof/>
            <w:webHidden/>
          </w:rPr>
          <w:t>28</w:t>
        </w:r>
        <w:r w:rsidR="00FE38A1">
          <w:rPr>
            <w:noProof/>
            <w:webHidden/>
          </w:rPr>
          <w:fldChar w:fldCharType="end"/>
        </w:r>
      </w:hyperlink>
    </w:p>
    <w:p w14:paraId="29A8B7EC"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11" w:history="1">
        <w:r w:rsidR="00206414" w:rsidRPr="007D1C49">
          <w:rPr>
            <w:rStyle w:val="Hyperlink"/>
            <w:noProof/>
          </w:rPr>
          <w:t>12.01</w:t>
        </w:r>
        <w:r w:rsidR="00206414">
          <w:rPr>
            <w:rFonts w:asciiTheme="minorHAnsi" w:eastAsiaTheme="minorEastAsia" w:hAnsiTheme="minorHAnsi" w:cstheme="minorBidi"/>
            <w:bCs w:val="0"/>
            <w:iCs w:val="0"/>
            <w:noProof/>
            <w:sz w:val="22"/>
            <w:szCs w:val="22"/>
          </w:rPr>
          <w:tab/>
        </w:r>
        <w:r w:rsidR="00206414" w:rsidRPr="007D1C49">
          <w:rPr>
            <w:rStyle w:val="Hyperlink"/>
            <w:noProof/>
          </w:rPr>
          <w:t>Exterior signage</w:t>
        </w:r>
        <w:r w:rsidR="00206414">
          <w:rPr>
            <w:noProof/>
            <w:webHidden/>
          </w:rPr>
          <w:tab/>
        </w:r>
        <w:r w:rsidR="00FE38A1">
          <w:rPr>
            <w:noProof/>
            <w:webHidden/>
          </w:rPr>
          <w:fldChar w:fldCharType="begin"/>
        </w:r>
        <w:r w:rsidR="00206414">
          <w:rPr>
            <w:noProof/>
            <w:webHidden/>
          </w:rPr>
          <w:instrText xml:space="preserve"> PAGEREF _Toc324145811 \h </w:instrText>
        </w:r>
        <w:r w:rsidR="00FE38A1">
          <w:rPr>
            <w:noProof/>
            <w:webHidden/>
          </w:rPr>
        </w:r>
        <w:r w:rsidR="00FE38A1">
          <w:rPr>
            <w:noProof/>
            <w:webHidden/>
          </w:rPr>
          <w:fldChar w:fldCharType="separate"/>
        </w:r>
        <w:r w:rsidR="00336A74">
          <w:rPr>
            <w:noProof/>
            <w:webHidden/>
          </w:rPr>
          <w:t>28</w:t>
        </w:r>
        <w:r w:rsidR="00FE38A1">
          <w:rPr>
            <w:noProof/>
            <w:webHidden/>
          </w:rPr>
          <w:fldChar w:fldCharType="end"/>
        </w:r>
      </w:hyperlink>
    </w:p>
    <w:p w14:paraId="29A8B7ED"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12" w:history="1">
        <w:r w:rsidR="00206414" w:rsidRPr="007D1C49">
          <w:rPr>
            <w:rStyle w:val="Hyperlink"/>
            <w:noProof/>
          </w:rPr>
          <w:t>12.02</w:t>
        </w:r>
        <w:r w:rsidR="00206414">
          <w:rPr>
            <w:rFonts w:asciiTheme="minorHAnsi" w:eastAsiaTheme="minorEastAsia" w:hAnsiTheme="minorHAnsi" w:cstheme="minorBidi"/>
            <w:bCs w:val="0"/>
            <w:iCs w:val="0"/>
            <w:noProof/>
            <w:sz w:val="22"/>
            <w:szCs w:val="22"/>
          </w:rPr>
          <w:tab/>
        </w:r>
        <w:r w:rsidR="00206414" w:rsidRPr="007D1C49">
          <w:rPr>
            <w:rStyle w:val="Hyperlink"/>
            <w:noProof/>
          </w:rPr>
          <w:t>interior signage</w:t>
        </w:r>
        <w:r w:rsidR="00206414">
          <w:rPr>
            <w:noProof/>
            <w:webHidden/>
          </w:rPr>
          <w:tab/>
        </w:r>
        <w:r w:rsidR="00FE38A1">
          <w:rPr>
            <w:noProof/>
            <w:webHidden/>
          </w:rPr>
          <w:fldChar w:fldCharType="begin"/>
        </w:r>
        <w:r w:rsidR="00206414">
          <w:rPr>
            <w:noProof/>
            <w:webHidden/>
          </w:rPr>
          <w:instrText xml:space="preserve"> PAGEREF _Toc324145812 \h </w:instrText>
        </w:r>
        <w:r w:rsidR="00FE38A1">
          <w:rPr>
            <w:noProof/>
            <w:webHidden/>
          </w:rPr>
        </w:r>
        <w:r w:rsidR="00FE38A1">
          <w:rPr>
            <w:noProof/>
            <w:webHidden/>
          </w:rPr>
          <w:fldChar w:fldCharType="separate"/>
        </w:r>
        <w:r w:rsidR="00336A74">
          <w:rPr>
            <w:noProof/>
            <w:webHidden/>
          </w:rPr>
          <w:t>28</w:t>
        </w:r>
        <w:r w:rsidR="00FE38A1">
          <w:rPr>
            <w:noProof/>
            <w:webHidden/>
          </w:rPr>
          <w:fldChar w:fldCharType="end"/>
        </w:r>
      </w:hyperlink>
    </w:p>
    <w:p w14:paraId="29A8B7EE"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13" w:history="1">
        <w:r w:rsidR="00206414" w:rsidRPr="007D1C49">
          <w:rPr>
            <w:rStyle w:val="Hyperlink"/>
            <w:noProof/>
          </w:rPr>
          <w:t>12.03</w:t>
        </w:r>
        <w:r w:rsidR="00206414">
          <w:rPr>
            <w:rFonts w:asciiTheme="minorHAnsi" w:eastAsiaTheme="minorEastAsia" w:hAnsiTheme="minorHAnsi" w:cstheme="minorBidi"/>
            <w:bCs w:val="0"/>
            <w:iCs w:val="0"/>
            <w:noProof/>
            <w:sz w:val="22"/>
            <w:szCs w:val="22"/>
          </w:rPr>
          <w:tab/>
        </w:r>
        <w:r w:rsidR="00206414" w:rsidRPr="007D1C49">
          <w:rPr>
            <w:rStyle w:val="Hyperlink"/>
            <w:noProof/>
          </w:rPr>
          <w:t>wayfinding</w:t>
        </w:r>
        <w:r w:rsidR="00206414">
          <w:rPr>
            <w:noProof/>
            <w:webHidden/>
          </w:rPr>
          <w:tab/>
        </w:r>
        <w:r w:rsidR="00FE38A1">
          <w:rPr>
            <w:noProof/>
            <w:webHidden/>
          </w:rPr>
          <w:fldChar w:fldCharType="begin"/>
        </w:r>
        <w:r w:rsidR="00206414">
          <w:rPr>
            <w:noProof/>
            <w:webHidden/>
          </w:rPr>
          <w:instrText xml:space="preserve"> PAGEREF _Toc324145813 \h </w:instrText>
        </w:r>
        <w:r w:rsidR="00FE38A1">
          <w:rPr>
            <w:noProof/>
            <w:webHidden/>
          </w:rPr>
        </w:r>
        <w:r w:rsidR="00FE38A1">
          <w:rPr>
            <w:noProof/>
            <w:webHidden/>
          </w:rPr>
          <w:fldChar w:fldCharType="separate"/>
        </w:r>
        <w:r w:rsidR="00336A74">
          <w:rPr>
            <w:noProof/>
            <w:webHidden/>
          </w:rPr>
          <w:t>28</w:t>
        </w:r>
        <w:r w:rsidR="00FE38A1">
          <w:rPr>
            <w:noProof/>
            <w:webHidden/>
          </w:rPr>
          <w:fldChar w:fldCharType="end"/>
        </w:r>
      </w:hyperlink>
    </w:p>
    <w:p w14:paraId="29A8B7EF" w14:textId="77777777" w:rsidR="00206414" w:rsidRDefault="00A03531">
      <w:pPr>
        <w:pStyle w:val="TOC1"/>
        <w:tabs>
          <w:tab w:val="right" w:leader="dot" w:pos="9350"/>
        </w:tabs>
        <w:rPr>
          <w:rFonts w:asciiTheme="minorHAnsi" w:eastAsiaTheme="minorEastAsia" w:hAnsiTheme="minorHAnsi" w:cstheme="minorBidi"/>
          <w:bCs w:val="0"/>
          <w:iCs w:val="0"/>
          <w:noProof/>
          <w:sz w:val="22"/>
          <w:szCs w:val="22"/>
        </w:rPr>
      </w:pPr>
      <w:hyperlink w:anchor="_Toc324145814" w:history="1">
        <w:r w:rsidR="00206414" w:rsidRPr="007D1C49">
          <w:rPr>
            <w:rStyle w:val="Hyperlink"/>
            <w:smallCaps/>
            <w:noProof/>
          </w:rPr>
          <w:t>PART 13 -</w:t>
        </w:r>
        <w:r w:rsidR="00206414" w:rsidRPr="007D1C49">
          <w:rPr>
            <w:rStyle w:val="Hyperlink"/>
            <w:noProof/>
          </w:rPr>
          <w:t xml:space="preserve"> appendix</w:t>
        </w:r>
        <w:r w:rsidR="00206414">
          <w:rPr>
            <w:noProof/>
            <w:webHidden/>
          </w:rPr>
          <w:tab/>
        </w:r>
        <w:r w:rsidR="00FE38A1">
          <w:rPr>
            <w:noProof/>
            <w:webHidden/>
          </w:rPr>
          <w:fldChar w:fldCharType="begin"/>
        </w:r>
        <w:r w:rsidR="00206414">
          <w:rPr>
            <w:noProof/>
            <w:webHidden/>
          </w:rPr>
          <w:instrText xml:space="preserve"> PAGEREF _Toc324145814 \h </w:instrText>
        </w:r>
        <w:r w:rsidR="00FE38A1">
          <w:rPr>
            <w:noProof/>
            <w:webHidden/>
          </w:rPr>
        </w:r>
        <w:r w:rsidR="00FE38A1">
          <w:rPr>
            <w:noProof/>
            <w:webHidden/>
          </w:rPr>
          <w:fldChar w:fldCharType="separate"/>
        </w:r>
        <w:r w:rsidR="00336A74">
          <w:rPr>
            <w:noProof/>
            <w:webHidden/>
          </w:rPr>
          <w:t>29</w:t>
        </w:r>
        <w:r w:rsidR="00FE38A1">
          <w:rPr>
            <w:noProof/>
            <w:webHidden/>
          </w:rPr>
          <w:fldChar w:fldCharType="end"/>
        </w:r>
      </w:hyperlink>
    </w:p>
    <w:p w14:paraId="29A8B7F0"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15" w:history="1">
        <w:r w:rsidR="00206414" w:rsidRPr="007D1C49">
          <w:rPr>
            <w:rStyle w:val="Hyperlink"/>
            <w:noProof/>
          </w:rPr>
          <w:t>13.01</w:t>
        </w:r>
        <w:r w:rsidR="00206414">
          <w:rPr>
            <w:rFonts w:asciiTheme="minorHAnsi" w:eastAsiaTheme="minorEastAsia" w:hAnsiTheme="minorHAnsi" w:cstheme="minorBidi"/>
            <w:bCs w:val="0"/>
            <w:iCs w:val="0"/>
            <w:noProof/>
            <w:sz w:val="22"/>
            <w:szCs w:val="22"/>
          </w:rPr>
          <w:tab/>
        </w:r>
        <w:r w:rsidR="00206414" w:rsidRPr="007D1C49">
          <w:rPr>
            <w:rStyle w:val="Hyperlink"/>
            <w:noProof/>
          </w:rPr>
          <w:t>Checklist</w:t>
        </w:r>
        <w:r w:rsidR="00206414">
          <w:rPr>
            <w:noProof/>
            <w:webHidden/>
          </w:rPr>
          <w:tab/>
        </w:r>
        <w:r w:rsidR="00FE38A1">
          <w:rPr>
            <w:noProof/>
            <w:webHidden/>
          </w:rPr>
          <w:fldChar w:fldCharType="begin"/>
        </w:r>
        <w:r w:rsidR="00206414">
          <w:rPr>
            <w:noProof/>
            <w:webHidden/>
          </w:rPr>
          <w:instrText xml:space="preserve"> PAGEREF _Toc324145815 \h </w:instrText>
        </w:r>
        <w:r w:rsidR="00FE38A1">
          <w:rPr>
            <w:noProof/>
            <w:webHidden/>
          </w:rPr>
        </w:r>
        <w:r w:rsidR="00FE38A1">
          <w:rPr>
            <w:noProof/>
            <w:webHidden/>
          </w:rPr>
          <w:fldChar w:fldCharType="separate"/>
        </w:r>
        <w:r w:rsidR="00336A74">
          <w:rPr>
            <w:noProof/>
            <w:webHidden/>
          </w:rPr>
          <w:t>29</w:t>
        </w:r>
        <w:r w:rsidR="00FE38A1">
          <w:rPr>
            <w:noProof/>
            <w:webHidden/>
          </w:rPr>
          <w:fldChar w:fldCharType="end"/>
        </w:r>
      </w:hyperlink>
    </w:p>
    <w:p w14:paraId="29A8B7F1"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16" w:history="1">
        <w:r w:rsidR="00206414" w:rsidRPr="007D1C49">
          <w:rPr>
            <w:rStyle w:val="Hyperlink"/>
            <w:noProof/>
          </w:rPr>
          <w:t>13.02</w:t>
        </w:r>
        <w:r w:rsidR="00206414">
          <w:rPr>
            <w:rFonts w:asciiTheme="minorHAnsi" w:eastAsiaTheme="minorEastAsia" w:hAnsiTheme="minorHAnsi" w:cstheme="minorBidi"/>
            <w:bCs w:val="0"/>
            <w:iCs w:val="0"/>
            <w:noProof/>
            <w:sz w:val="22"/>
            <w:szCs w:val="22"/>
          </w:rPr>
          <w:tab/>
        </w:r>
        <w:r w:rsidR="00206414" w:rsidRPr="007D1C49">
          <w:rPr>
            <w:rStyle w:val="Hyperlink"/>
            <w:noProof/>
          </w:rPr>
          <w:t>&lt;Links to other Documents…Design Intent, etc.&gt;</w:t>
        </w:r>
        <w:r w:rsidR="00206414">
          <w:rPr>
            <w:noProof/>
            <w:webHidden/>
          </w:rPr>
          <w:tab/>
        </w:r>
        <w:r w:rsidR="00FE38A1">
          <w:rPr>
            <w:noProof/>
            <w:webHidden/>
          </w:rPr>
          <w:fldChar w:fldCharType="begin"/>
        </w:r>
        <w:r w:rsidR="00206414">
          <w:rPr>
            <w:noProof/>
            <w:webHidden/>
          </w:rPr>
          <w:instrText xml:space="preserve"> PAGEREF _Toc324145816 \h </w:instrText>
        </w:r>
        <w:r w:rsidR="00FE38A1">
          <w:rPr>
            <w:noProof/>
            <w:webHidden/>
          </w:rPr>
        </w:r>
        <w:r w:rsidR="00FE38A1">
          <w:rPr>
            <w:noProof/>
            <w:webHidden/>
          </w:rPr>
          <w:fldChar w:fldCharType="separate"/>
        </w:r>
        <w:r w:rsidR="00336A74">
          <w:rPr>
            <w:noProof/>
            <w:webHidden/>
          </w:rPr>
          <w:t>30</w:t>
        </w:r>
        <w:r w:rsidR="00FE38A1">
          <w:rPr>
            <w:noProof/>
            <w:webHidden/>
          </w:rPr>
          <w:fldChar w:fldCharType="end"/>
        </w:r>
      </w:hyperlink>
    </w:p>
    <w:p w14:paraId="29A8B7F2" w14:textId="77777777" w:rsidR="00206414" w:rsidRDefault="00A03531">
      <w:pPr>
        <w:pStyle w:val="TOC2"/>
        <w:tabs>
          <w:tab w:val="left" w:pos="1100"/>
          <w:tab w:val="right" w:leader="dot" w:pos="9350"/>
        </w:tabs>
        <w:rPr>
          <w:rFonts w:asciiTheme="minorHAnsi" w:eastAsiaTheme="minorEastAsia" w:hAnsiTheme="minorHAnsi" w:cstheme="minorBidi"/>
          <w:bCs w:val="0"/>
          <w:iCs w:val="0"/>
          <w:noProof/>
          <w:sz w:val="22"/>
          <w:szCs w:val="22"/>
        </w:rPr>
      </w:pPr>
      <w:hyperlink w:anchor="_Toc324145817" w:history="1">
        <w:r w:rsidR="00206414" w:rsidRPr="007D1C49">
          <w:rPr>
            <w:rStyle w:val="Hyperlink"/>
            <w:noProof/>
          </w:rPr>
          <w:t>13.03</w:t>
        </w:r>
        <w:r w:rsidR="00206414">
          <w:rPr>
            <w:rFonts w:asciiTheme="minorHAnsi" w:eastAsiaTheme="minorEastAsia" w:hAnsiTheme="minorHAnsi" w:cstheme="minorBidi"/>
            <w:bCs w:val="0"/>
            <w:iCs w:val="0"/>
            <w:noProof/>
            <w:sz w:val="22"/>
            <w:szCs w:val="22"/>
          </w:rPr>
          <w:tab/>
        </w:r>
        <w:r w:rsidR="00206414" w:rsidRPr="007D1C49">
          <w:rPr>
            <w:rStyle w:val="Hyperlink"/>
            <w:noProof/>
          </w:rPr>
          <w:t>document revision history</w:t>
        </w:r>
        <w:r w:rsidR="00206414">
          <w:rPr>
            <w:noProof/>
            <w:webHidden/>
          </w:rPr>
          <w:tab/>
        </w:r>
        <w:r w:rsidR="00FE38A1">
          <w:rPr>
            <w:noProof/>
            <w:webHidden/>
          </w:rPr>
          <w:fldChar w:fldCharType="begin"/>
        </w:r>
        <w:r w:rsidR="00206414">
          <w:rPr>
            <w:noProof/>
            <w:webHidden/>
          </w:rPr>
          <w:instrText xml:space="preserve"> PAGEREF _Toc324145817 \h </w:instrText>
        </w:r>
        <w:r w:rsidR="00FE38A1">
          <w:rPr>
            <w:noProof/>
            <w:webHidden/>
          </w:rPr>
        </w:r>
        <w:r w:rsidR="00FE38A1">
          <w:rPr>
            <w:noProof/>
            <w:webHidden/>
          </w:rPr>
          <w:fldChar w:fldCharType="separate"/>
        </w:r>
        <w:r w:rsidR="00336A74">
          <w:rPr>
            <w:noProof/>
            <w:webHidden/>
          </w:rPr>
          <w:t>31</w:t>
        </w:r>
        <w:r w:rsidR="00FE38A1">
          <w:rPr>
            <w:noProof/>
            <w:webHidden/>
          </w:rPr>
          <w:fldChar w:fldCharType="end"/>
        </w:r>
      </w:hyperlink>
    </w:p>
    <w:p w14:paraId="29A8B7F3" w14:textId="77777777" w:rsidR="004501EB" w:rsidRDefault="00FE38A1" w:rsidP="001471B8">
      <w:r>
        <w:fldChar w:fldCharType="end"/>
      </w:r>
    </w:p>
    <w:p w14:paraId="29A8B7F4" w14:textId="77777777" w:rsidR="004501EB" w:rsidRDefault="004501EB" w:rsidP="001471B8"/>
    <w:p w14:paraId="29A8B7F6" w14:textId="77777777" w:rsidR="004501EB" w:rsidRDefault="004501EB" w:rsidP="001471B8"/>
    <w:p w14:paraId="50C875B6" w14:textId="6A93A9AC" w:rsidR="00623220" w:rsidRPr="00623220" w:rsidRDefault="00623220" w:rsidP="00623220">
      <w:pPr>
        <w:rPr>
          <w:i/>
        </w:rPr>
      </w:pPr>
      <w:r>
        <w:rPr>
          <w:i/>
        </w:rPr>
        <w:t>[ Template</w:t>
      </w:r>
      <w:r w:rsidRPr="00623220">
        <w:rPr>
          <w:i/>
        </w:rPr>
        <w:t xml:space="preserve"> Version </w:t>
      </w:r>
      <w:r>
        <w:rPr>
          <w:i/>
        </w:rPr>
        <w:t>–</w:t>
      </w:r>
      <w:r w:rsidRPr="00623220">
        <w:rPr>
          <w:i/>
        </w:rPr>
        <w:t xml:space="preserve"> 030513</w:t>
      </w:r>
      <w:r>
        <w:rPr>
          <w:i/>
        </w:rPr>
        <w:t xml:space="preserve"> ]</w:t>
      </w:r>
    </w:p>
    <w:p w14:paraId="29A8B7F8" w14:textId="77777777" w:rsidR="004501EB" w:rsidRDefault="004501EB" w:rsidP="001471B8"/>
    <w:p w14:paraId="29A8B7F9" w14:textId="77777777" w:rsidR="00BF26BA" w:rsidRDefault="00CC6CEF" w:rsidP="001471B8">
      <w:pPr>
        <w:pStyle w:val="PRT"/>
      </w:pPr>
      <w:r>
        <w:br w:type="page"/>
      </w:r>
      <w:bookmarkStart w:id="0" w:name="_Toc324145751"/>
      <w:r w:rsidR="00E175ED">
        <w:lastRenderedPageBreak/>
        <w:t>Overview</w:t>
      </w:r>
      <w:bookmarkEnd w:id="0"/>
    </w:p>
    <w:p w14:paraId="29A8B7FA" w14:textId="77777777" w:rsidR="00AE4831" w:rsidRDefault="00E175ED" w:rsidP="00AF7A3B">
      <w:pPr>
        <w:pStyle w:val="Subheading"/>
      </w:pPr>
      <w:bookmarkStart w:id="1" w:name="_Toc324145752"/>
      <w:r>
        <w:t>D</w:t>
      </w:r>
      <w:r w:rsidR="00421B8A">
        <w:t xml:space="preserve">ocument </w:t>
      </w:r>
      <w:r>
        <w:t>I</w:t>
      </w:r>
      <w:r w:rsidR="00421B8A">
        <w:t>ntent</w:t>
      </w:r>
      <w:bookmarkEnd w:id="1"/>
    </w:p>
    <w:p w14:paraId="29A8B7FB" w14:textId="77777777" w:rsidR="00AE4831" w:rsidRDefault="007C5F7B" w:rsidP="00312DFD">
      <w:pPr>
        <w:pStyle w:val="PR1"/>
      </w:pPr>
      <w:r w:rsidRPr="007C5F7B">
        <w:t xml:space="preserve">The intent of the Building Operational Plan is to outline the </w:t>
      </w:r>
      <w:r w:rsidR="0010750B">
        <w:t xml:space="preserve">general </w:t>
      </w:r>
      <w:r w:rsidRPr="007C5F7B">
        <w:t>operational</w:t>
      </w:r>
      <w:r w:rsidR="0010750B">
        <w:t xml:space="preserve"> </w:t>
      </w:r>
      <w:r w:rsidR="00723995">
        <w:t xml:space="preserve">program </w:t>
      </w:r>
      <w:r w:rsidRPr="007C5F7B">
        <w:t>for the building’s key functions including security, maintenance, housekeeping, conference services, food services, and other building functions during normal</w:t>
      </w:r>
      <w:r w:rsidR="0010750B">
        <w:t xml:space="preserve"> and</w:t>
      </w:r>
      <w:r w:rsidRPr="007C5F7B">
        <w:t xml:space="preserve"> after-hours</w:t>
      </w:r>
      <w:r w:rsidR="0010750B">
        <w:t xml:space="preserve"> operations.  The </w:t>
      </w:r>
      <w:r w:rsidR="00723995">
        <w:t xml:space="preserve">Building Operational Plan </w:t>
      </w:r>
      <w:r w:rsidR="0010750B">
        <w:t xml:space="preserve">also </w:t>
      </w:r>
      <w:r w:rsidR="00723995">
        <w:t xml:space="preserve">describes </w:t>
      </w:r>
      <w:r w:rsidR="0010750B">
        <w:t xml:space="preserve">special operations during </w:t>
      </w:r>
      <w:r>
        <w:t>emergency</w:t>
      </w:r>
      <w:r w:rsidR="0010750B">
        <w:t xml:space="preserve"> or</w:t>
      </w:r>
      <w:r>
        <w:t xml:space="preserve"> disaster events. </w:t>
      </w:r>
    </w:p>
    <w:p w14:paraId="29A8B7FC" w14:textId="46A1D7E1" w:rsidR="003D7C26" w:rsidRDefault="007C5F7B" w:rsidP="00312DFD">
      <w:pPr>
        <w:pStyle w:val="PR1"/>
      </w:pPr>
      <w:r w:rsidRPr="007C5F7B">
        <w:t xml:space="preserve">This document is </w:t>
      </w:r>
      <w:r w:rsidR="00894ADB">
        <w:t xml:space="preserve">structured as a “template” that is intended to be </w:t>
      </w:r>
      <w:r w:rsidR="00976518">
        <w:t xml:space="preserve">revised, </w:t>
      </w:r>
      <w:r w:rsidR="00894ADB">
        <w:t xml:space="preserve">updated </w:t>
      </w:r>
      <w:r w:rsidR="00976518">
        <w:t xml:space="preserve">and completed </w:t>
      </w:r>
      <w:r w:rsidR="00894ADB">
        <w:t>throughout a project’s design phase</w:t>
      </w:r>
      <w:r w:rsidR="00976518">
        <w:t>,</w:t>
      </w:r>
      <w:r w:rsidR="00894ADB">
        <w:t xml:space="preserve"> as the facility program and operational requirements are further defined.  For new facilities, MD Anderson </w:t>
      </w:r>
      <w:r w:rsidR="003D7C26">
        <w:t>project stakeholders</w:t>
      </w:r>
      <w:r w:rsidR="00894ADB">
        <w:t xml:space="preserve"> will edit this document with project-specific requirements. </w:t>
      </w:r>
      <w:r w:rsidR="00DC30D0">
        <w:t xml:space="preserve">Professional </w:t>
      </w:r>
      <w:r w:rsidR="00894ADB">
        <w:t>architectural / engineering firms</w:t>
      </w:r>
      <w:r w:rsidR="00DC30D0">
        <w:t xml:space="preserve"> who are </w:t>
      </w:r>
      <w:r w:rsidR="00894ADB">
        <w:t xml:space="preserve">contracted </w:t>
      </w:r>
      <w:r w:rsidR="00DC30D0">
        <w:t xml:space="preserve">to provide design services for </w:t>
      </w:r>
      <w:r w:rsidR="00894ADB">
        <w:t xml:space="preserve">MD Anderson </w:t>
      </w:r>
      <w:r w:rsidR="00DC30D0">
        <w:t>building construction and renovation</w:t>
      </w:r>
      <w:r w:rsidR="00894ADB">
        <w:t xml:space="preserve"> projects will </w:t>
      </w:r>
      <w:r w:rsidR="003D7C26">
        <w:t xml:space="preserve">contribute to the document and will </w:t>
      </w:r>
      <w:r w:rsidR="00894ADB">
        <w:t xml:space="preserve">also benefit from information contained within the </w:t>
      </w:r>
      <w:proofErr w:type="gramStart"/>
      <w:r w:rsidR="00894ADB">
        <w:t>document.</w:t>
      </w:r>
      <w:r w:rsidR="00DC30D0">
        <w:t>.</w:t>
      </w:r>
      <w:proofErr w:type="gramEnd"/>
      <w:r w:rsidRPr="007C5F7B">
        <w:t xml:space="preserve">  </w:t>
      </w:r>
    </w:p>
    <w:p w14:paraId="29A8B7FE" w14:textId="5721A3F2" w:rsidR="00FE38A1" w:rsidRDefault="007C5F7B" w:rsidP="00312DFD">
      <w:pPr>
        <w:pStyle w:val="PR1"/>
      </w:pPr>
      <w:r w:rsidRPr="007C5F7B">
        <w:t>The Building Operational Plan combined with the Design Intent Document</w:t>
      </w:r>
      <w:r w:rsidR="0010750B">
        <w:t>, prepared by</w:t>
      </w:r>
      <w:r w:rsidRPr="007C5F7B">
        <w:t xml:space="preserve"> the </w:t>
      </w:r>
      <w:r w:rsidR="00D74828">
        <w:t xml:space="preserve">original building </w:t>
      </w:r>
      <w:r w:rsidR="008C43FC">
        <w:t>architectural</w:t>
      </w:r>
      <w:r w:rsidR="00D74828">
        <w:t xml:space="preserve"> </w:t>
      </w:r>
      <w:r w:rsidR="008C43FC">
        <w:t>/</w:t>
      </w:r>
      <w:r w:rsidR="00D74828">
        <w:t xml:space="preserve"> </w:t>
      </w:r>
      <w:r w:rsidR="008C43FC">
        <w:t xml:space="preserve">engineering </w:t>
      </w:r>
      <w:r w:rsidRPr="007C5F7B">
        <w:t xml:space="preserve">team, will ultimately provide both functional and design-related parameters that will continue to be updated as the building </w:t>
      </w:r>
      <w:r w:rsidR="00DC30D0">
        <w:t xml:space="preserve">function </w:t>
      </w:r>
      <w:r w:rsidRPr="007C5F7B">
        <w:t>and</w:t>
      </w:r>
      <w:r w:rsidR="00DC30D0">
        <w:t>/or</w:t>
      </w:r>
      <w:r w:rsidRPr="007C5F7B">
        <w:t xml:space="preserve"> potential usage is altered in the future.</w:t>
      </w:r>
    </w:p>
    <w:p w14:paraId="29A8B7FF" w14:textId="77777777" w:rsidR="00AE4831" w:rsidRDefault="007C5F7B" w:rsidP="00312DFD">
      <w:pPr>
        <w:pStyle w:val="PR1"/>
      </w:pPr>
      <w:r>
        <w:t xml:space="preserve">The </w:t>
      </w:r>
      <w:r w:rsidRPr="007C5F7B">
        <w:t xml:space="preserve">MD Anderson </w:t>
      </w:r>
      <w:r>
        <w:t xml:space="preserve">building property manager </w:t>
      </w:r>
      <w:r w:rsidRPr="007C5F7B">
        <w:t>will be responsible for the management</w:t>
      </w:r>
      <w:r>
        <w:t xml:space="preserve"> </w:t>
      </w:r>
      <w:r w:rsidRPr="007C5F7B">
        <w:t xml:space="preserve">of this document. </w:t>
      </w:r>
    </w:p>
    <w:p w14:paraId="409B5547" w14:textId="58E39F81" w:rsidR="00976518" w:rsidRPr="00976518" w:rsidRDefault="00976518" w:rsidP="00312DFD">
      <w:pPr>
        <w:pStyle w:val="PR1"/>
      </w:pPr>
      <w:r w:rsidRPr="00976518">
        <w:t>NOTE:  This document should be complete to the extent known at each time of revision.  In the event that quantities are yet unknown, the owner can indicate the need for a particular operation and the specifics may be added as the design progresses.</w:t>
      </w:r>
      <w:r w:rsidR="002B4D15">
        <w:t xml:space="preserve"> Any template item that is not known to impact the subject building, should be </w:t>
      </w:r>
      <w:proofErr w:type="gramStart"/>
      <w:r w:rsidR="002B4D15">
        <w:t>deleted</w:t>
      </w:r>
      <w:proofErr w:type="gramEnd"/>
      <w:r w:rsidR="002B4D15">
        <w:t xml:space="preserve"> or can be preserved by converting to hidden text to remove from view.</w:t>
      </w:r>
    </w:p>
    <w:p w14:paraId="29A8B800" w14:textId="652392C0" w:rsidR="00AE4831" w:rsidRDefault="00E175ED" w:rsidP="00AF7A3B">
      <w:pPr>
        <w:pStyle w:val="Subheading"/>
      </w:pPr>
      <w:bookmarkStart w:id="2" w:name="_Toc324145753"/>
      <w:r>
        <w:t>D</w:t>
      </w:r>
      <w:r w:rsidR="002F3DFF">
        <w:t xml:space="preserve">ocument </w:t>
      </w:r>
      <w:r>
        <w:t>S</w:t>
      </w:r>
      <w:r w:rsidR="002F3DFF">
        <w:t>takeholders</w:t>
      </w:r>
      <w:r w:rsidR="00D74828">
        <w:t xml:space="preserve"> </w:t>
      </w:r>
      <w:r w:rsidR="00D74828" w:rsidRPr="001E37E1">
        <w:rPr>
          <w:color w:val="FF0000"/>
        </w:rPr>
        <w:t>&lt;edit</w:t>
      </w:r>
      <w:r w:rsidR="0010750B" w:rsidRPr="001E37E1">
        <w:rPr>
          <w:color w:val="FF0000"/>
        </w:rPr>
        <w:t xml:space="preserve"> update</w:t>
      </w:r>
      <w:r w:rsidR="001E37E1">
        <w:rPr>
          <w:color w:val="FF0000"/>
        </w:rPr>
        <w:t xml:space="preserve"> or remove</w:t>
      </w:r>
      <w:r w:rsidR="00D74828" w:rsidRPr="001E37E1">
        <w:rPr>
          <w:color w:val="FF0000"/>
        </w:rPr>
        <w:t xml:space="preserve"> as necessary&gt;</w:t>
      </w:r>
      <w:bookmarkEnd w:id="2"/>
    </w:p>
    <w:p w14:paraId="29A8B801" w14:textId="77777777" w:rsidR="00AE4831" w:rsidRDefault="002F3DFF" w:rsidP="00312DFD">
      <w:pPr>
        <w:pStyle w:val="PR1"/>
      </w:pPr>
      <w:r>
        <w:t>Operations and Maintenance</w:t>
      </w:r>
    </w:p>
    <w:p w14:paraId="29A8B802" w14:textId="77777777" w:rsidR="00AE4831" w:rsidRDefault="002F3DFF" w:rsidP="000A47FC">
      <w:pPr>
        <w:pStyle w:val="PR2"/>
      </w:pPr>
      <w:r>
        <w:t>Research Education and Facilities</w:t>
      </w:r>
    </w:p>
    <w:p w14:paraId="29A8B803" w14:textId="77777777" w:rsidR="002F3DFF" w:rsidRDefault="002F3DFF" w:rsidP="001471B8">
      <w:pPr>
        <w:pStyle w:val="PR3"/>
      </w:pPr>
      <w:r>
        <w:t>Associate Vice President – David Bammerlin</w:t>
      </w:r>
    </w:p>
    <w:p w14:paraId="29A8B804" w14:textId="77777777" w:rsidR="002F3DFF" w:rsidRDefault="00E175ED" w:rsidP="001471B8">
      <w:pPr>
        <w:pStyle w:val="PR3"/>
      </w:pPr>
      <w:r>
        <w:t>Laboratory</w:t>
      </w:r>
      <w:r w:rsidR="002F3DFF">
        <w:t xml:space="preserve"> Planning – Kim </w:t>
      </w:r>
      <w:proofErr w:type="spellStart"/>
      <w:r w:rsidR="002F3DFF">
        <w:t>Dulski</w:t>
      </w:r>
      <w:proofErr w:type="spellEnd"/>
      <w:r w:rsidR="002F3DFF">
        <w:t>, Jeff Ellard</w:t>
      </w:r>
    </w:p>
    <w:p w14:paraId="29A8B805" w14:textId="77777777" w:rsidR="002F3DFF" w:rsidRDefault="002F3DFF" w:rsidP="001471B8">
      <w:pPr>
        <w:pStyle w:val="PR3"/>
      </w:pPr>
      <w:r>
        <w:t>Operations and Maintenance – Mike Green</w:t>
      </w:r>
    </w:p>
    <w:p w14:paraId="29A8B806" w14:textId="77777777" w:rsidR="002F3DFF" w:rsidRDefault="002F3DFF" w:rsidP="001471B8">
      <w:pPr>
        <w:pStyle w:val="PR3"/>
      </w:pPr>
      <w:r>
        <w:t>Veter</w:t>
      </w:r>
      <w:r w:rsidR="00177D03">
        <w:t>i</w:t>
      </w:r>
      <w:r>
        <w:t>nary Medic</w:t>
      </w:r>
      <w:r w:rsidR="00177D03">
        <w:t>i</w:t>
      </w:r>
      <w:r>
        <w:t>ne – Stac</w:t>
      </w:r>
      <w:r w:rsidR="00177D03">
        <w:t>y</w:t>
      </w:r>
      <w:r>
        <w:t xml:space="preserve"> LeBlanc</w:t>
      </w:r>
    </w:p>
    <w:p w14:paraId="29A8B807" w14:textId="77777777" w:rsidR="00AE4831" w:rsidRDefault="002F3DFF" w:rsidP="000A47FC">
      <w:pPr>
        <w:pStyle w:val="PR2"/>
      </w:pPr>
      <w:r>
        <w:t>Patient Care and Prevention Facilities</w:t>
      </w:r>
    </w:p>
    <w:p w14:paraId="29A8B808" w14:textId="77777777" w:rsidR="002F3DFF" w:rsidRDefault="002F3DFF" w:rsidP="001471B8">
      <w:pPr>
        <w:pStyle w:val="PR3"/>
      </w:pPr>
      <w:r>
        <w:t>Associate Vice President – Tim Peglow</w:t>
      </w:r>
    </w:p>
    <w:p w14:paraId="29A8B809" w14:textId="77777777" w:rsidR="00177D03" w:rsidRDefault="00177D03" w:rsidP="001471B8">
      <w:pPr>
        <w:pStyle w:val="PR3"/>
      </w:pPr>
      <w:r>
        <w:t>Clinical Operations – Pam Redden</w:t>
      </w:r>
    </w:p>
    <w:p w14:paraId="29A8B80A" w14:textId="77777777" w:rsidR="002F3DFF" w:rsidRDefault="002F3DFF" w:rsidP="001471B8">
      <w:pPr>
        <w:pStyle w:val="PR3"/>
      </w:pPr>
      <w:r>
        <w:t xml:space="preserve">Operations and Maintenance </w:t>
      </w:r>
      <w:r w:rsidR="00177D03">
        <w:t>–</w:t>
      </w:r>
      <w:r>
        <w:t xml:space="preserve"> </w:t>
      </w:r>
      <w:r w:rsidR="00177D03">
        <w:t>Robert Ray, Bill Hitzhusen</w:t>
      </w:r>
    </w:p>
    <w:p w14:paraId="29A8B80B" w14:textId="77777777" w:rsidR="00AE4831" w:rsidRDefault="00177D03" w:rsidP="000A47FC">
      <w:pPr>
        <w:pStyle w:val="PR2"/>
      </w:pPr>
      <w:r>
        <w:t>Administrative Facilities and Campus Operations</w:t>
      </w:r>
    </w:p>
    <w:p w14:paraId="29A8B80C" w14:textId="77777777" w:rsidR="00177D03" w:rsidRDefault="00177D03" w:rsidP="001471B8">
      <w:pPr>
        <w:pStyle w:val="PR3"/>
      </w:pPr>
      <w:r>
        <w:t>Executive Director - Karen Mooney</w:t>
      </w:r>
    </w:p>
    <w:p w14:paraId="29A8B80D" w14:textId="77777777" w:rsidR="00177D03" w:rsidRDefault="00177D03" w:rsidP="001471B8">
      <w:pPr>
        <w:pStyle w:val="PR3"/>
      </w:pPr>
      <w:r>
        <w:lastRenderedPageBreak/>
        <w:t>Operations and Maintenance – Stuart Bernau</w:t>
      </w:r>
    </w:p>
    <w:p w14:paraId="29A8B80E" w14:textId="77777777" w:rsidR="002F3DFF" w:rsidRDefault="002F3DFF" w:rsidP="001471B8">
      <w:pPr>
        <w:pStyle w:val="PR3"/>
      </w:pPr>
      <w:r>
        <w:t>E</w:t>
      </w:r>
      <w:r w:rsidR="009A6480">
        <w:t>nvironmental Health and Safety (E</w:t>
      </w:r>
      <w:r>
        <w:t>H&amp;S</w:t>
      </w:r>
      <w:r w:rsidR="009A6480">
        <w:t>)</w:t>
      </w:r>
      <w:r>
        <w:t xml:space="preserve"> - Jim Mathis</w:t>
      </w:r>
    </w:p>
    <w:p w14:paraId="29A8B80F" w14:textId="3759BA3F" w:rsidR="002F3DFF" w:rsidRDefault="002F3DFF" w:rsidP="001471B8">
      <w:pPr>
        <w:pStyle w:val="PR3"/>
      </w:pPr>
      <w:r>
        <w:t>Facilities Administration – Rodney Beseda</w:t>
      </w:r>
    </w:p>
    <w:p w14:paraId="29A8B810" w14:textId="77777777" w:rsidR="002F3DFF" w:rsidRDefault="002F3DFF" w:rsidP="001471B8">
      <w:pPr>
        <w:pStyle w:val="PR3"/>
      </w:pPr>
      <w:r>
        <w:t>Facilities Administration/BAS/High Voltage – Pouyan Layegh</w:t>
      </w:r>
    </w:p>
    <w:p w14:paraId="29A8B811" w14:textId="77777777" w:rsidR="002F3DFF" w:rsidRDefault="002F3DFF" w:rsidP="001471B8">
      <w:pPr>
        <w:pStyle w:val="PR3"/>
      </w:pPr>
      <w:r>
        <w:t>Campus Operations – Jim Power</w:t>
      </w:r>
    </w:p>
    <w:p w14:paraId="29A8B812" w14:textId="77777777" w:rsidR="002F3DFF" w:rsidRDefault="002F3DFF" w:rsidP="001471B8">
      <w:pPr>
        <w:pStyle w:val="PR3"/>
      </w:pPr>
      <w:r>
        <w:t>Campus Operations/Parking – Neil Hart</w:t>
      </w:r>
    </w:p>
    <w:p w14:paraId="29A8B813" w14:textId="77777777" w:rsidR="00AE4831" w:rsidRDefault="002F3DFF" w:rsidP="00312DFD">
      <w:pPr>
        <w:pStyle w:val="PR1"/>
      </w:pPr>
      <w:r>
        <w:t>Materials Management – Byron Main, Rachel Leal</w:t>
      </w:r>
    </w:p>
    <w:p w14:paraId="29A8B814" w14:textId="77777777" w:rsidR="00AE4831" w:rsidRDefault="002F3DFF" w:rsidP="00312DFD">
      <w:pPr>
        <w:pStyle w:val="PR1"/>
      </w:pPr>
      <w:r>
        <w:t>Food Services – Mary Ferguson</w:t>
      </w:r>
    </w:p>
    <w:p w14:paraId="29A8B815" w14:textId="77777777" w:rsidR="00AE4831" w:rsidRDefault="002F3DFF" w:rsidP="00312DFD">
      <w:pPr>
        <w:pStyle w:val="PR1"/>
      </w:pPr>
      <w:r>
        <w:t>Conference Services – Brian Grove</w:t>
      </w:r>
    </w:p>
    <w:p w14:paraId="29A8B816" w14:textId="3ACEDF92" w:rsidR="00AE4831" w:rsidRDefault="002F3DFF" w:rsidP="00312DFD">
      <w:pPr>
        <w:pStyle w:val="PR1"/>
      </w:pPr>
      <w:r>
        <w:t>University of Texas Police Department (UTPD) –</w:t>
      </w:r>
      <w:r w:rsidR="00943ECF">
        <w:t xml:space="preserve"> </w:t>
      </w:r>
      <w:proofErr w:type="spellStart"/>
      <w:r w:rsidR="00943ECF">
        <w:t>Capt</w:t>
      </w:r>
      <w:proofErr w:type="spellEnd"/>
      <w:r w:rsidR="00943ECF">
        <w:t xml:space="preserve"> &lt;Insert Name&gt;, Region &lt;insert&gt;,&lt; Insert Phone Number&gt;</w:t>
      </w:r>
    </w:p>
    <w:p w14:paraId="29A8B817" w14:textId="77777777" w:rsidR="00AE4831" w:rsidRDefault="00027C92" w:rsidP="00312DFD">
      <w:pPr>
        <w:pStyle w:val="PR1"/>
      </w:pPr>
      <w:r>
        <w:t xml:space="preserve">Network Services </w:t>
      </w:r>
      <w:r w:rsidR="002F3DFF">
        <w:t>– Long Pham</w:t>
      </w:r>
    </w:p>
    <w:p w14:paraId="29A8B818" w14:textId="77777777" w:rsidR="00AE4831" w:rsidRDefault="00421B8A" w:rsidP="00AF7A3B">
      <w:pPr>
        <w:pStyle w:val="Subheading"/>
      </w:pPr>
      <w:bookmarkStart w:id="3" w:name="_Toc324145754"/>
      <w:r>
        <w:t>Building Occupants</w:t>
      </w:r>
      <w:bookmarkEnd w:id="3"/>
    </w:p>
    <w:p w14:paraId="29A8B819" w14:textId="4A75262F" w:rsidR="00AE4831" w:rsidRPr="001E37E1" w:rsidRDefault="00493FD1" w:rsidP="00312DFD">
      <w:pPr>
        <w:pStyle w:val="PR1"/>
      </w:pPr>
      <w:r w:rsidRPr="001E37E1">
        <w:t xml:space="preserve">&lt;insert </w:t>
      </w:r>
      <w:r w:rsidR="001E37E1">
        <w:t xml:space="preserve">known </w:t>
      </w:r>
      <w:r w:rsidR="00976518">
        <w:t>department</w:t>
      </w:r>
      <w:r w:rsidR="001E37E1">
        <w:t xml:space="preserve"> list. (List only</w:t>
      </w:r>
      <w:r w:rsidR="00976518">
        <w:t>, program not within the scope of this document</w:t>
      </w:r>
      <w:r w:rsidR="001E37E1">
        <w:t>)</w:t>
      </w:r>
      <w:r w:rsidRPr="001E37E1">
        <w:t>&gt;</w:t>
      </w:r>
    </w:p>
    <w:p w14:paraId="29A8B81A" w14:textId="77777777" w:rsidR="00206414" w:rsidRDefault="00206414">
      <w:pPr>
        <w:widowControl/>
        <w:ind w:left="0" w:firstLine="0"/>
        <w:rPr>
          <w:b/>
          <w:caps/>
          <w:sz w:val="24"/>
        </w:rPr>
      </w:pPr>
      <w:r>
        <w:br w:type="page"/>
      </w:r>
    </w:p>
    <w:p w14:paraId="29A8B81B" w14:textId="77777777" w:rsidR="00031EFC" w:rsidRDefault="00031EFC" w:rsidP="001471B8">
      <w:pPr>
        <w:pStyle w:val="PRT"/>
      </w:pPr>
      <w:bookmarkStart w:id="4" w:name="_Toc324145755"/>
      <w:r>
        <w:lastRenderedPageBreak/>
        <w:t>building contacts</w:t>
      </w:r>
      <w:bookmarkEnd w:id="4"/>
    </w:p>
    <w:p w14:paraId="29A8B81C" w14:textId="77777777" w:rsidR="00AE4831" w:rsidRDefault="00031EFC" w:rsidP="00AF7A3B">
      <w:pPr>
        <w:pStyle w:val="Subheading"/>
      </w:pPr>
      <w:bookmarkStart w:id="5" w:name="_Toc324145756"/>
      <w:r>
        <w:t>Important numbers</w:t>
      </w:r>
      <w:bookmarkEnd w:id="5"/>
    </w:p>
    <w:p w14:paraId="29A8B81D" w14:textId="77777777" w:rsidR="00AE4831" w:rsidRPr="00312DFD" w:rsidRDefault="00493FD1" w:rsidP="00312DFD">
      <w:pPr>
        <w:pStyle w:val="PR1"/>
      </w:pPr>
      <w:r w:rsidRPr="00312DFD">
        <w:t xml:space="preserve">&lt;provide </w:t>
      </w:r>
      <w:r w:rsidR="0081053A" w:rsidRPr="00312DFD">
        <w:t>emergency numbers that a building occupant, operator, or vendor would need&gt;</w:t>
      </w:r>
    </w:p>
    <w:p w14:paraId="29A8B81E" w14:textId="77777777" w:rsidR="00AE4831" w:rsidRDefault="00004AD4" w:rsidP="00312DFD">
      <w:pPr>
        <w:pStyle w:val="PR1"/>
      </w:pPr>
      <w:r>
        <w:t xml:space="preserve">Emergency </w:t>
      </w:r>
    </w:p>
    <w:p w14:paraId="29A8B81F" w14:textId="77777777" w:rsidR="00AE4831" w:rsidRDefault="00004AD4" w:rsidP="000A47FC">
      <w:pPr>
        <w:pStyle w:val="PR2"/>
      </w:pPr>
      <w:r>
        <w:t>All “medical” emergencies will call 911.</w:t>
      </w:r>
    </w:p>
    <w:p w14:paraId="29A8B820" w14:textId="77777777" w:rsidR="009024F5" w:rsidRDefault="009024F5" w:rsidP="000A47FC">
      <w:pPr>
        <w:pStyle w:val="PR2"/>
      </w:pPr>
      <w:r w:rsidRPr="00312DFD">
        <w:rPr>
          <w:color w:val="FF0000"/>
        </w:rPr>
        <w:t>&lt;</w:t>
      </w:r>
      <w:r w:rsidRPr="00976518">
        <w:rPr>
          <w:color w:val="FF0000"/>
        </w:rPr>
        <w:t>include Merit Team and Code Blue Team for clinical operations</w:t>
      </w:r>
      <w:r w:rsidRPr="00312DFD">
        <w:rPr>
          <w:color w:val="FF0000"/>
        </w:rPr>
        <w:t>&gt;</w:t>
      </w:r>
    </w:p>
    <w:p w14:paraId="29A8B821" w14:textId="77777777" w:rsidR="00AE4831" w:rsidRDefault="00943ECF" w:rsidP="000A47FC">
      <w:pPr>
        <w:pStyle w:val="PR2"/>
      </w:pPr>
      <w:r>
        <w:t>For Police Emergencies call 911.</w:t>
      </w:r>
    </w:p>
    <w:p w14:paraId="29A8B822" w14:textId="77777777" w:rsidR="00AE4831" w:rsidRDefault="00004AD4" w:rsidP="000A47FC">
      <w:pPr>
        <w:pStyle w:val="PR2"/>
      </w:pPr>
      <w:r>
        <w:t xml:space="preserve">For </w:t>
      </w:r>
      <w:r w:rsidR="00943ECF">
        <w:t>building</w:t>
      </w:r>
      <w:r w:rsidR="00A343DC">
        <w:t>, mechanical, or utility</w:t>
      </w:r>
      <w:r w:rsidR="00943ECF">
        <w:t xml:space="preserve"> </w:t>
      </w:r>
      <w:r>
        <w:t>emergencies call 713-563-5000 (x-3500)</w:t>
      </w:r>
    </w:p>
    <w:p w14:paraId="29A8B823" w14:textId="77777777" w:rsidR="00AE4831" w:rsidRDefault="00943ECF" w:rsidP="00312DFD">
      <w:pPr>
        <w:pStyle w:val="PR1"/>
      </w:pPr>
      <w:r>
        <w:t xml:space="preserve">Building </w:t>
      </w:r>
      <w:r w:rsidR="00004AD4">
        <w:t xml:space="preserve">Service Requests </w:t>
      </w:r>
    </w:p>
    <w:p w14:paraId="29A8B824" w14:textId="77777777" w:rsidR="00AE4831" w:rsidRDefault="00004AD4" w:rsidP="000A47FC">
      <w:pPr>
        <w:pStyle w:val="PR2"/>
      </w:pPr>
      <w:r>
        <w:t xml:space="preserve">Call 713-563-5000 (x-3500) during </w:t>
      </w:r>
      <w:r w:rsidR="0003194C">
        <w:t xml:space="preserve">all </w:t>
      </w:r>
      <w:r>
        <w:t>hours</w:t>
      </w:r>
    </w:p>
    <w:p w14:paraId="29A8B825" w14:textId="77777777" w:rsidR="00AE4831" w:rsidRDefault="003B189B" w:rsidP="00312DFD">
      <w:pPr>
        <w:pStyle w:val="PR1"/>
      </w:pPr>
      <w:r>
        <w:t>&lt;</w:t>
      </w:r>
      <w:r w:rsidRPr="00976518">
        <w:t>can add in other numbers here; like for EH&amp;S, etc</w:t>
      </w:r>
      <w:r>
        <w:t>.&gt;</w:t>
      </w:r>
    </w:p>
    <w:p w14:paraId="29A8B826" w14:textId="77777777" w:rsidR="00C939C7" w:rsidRDefault="00943ECF" w:rsidP="000A47FC">
      <w:pPr>
        <w:pStyle w:val="PR2"/>
      </w:pPr>
      <w:r>
        <w:t>UTPD – non-emergency calls</w:t>
      </w:r>
      <w:r w:rsidR="00A343DC">
        <w:t xml:space="preserve"> 713-792-2890</w:t>
      </w:r>
    </w:p>
    <w:p w14:paraId="29A8B827" w14:textId="77777777" w:rsidR="00AE4831" w:rsidRDefault="00D74828" w:rsidP="00AF7A3B">
      <w:pPr>
        <w:pStyle w:val="Subheading"/>
      </w:pPr>
      <w:bookmarkStart w:id="6" w:name="_Toc324145757"/>
      <w:r>
        <w:t xml:space="preserve">building </w:t>
      </w:r>
      <w:r w:rsidR="000D4E0A">
        <w:t>management contacts</w:t>
      </w:r>
      <w:bookmarkEnd w:id="6"/>
    </w:p>
    <w:p w14:paraId="29A8B828" w14:textId="1A0EFF3E" w:rsidR="00AE4831" w:rsidRPr="001E37E1" w:rsidRDefault="00EB02A3" w:rsidP="00312DFD">
      <w:pPr>
        <w:pStyle w:val="PR1"/>
      </w:pPr>
      <w:r w:rsidRPr="001E37E1">
        <w:t xml:space="preserve">&lt;Explain how the building is managed – high level </w:t>
      </w:r>
      <w:r w:rsidR="001E37E1">
        <w:t xml:space="preserve">narrative </w:t>
      </w:r>
      <w:r w:rsidRPr="001E37E1">
        <w:t>of who does what&gt;</w:t>
      </w:r>
    </w:p>
    <w:p w14:paraId="29A8B829" w14:textId="77777777" w:rsidR="00AE4831" w:rsidRDefault="00D74828" w:rsidP="00312DFD">
      <w:pPr>
        <w:pStyle w:val="PR1"/>
      </w:pPr>
      <w:r>
        <w:t>Key building management contacts are provided below:</w:t>
      </w:r>
    </w:p>
    <w:tbl>
      <w:tblPr>
        <w:tblW w:w="0" w:type="auto"/>
        <w:tblInd w:w="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221"/>
        <w:gridCol w:w="3251"/>
        <w:gridCol w:w="2040"/>
      </w:tblGrid>
      <w:tr w:rsidR="0048705B" w14:paraId="29A8B82D" w14:textId="77777777" w:rsidTr="00EB02A3">
        <w:trPr>
          <w:tblHeader/>
        </w:trPr>
        <w:tc>
          <w:tcPr>
            <w:tcW w:w="3330"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29A8B82A" w14:textId="77777777" w:rsidR="0048705B" w:rsidRPr="001A3232" w:rsidRDefault="0048705B" w:rsidP="001471B8">
            <w:pPr>
              <w:rPr>
                <w:rFonts w:eastAsiaTheme="majorEastAsia" w:cstheme="majorBidi"/>
                <w:b/>
                <w:bCs w:val="0"/>
              </w:rPr>
            </w:pPr>
            <w:r w:rsidRPr="001A3232">
              <w:rPr>
                <w:rFonts w:eastAsiaTheme="majorEastAsia" w:cstheme="majorBidi"/>
                <w:b/>
                <w:bCs w:val="0"/>
              </w:rPr>
              <w:t>Name</w:t>
            </w:r>
          </w:p>
        </w:tc>
        <w:tc>
          <w:tcPr>
            <w:tcW w:w="3330"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29A8B82B" w14:textId="77777777" w:rsidR="0048705B" w:rsidRPr="001A3232" w:rsidRDefault="0048705B" w:rsidP="001471B8">
            <w:pPr>
              <w:rPr>
                <w:rFonts w:eastAsiaTheme="majorEastAsia" w:cstheme="majorBidi"/>
                <w:b/>
                <w:bCs w:val="0"/>
              </w:rPr>
            </w:pPr>
            <w:r w:rsidRPr="001A3232">
              <w:rPr>
                <w:rFonts w:eastAsiaTheme="majorEastAsia" w:cstheme="majorBidi"/>
                <w:b/>
                <w:bCs w:val="0"/>
              </w:rPr>
              <w:t>Position</w:t>
            </w:r>
          </w:p>
        </w:tc>
        <w:tc>
          <w:tcPr>
            <w:tcW w:w="2088"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29A8B82C" w14:textId="77777777" w:rsidR="0048705B" w:rsidRPr="001A3232" w:rsidRDefault="0048705B" w:rsidP="001471B8">
            <w:pPr>
              <w:rPr>
                <w:rFonts w:eastAsiaTheme="majorEastAsia" w:cstheme="majorBidi"/>
                <w:b/>
                <w:bCs w:val="0"/>
              </w:rPr>
            </w:pPr>
            <w:r w:rsidRPr="001A3232">
              <w:rPr>
                <w:rFonts w:eastAsiaTheme="majorEastAsia" w:cstheme="majorBidi"/>
                <w:b/>
                <w:bCs w:val="0"/>
              </w:rPr>
              <w:t>Phone Number</w:t>
            </w:r>
          </w:p>
        </w:tc>
      </w:tr>
      <w:tr w:rsidR="0048705B" w14:paraId="29A8B831"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2E"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2F" w14:textId="77777777" w:rsidR="0048705B" w:rsidRDefault="0048705B"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30" w14:textId="77777777" w:rsidR="0048705B" w:rsidRDefault="0048705B" w:rsidP="001471B8"/>
        </w:tc>
      </w:tr>
      <w:tr w:rsidR="0048705B" w14:paraId="29A8B835"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32"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33" w14:textId="77777777" w:rsidR="0048705B" w:rsidRDefault="00943ECF" w:rsidP="001471B8">
            <w:r>
              <w:t>Building Property Manager</w:t>
            </w:r>
          </w:p>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34" w14:textId="77777777" w:rsidR="0048705B" w:rsidRDefault="0048705B" w:rsidP="001471B8"/>
        </w:tc>
      </w:tr>
      <w:tr w:rsidR="0048705B" w14:paraId="29A8B839"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36"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37" w14:textId="77777777" w:rsidR="0048705B" w:rsidRDefault="0048705B"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38" w14:textId="77777777" w:rsidR="0048705B" w:rsidRDefault="0048705B" w:rsidP="001471B8"/>
        </w:tc>
      </w:tr>
      <w:tr w:rsidR="0048705B" w14:paraId="29A8B83D"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3A"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3B" w14:textId="77777777" w:rsidR="0048705B" w:rsidRDefault="00943ECF" w:rsidP="001471B8">
            <w:r>
              <w:t>Facilities Customer Advocate</w:t>
            </w:r>
          </w:p>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3C" w14:textId="77777777" w:rsidR="0048705B" w:rsidRDefault="0048705B" w:rsidP="001471B8"/>
        </w:tc>
      </w:tr>
      <w:tr w:rsidR="0048705B" w14:paraId="29A8B841"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3E"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3F" w14:textId="77777777" w:rsidR="0048705B" w:rsidRDefault="0048705B"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40" w14:textId="77777777" w:rsidR="0048705B" w:rsidRDefault="0048705B" w:rsidP="001471B8"/>
        </w:tc>
      </w:tr>
      <w:tr w:rsidR="0048705B" w14:paraId="29A8B845"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42"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43" w14:textId="77777777" w:rsidR="0048705B" w:rsidRDefault="00943ECF" w:rsidP="001471B8">
            <w:r>
              <w:t>Building Administrator</w:t>
            </w:r>
          </w:p>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44" w14:textId="77777777" w:rsidR="0048705B" w:rsidRDefault="0048705B" w:rsidP="001471B8"/>
        </w:tc>
      </w:tr>
      <w:tr w:rsidR="0048705B" w14:paraId="29A8B849"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46"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47" w14:textId="77777777" w:rsidR="0048705B" w:rsidRDefault="0048705B"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48" w14:textId="77777777" w:rsidR="0048705B" w:rsidRDefault="0048705B" w:rsidP="001471B8"/>
        </w:tc>
      </w:tr>
      <w:tr w:rsidR="0048705B" w14:paraId="29A8B84D"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4A"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4B" w14:textId="77777777" w:rsidR="0048705B" w:rsidRDefault="00943ECF" w:rsidP="001471B8">
            <w:r>
              <w:t>UTPD Captain</w:t>
            </w:r>
          </w:p>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4C" w14:textId="77777777" w:rsidR="0048705B" w:rsidRDefault="0048705B" w:rsidP="001471B8"/>
        </w:tc>
      </w:tr>
      <w:tr w:rsidR="0048705B" w14:paraId="29A8B851"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4E"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4F" w14:textId="77777777" w:rsidR="0048705B" w:rsidRDefault="0048705B"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50" w14:textId="77777777" w:rsidR="0048705B" w:rsidRDefault="0048705B" w:rsidP="001471B8"/>
        </w:tc>
      </w:tr>
      <w:tr w:rsidR="0048705B" w14:paraId="29A8B855"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52"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53" w14:textId="77777777" w:rsidR="0048705B" w:rsidRDefault="00943ECF" w:rsidP="001471B8">
            <w:r>
              <w:t>UTPD Facility Security Manger/Police Liaison</w:t>
            </w:r>
          </w:p>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54" w14:textId="77777777" w:rsidR="0048705B" w:rsidRDefault="0048705B" w:rsidP="001471B8"/>
        </w:tc>
      </w:tr>
      <w:tr w:rsidR="0048705B" w14:paraId="29A8B859"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56"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57" w14:textId="77777777" w:rsidR="0048705B" w:rsidRDefault="0048705B"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58" w14:textId="77777777" w:rsidR="0048705B" w:rsidRDefault="0048705B" w:rsidP="001471B8"/>
        </w:tc>
      </w:tr>
      <w:tr w:rsidR="0048705B" w14:paraId="29A8B85D"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5A"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5B" w14:textId="77777777" w:rsidR="0048705B" w:rsidRDefault="0048705B"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5C" w14:textId="77777777" w:rsidR="0048705B" w:rsidRDefault="0048705B" w:rsidP="001471B8"/>
        </w:tc>
      </w:tr>
      <w:tr w:rsidR="0048705B" w14:paraId="29A8B861"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5E"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5F" w14:textId="77777777" w:rsidR="0048705B" w:rsidRDefault="0048705B"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60" w14:textId="77777777" w:rsidR="0048705B" w:rsidRDefault="0048705B" w:rsidP="001471B8"/>
        </w:tc>
      </w:tr>
      <w:tr w:rsidR="0048705B" w14:paraId="29A8B865" w14:textId="77777777" w:rsidTr="001A3232">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62" w14:textId="77777777" w:rsidR="0048705B" w:rsidRPr="001A3232" w:rsidRDefault="0048705B" w:rsidP="001471B8">
            <w:pPr>
              <w:rPr>
                <w:rFonts w:eastAsiaTheme="majorEastAsia" w:cstheme="majorBidi"/>
                <w:b/>
                <w:bCs w:val="0"/>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63" w14:textId="77777777" w:rsidR="0048705B" w:rsidRDefault="0048705B"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64" w14:textId="77777777" w:rsidR="0048705B" w:rsidRDefault="0048705B" w:rsidP="001471B8"/>
        </w:tc>
      </w:tr>
    </w:tbl>
    <w:p w14:paraId="29A8B866" w14:textId="77777777" w:rsidR="003A20CA" w:rsidRPr="000D4E0A" w:rsidRDefault="003A20CA" w:rsidP="001471B8"/>
    <w:p w14:paraId="29A8B867" w14:textId="77777777" w:rsidR="00FE38A1" w:rsidRDefault="009024F5">
      <w:pPr>
        <w:pStyle w:val="Subheading"/>
      </w:pPr>
      <w:r>
        <w:t>master agreements</w:t>
      </w:r>
    </w:p>
    <w:p w14:paraId="29A8B868" w14:textId="77777777" w:rsidR="00FE38A1" w:rsidRDefault="009024F5" w:rsidP="00312DFD">
      <w:pPr>
        <w:pStyle w:val="PR1"/>
      </w:pPr>
      <w:r>
        <w:t>The following master agreements for service and maintenance are in place:</w:t>
      </w:r>
    </w:p>
    <w:p w14:paraId="4C62BE98" w14:textId="15B03605" w:rsidR="001E37E1" w:rsidRPr="001E37E1" w:rsidRDefault="001E37E1" w:rsidP="00312DFD">
      <w:pPr>
        <w:pStyle w:val="PR1"/>
      </w:pPr>
      <w:r>
        <w:t xml:space="preserve">Note: </w:t>
      </w:r>
      <w:r w:rsidRPr="001E37E1">
        <w:t>Provide a known</w:t>
      </w:r>
      <w:r w:rsidR="00976518">
        <w:t>,</w:t>
      </w:r>
      <w:r w:rsidRPr="001E37E1">
        <w:t xml:space="preserve"> complete list</w:t>
      </w:r>
      <w:r w:rsidR="00976518">
        <w:t xml:space="preserve"> of Master Agreements</w:t>
      </w:r>
      <w:r w:rsidR="004D1D61">
        <w:t>, or if known, list</w:t>
      </w:r>
      <w:r w:rsidRPr="001E37E1">
        <w:t xml:space="preserve"> master agreements </w:t>
      </w:r>
      <w:r w:rsidR="004D1D61">
        <w:t xml:space="preserve">expected to </w:t>
      </w:r>
      <w:r w:rsidRPr="001E37E1">
        <w:t>be in place</w:t>
      </w:r>
      <w:r w:rsidR="004D1D61">
        <w:t xml:space="preserve"> during the design phase</w:t>
      </w:r>
    </w:p>
    <w:p w14:paraId="29A8B869" w14:textId="210D4E3C" w:rsidR="00FE38A1" w:rsidRDefault="009024F5" w:rsidP="000A47FC">
      <w:pPr>
        <w:pStyle w:val="PR2"/>
      </w:pPr>
      <w:r>
        <w:t>Water treatment</w:t>
      </w:r>
      <w:r w:rsidR="00883F8E">
        <w:t xml:space="preserve"> </w:t>
      </w:r>
      <w:r w:rsidR="00883F8E" w:rsidRPr="001E37E1">
        <w:t>&lt;</w:t>
      </w:r>
      <w:r w:rsidR="00883F8E" w:rsidRPr="004D1D61">
        <w:rPr>
          <w:color w:val="FF0000"/>
        </w:rPr>
        <w:t>insert contact information – typical</w:t>
      </w:r>
      <w:r w:rsidR="004D1D61">
        <w:rPr>
          <w:color w:val="FF0000"/>
        </w:rPr>
        <w:t xml:space="preserve"> of all</w:t>
      </w:r>
      <w:r w:rsidR="00883F8E" w:rsidRPr="001E37E1">
        <w:t>&gt;</w:t>
      </w:r>
    </w:p>
    <w:p w14:paraId="29A8B86A" w14:textId="77777777" w:rsidR="00FE38A1" w:rsidRDefault="009024F5" w:rsidP="000A47FC">
      <w:pPr>
        <w:pStyle w:val="PR2"/>
      </w:pPr>
      <w:r>
        <w:lastRenderedPageBreak/>
        <w:t>HVAC air filters</w:t>
      </w:r>
    </w:p>
    <w:p w14:paraId="29A8B86B" w14:textId="77777777" w:rsidR="00FE38A1" w:rsidRDefault="009024F5" w:rsidP="000A47FC">
      <w:pPr>
        <w:pStyle w:val="PR2"/>
      </w:pPr>
      <w:r>
        <w:t>Drinking water</w:t>
      </w:r>
    </w:p>
    <w:p w14:paraId="29A8B86C" w14:textId="22245BA8" w:rsidR="00FE38A1" w:rsidRDefault="004D1D61" w:rsidP="000A47FC">
      <w:pPr>
        <w:pStyle w:val="PR2"/>
      </w:pPr>
      <w:r>
        <w:t>&lt;</w:t>
      </w:r>
      <w:r w:rsidRPr="004D1D61">
        <w:rPr>
          <w:color w:val="FF0000"/>
        </w:rPr>
        <w:t>Others</w:t>
      </w:r>
      <w:r w:rsidR="009024F5">
        <w:t>&gt;</w:t>
      </w:r>
    </w:p>
    <w:p w14:paraId="29A8B86D" w14:textId="77777777" w:rsidR="00FE38A1" w:rsidRDefault="00FE38A1">
      <w:pPr>
        <w:pStyle w:val="Subheading"/>
        <w:numPr>
          <w:ilvl w:val="0"/>
          <w:numId w:val="0"/>
        </w:numPr>
        <w:ind w:left="720"/>
        <w:rPr>
          <w:sz w:val="24"/>
        </w:rPr>
      </w:pPr>
    </w:p>
    <w:p w14:paraId="29A8B86E" w14:textId="77777777" w:rsidR="00BF26BA" w:rsidRDefault="00B7318C" w:rsidP="001471B8">
      <w:pPr>
        <w:pStyle w:val="PRT"/>
      </w:pPr>
      <w:bookmarkStart w:id="7" w:name="_Toc324145758"/>
      <w:r>
        <w:t>operati</w:t>
      </w:r>
      <w:r w:rsidR="00421B8A">
        <w:t>n</w:t>
      </w:r>
      <w:r>
        <w:t>g hours</w:t>
      </w:r>
      <w:bookmarkEnd w:id="7"/>
    </w:p>
    <w:p w14:paraId="29A8B86F" w14:textId="77777777" w:rsidR="00AE4831" w:rsidRDefault="00475C9E" w:rsidP="00AF7A3B">
      <w:pPr>
        <w:pStyle w:val="Subheading"/>
      </w:pPr>
      <w:bookmarkStart w:id="8" w:name="_Toc324145759"/>
      <w:r>
        <w:t>general</w:t>
      </w:r>
      <w:r w:rsidR="0048705B">
        <w:t xml:space="preserve"> operating hours</w:t>
      </w:r>
      <w:bookmarkEnd w:id="8"/>
    </w:p>
    <w:p w14:paraId="29A8B870" w14:textId="77777777" w:rsidR="00AE4831" w:rsidRDefault="0032098A" w:rsidP="00312DFD">
      <w:pPr>
        <w:pStyle w:val="PR1"/>
      </w:pPr>
      <w:r>
        <w:t xml:space="preserve">Monday through Friday; 6:00 </w:t>
      </w:r>
      <w:r w:rsidR="00CC65C5">
        <w:t>AM</w:t>
      </w:r>
      <w:r>
        <w:t xml:space="preserve"> to 6:00 </w:t>
      </w:r>
      <w:r w:rsidR="00CC65C5">
        <w:t>PM</w:t>
      </w:r>
      <w:r w:rsidR="004A4662">
        <w:t xml:space="preserve"> </w:t>
      </w:r>
      <w:r w:rsidR="004A4662" w:rsidRPr="001E37E1">
        <w:t>&lt;confirm hours; differs building by building&gt;</w:t>
      </w:r>
    </w:p>
    <w:p w14:paraId="29A8B871" w14:textId="7E0718AD" w:rsidR="00AE4831" w:rsidRDefault="0032098A" w:rsidP="00312DFD">
      <w:pPr>
        <w:pStyle w:val="PR1"/>
      </w:pPr>
      <w:r>
        <w:t xml:space="preserve">Saturday; </w:t>
      </w:r>
      <w:r w:rsidRPr="001E37E1">
        <w:t>&lt;TBD</w:t>
      </w:r>
      <w:r w:rsidR="001E37E1">
        <w:t>, list if known</w:t>
      </w:r>
      <w:r w:rsidRPr="001E37E1">
        <w:t>&gt;</w:t>
      </w:r>
    </w:p>
    <w:p w14:paraId="29A8B872" w14:textId="714AB010" w:rsidR="00AE4831" w:rsidRDefault="00B7318C" w:rsidP="00312DFD">
      <w:pPr>
        <w:pStyle w:val="PR1"/>
      </w:pPr>
      <w:r>
        <w:t>Sunday; &lt;</w:t>
      </w:r>
      <w:r w:rsidRPr="002B4D15">
        <w:t>TBD</w:t>
      </w:r>
      <w:r w:rsidR="001E37E1" w:rsidRPr="002B4D15">
        <w:t>, list if known</w:t>
      </w:r>
      <w:r>
        <w:t>&gt;</w:t>
      </w:r>
    </w:p>
    <w:p w14:paraId="29A8B873" w14:textId="77777777" w:rsidR="00AE4831" w:rsidRDefault="009D5B03" w:rsidP="00AF7A3B">
      <w:pPr>
        <w:pStyle w:val="Subheading"/>
      </w:pPr>
      <w:bookmarkStart w:id="9" w:name="_Toc324145760"/>
      <w:r>
        <w:t xml:space="preserve">departmental </w:t>
      </w:r>
      <w:r w:rsidR="00421B8A">
        <w:t>operating hours</w:t>
      </w:r>
      <w:bookmarkEnd w:id="9"/>
      <w:r w:rsidR="00421B8A">
        <w:t xml:space="preserve"> </w:t>
      </w:r>
    </w:p>
    <w:p w14:paraId="29A8B874" w14:textId="77777777" w:rsidR="00AE4831" w:rsidRDefault="00A23816" w:rsidP="00312DFD">
      <w:pPr>
        <w:pStyle w:val="PR1"/>
      </w:pPr>
      <w:r>
        <w:t>Operating hours by departmental function are listed below:</w:t>
      </w:r>
    </w:p>
    <w:tbl>
      <w:tblPr>
        <w:tblW w:w="0" w:type="auto"/>
        <w:tblInd w:w="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77"/>
        <w:gridCol w:w="2187"/>
        <w:gridCol w:w="2048"/>
      </w:tblGrid>
      <w:tr w:rsidR="00A23816" w14:paraId="29A8B878" w14:textId="77777777" w:rsidTr="003B189B">
        <w:trPr>
          <w:tblHeader/>
        </w:trPr>
        <w:tc>
          <w:tcPr>
            <w:tcW w:w="4410"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29A8B875" w14:textId="77777777" w:rsidR="00A23816" w:rsidRPr="001A3232" w:rsidRDefault="00A23816" w:rsidP="001471B8">
            <w:pPr>
              <w:rPr>
                <w:rFonts w:eastAsiaTheme="majorEastAsia" w:cstheme="majorBidi"/>
                <w:b/>
                <w:bCs w:val="0"/>
              </w:rPr>
            </w:pPr>
            <w:r w:rsidRPr="001A3232">
              <w:rPr>
                <w:rFonts w:eastAsiaTheme="majorEastAsia" w:cstheme="majorBidi"/>
                <w:b/>
                <w:bCs w:val="0"/>
              </w:rPr>
              <w:t>Department</w:t>
            </w:r>
          </w:p>
        </w:tc>
        <w:tc>
          <w:tcPr>
            <w:tcW w:w="2250"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29A8B876" w14:textId="77777777" w:rsidR="00A23816" w:rsidRPr="001A3232" w:rsidRDefault="00A23816" w:rsidP="001471B8">
            <w:pPr>
              <w:rPr>
                <w:rFonts w:eastAsiaTheme="majorEastAsia" w:cstheme="majorBidi"/>
                <w:b/>
                <w:bCs w:val="0"/>
              </w:rPr>
            </w:pPr>
            <w:r w:rsidRPr="001A3232">
              <w:rPr>
                <w:rFonts w:eastAsiaTheme="majorEastAsia" w:cstheme="majorBidi"/>
                <w:b/>
                <w:bCs w:val="0"/>
              </w:rPr>
              <w:t>Hours</w:t>
            </w:r>
          </w:p>
        </w:tc>
        <w:tc>
          <w:tcPr>
            <w:tcW w:w="2088"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29A8B877" w14:textId="77777777" w:rsidR="00A23816" w:rsidRPr="001A3232" w:rsidRDefault="00A23816" w:rsidP="001471B8">
            <w:pPr>
              <w:rPr>
                <w:rFonts w:eastAsiaTheme="majorEastAsia" w:cstheme="majorBidi"/>
                <w:b/>
                <w:bCs w:val="0"/>
              </w:rPr>
            </w:pPr>
            <w:r w:rsidRPr="001A3232">
              <w:rPr>
                <w:rFonts w:eastAsiaTheme="majorEastAsia" w:cstheme="majorBidi"/>
                <w:b/>
                <w:bCs w:val="0"/>
              </w:rPr>
              <w:t>Days of the Week</w:t>
            </w:r>
          </w:p>
        </w:tc>
      </w:tr>
      <w:tr w:rsidR="00A23816" w14:paraId="29A8B87C"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79" w14:textId="77777777" w:rsidR="00A23816" w:rsidRPr="001A3232" w:rsidRDefault="00A2687C" w:rsidP="001471B8">
            <w:pPr>
              <w:rPr>
                <w:rFonts w:eastAsiaTheme="majorEastAsia" w:cstheme="majorBidi"/>
                <w:b/>
                <w:bCs w:val="0"/>
              </w:rPr>
            </w:pPr>
            <w:r>
              <w:rPr>
                <w:rFonts w:eastAsiaTheme="majorEastAsia" w:cstheme="majorBidi"/>
                <w:b/>
                <w:bCs w:val="0"/>
              </w:rPr>
              <w:t>Conference Support Services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7A" w14:textId="77777777" w:rsidR="00A23816" w:rsidRDefault="00A2687C" w:rsidP="001471B8">
            <w:r>
              <w:t>7:00 AM to 6:00 PM</w:t>
            </w:r>
          </w:p>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7B" w14:textId="77777777" w:rsidR="00A23816" w:rsidRDefault="00A2687C" w:rsidP="001471B8">
            <w:r>
              <w:t>M-F (weekends as needed)</w:t>
            </w:r>
          </w:p>
        </w:tc>
      </w:tr>
      <w:tr w:rsidR="00A23816" w14:paraId="29A8B880"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7D"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7E"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7F" w14:textId="77777777" w:rsidR="00A23816" w:rsidRDefault="00A23816" w:rsidP="001471B8"/>
        </w:tc>
      </w:tr>
      <w:tr w:rsidR="00A23816" w14:paraId="29A8B884"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81"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82"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83" w14:textId="77777777" w:rsidR="00A23816" w:rsidRDefault="00A23816" w:rsidP="001471B8"/>
        </w:tc>
      </w:tr>
      <w:tr w:rsidR="00A23816" w14:paraId="29A8B888"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85"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86"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87" w14:textId="77777777" w:rsidR="00A23816" w:rsidRDefault="00A23816" w:rsidP="001471B8"/>
        </w:tc>
      </w:tr>
      <w:tr w:rsidR="00A23816" w14:paraId="29A8B88C"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89"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8A"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8B" w14:textId="77777777" w:rsidR="00A23816" w:rsidRDefault="00A23816" w:rsidP="001471B8"/>
        </w:tc>
      </w:tr>
      <w:tr w:rsidR="00A23816" w14:paraId="29A8B890"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8D"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8E"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8F" w14:textId="77777777" w:rsidR="00A23816" w:rsidRDefault="00A23816" w:rsidP="001471B8"/>
        </w:tc>
      </w:tr>
      <w:tr w:rsidR="00A23816" w14:paraId="29A8B894"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91"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92"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93" w14:textId="77777777" w:rsidR="00A23816" w:rsidRDefault="00A23816" w:rsidP="001471B8"/>
        </w:tc>
      </w:tr>
      <w:tr w:rsidR="00A23816" w14:paraId="29A8B898"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95"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96"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97" w14:textId="77777777" w:rsidR="00A23816" w:rsidRDefault="00A23816" w:rsidP="001471B8"/>
        </w:tc>
      </w:tr>
      <w:tr w:rsidR="00A23816" w14:paraId="29A8B89C"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99"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9A"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9B" w14:textId="77777777" w:rsidR="00A23816" w:rsidRDefault="00A23816" w:rsidP="001471B8"/>
        </w:tc>
      </w:tr>
      <w:tr w:rsidR="00A23816" w14:paraId="29A8B8A0"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9D"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9E"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9F" w14:textId="77777777" w:rsidR="00A23816" w:rsidRDefault="00A23816" w:rsidP="001471B8"/>
        </w:tc>
      </w:tr>
      <w:tr w:rsidR="00A23816" w14:paraId="29A8B8A4"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A1"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A2"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A3" w14:textId="77777777" w:rsidR="00A23816" w:rsidRDefault="00A23816" w:rsidP="001471B8"/>
        </w:tc>
      </w:tr>
      <w:tr w:rsidR="00A23816" w14:paraId="29A8B8A8"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A5"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A6"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A7" w14:textId="77777777" w:rsidR="00A23816" w:rsidRDefault="00A23816" w:rsidP="001471B8"/>
        </w:tc>
      </w:tr>
      <w:tr w:rsidR="00A23816" w14:paraId="29A8B8AC"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A9"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AA"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AB" w14:textId="77777777" w:rsidR="00A23816" w:rsidRDefault="00A23816" w:rsidP="001471B8"/>
        </w:tc>
      </w:tr>
      <w:tr w:rsidR="00A23816" w14:paraId="29A8B8B0"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AD" w14:textId="77777777" w:rsidR="00A23816" w:rsidRPr="001A3232" w:rsidRDefault="00A23816"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AE" w14:textId="77777777" w:rsidR="00A23816" w:rsidRDefault="00A23816"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AF" w14:textId="77777777" w:rsidR="00A23816" w:rsidRDefault="00A23816" w:rsidP="001471B8"/>
        </w:tc>
      </w:tr>
      <w:tr w:rsidR="007E524D" w14:paraId="29A8B8B4"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B1"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B2"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B3" w14:textId="77777777" w:rsidR="007E524D" w:rsidRDefault="007E524D" w:rsidP="001471B8"/>
        </w:tc>
      </w:tr>
      <w:tr w:rsidR="007E524D" w14:paraId="29A8B8B8"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B5"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B6"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B7" w14:textId="77777777" w:rsidR="007E524D" w:rsidRDefault="007E524D" w:rsidP="001471B8"/>
        </w:tc>
      </w:tr>
      <w:tr w:rsidR="007E524D" w14:paraId="29A8B8BC"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B9"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BA"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BB" w14:textId="77777777" w:rsidR="007E524D" w:rsidRDefault="007E524D" w:rsidP="001471B8"/>
        </w:tc>
      </w:tr>
      <w:tr w:rsidR="007E524D" w14:paraId="29A8B8C0"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BD"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BE"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BF" w14:textId="77777777" w:rsidR="007E524D" w:rsidRDefault="007E524D" w:rsidP="001471B8"/>
        </w:tc>
      </w:tr>
      <w:tr w:rsidR="007E524D" w14:paraId="29A8B8C4"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C1"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C2"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C3" w14:textId="77777777" w:rsidR="007E524D" w:rsidRDefault="007E524D" w:rsidP="001471B8"/>
        </w:tc>
      </w:tr>
      <w:tr w:rsidR="007E524D" w14:paraId="29A8B8C8"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C5"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C6"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C7" w14:textId="77777777" w:rsidR="007E524D" w:rsidRDefault="007E524D" w:rsidP="001471B8"/>
        </w:tc>
      </w:tr>
      <w:tr w:rsidR="007E524D" w14:paraId="29A8B8CC"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C9"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CA"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CB" w14:textId="77777777" w:rsidR="007E524D" w:rsidRDefault="007E524D" w:rsidP="001471B8"/>
        </w:tc>
      </w:tr>
      <w:tr w:rsidR="007E524D" w14:paraId="29A8B8D0"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CD"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CE"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CF" w14:textId="77777777" w:rsidR="007E524D" w:rsidRDefault="007E524D" w:rsidP="001471B8"/>
        </w:tc>
      </w:tr>
      <w:tr w:rsidR="007E524D" w14:paraId="29A8B8D4"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D1"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D2"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D3" w14:textId="77777777" w:rsidR="007E524D" w:rsidRDefault="007E524D" w:rsidP="001471B8"/>
        </w:tc>
      </w:tr>
      <w:tr w:rsidR="007E524D" w14:paraId="29A8B8D8"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D5"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D6"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D7" w14:textId="77777777" w:rsidR="007E524D" w:rsidRDefault="007E524D" w:rsidP="001471B8"/>
        </w:tc>
      </w:tr>
      <w:tr w:rsidR="007E524D" w14:paraId="29A8B8DC"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D9"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DA"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DB" w14:textId="77777777" w:rsidR="007E524D" w:rsidRDefault="007E524D" w:rsidP="001471B8"/>
        </w:tc>
      </w:tr>
      <w:tr w:rsidR="007E524D" w14:paraId="29A8B8E0"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DD"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DE"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DF" w14:textId="77777777" w:rsidR="007E524D" w:rsidRDefault="007E524D" w:rsidP="001471B8"/>
        </w:tc>
      </w:tr>
      <w:tr w:rsidR="007E524D" w14:paraId="29A8B8E4"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E1"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E2"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p w14:paraId="29A8B8E3" w14:textId="77777777" w:rsidR="007E524D" w:rsidRDefault="007E524D" w:rsidP="001471B8"/>
        </w:tc>
      </w:tr>
      <w:tr w:rsidR="007E524D" w14:paraId="29A8B8E8" w14:textId="77777777" w:rsidTr="001A3232">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E5" w14:textId="77777777" w:rsidR="007E524D" w:rsidRPr="001A3232" w:rsidRDefault="007E524D" w:rsidP="001471B8">
            <w:pPr>
              <w:rPr>
                <w:rFonts w:eastAsiaTheme="majorEastAsia" w:cstheme="majorBidi"/>
                <w:b/>
                <w:bCs w:val="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E6" w14:textId="77777777" w:rsidR="007E524D" w:rsidRDefault="007E524D" w:rsidP="001471B8"/>
        </w:tc>
        <w:tc>
          <w:tcPr>
            <w:tcW w:w="2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B8E7" w14:textId="77777777" w:rsidR="007E524D" w:rsidRDefault="007E524D" w:rsidP="001471B8"/>
        </w:tc>
      </w:tr>
    </w:tbl>
    <w:p w14:paraId="29A8B8EB" w14:textId="4578E2CA" w:rsidR="00BF26BA" w:rsidRDefault="00421B8A" w:rsidP="001471B8">
      <w:pPr>
        <w:pStyle w:val="PRT"/>
      </w:pPr>
      <w:bookmarkStart w:id="10" w:name="_Toc324145761"/>
      <w:r>
        <w:lastRenderedPageBreak/>
        <w:t>site</w:t>
      </w:r>
      <w:bookmarkEnd w:id="10"/>
    </w:p>
    <w:p w14:paraId="29A8B8EC" w14:textId="77777777" w:rsidR="00AE4831" w:rsidRDefault="00421B8A" w:rsidP="00AF7A3B">
      <w:pPr>
        <w:pStyle w:val="Subheading"/>
      </w:pPr>
      <w:bookmarkStart w:id="11" w:name="_Toc324145762"/>
      <w:r>
        <w:t>exterior amenities</w:t>
      </w:r>
      <w:bookmarkEnd w:id="11"/>
    </w:p>
    <w:p w14:paraId="29A8B8ED" w14:textId="77777777" w:rsidR="00AE4831" w:rsidRDefault="00F72605" w:rsidP="00312DFD">
      <w:pPr>
        <w:pStyle w:val="PR1"/>
      </w:pPr>
      <w:r>
        <w:t>Coordinate all exterior work with Texas Medical Center (TMC) guidelines.  TMC guidelines can be found at &lt;</w:t>
      </w:r>
      <w:r w:rsidRPr="000A47FC">
        <w:t>xxx</w:t>
      </w:r>
      <w:r>
        <w:t>&gt;</w:t>
      </w:r>
      <w:r w:rsidR="009B2292">
        <w:t>.</w:t>
      </w:r>
    </w:p>
    <w:p w14:paraId="29A8B8EE" w14:textId="41A034CD" w:rsidR="00AE4831" w:rsidRDefault="009B2292" w:rsidP="00312DFD">
      <w:pPr>
        <w:pStyle w:val="PR1"/>
      </w:pPr>
      <w:r>
        <w:t xml:space="preserve">Outdoor courtyards/outdoor dining seating areas – list any </w:t>
      </w:r>
      <w:r w:rsidR="001E37E1">
        <w:t xml:space="preserve">known </w:t>
      </w:r>
      <w:r>
        <w:t>special access needs or considerations (housekeeping, trash, gates (locks).</w:t>
      </w:r>
    </w:p>
    <w:p w14:paraId="29A8B8EF" w14:textId="737DF155" w:rsidR="00AE4831" w:rsidRPr="001E37E1" w:rsidRDefault="00F72605" w:rsidP="00312DFD">
      <w:pPr>
        <w:pStyle w:val="PR1"/>
      </w:pPr>
      <w:r w:rsidRPr="001E37E1">
        <w:t xml:space="preserve">&lt;Coordinate all exterior work with </w:t>
      </w:r>
      <w:r w:rsidR="001E37E1">
        <w:t xml:space="preserve">current </w:t>
      </w:r>
      <w:r w:rsidRPr="001E37E1">
        <w:t>building’s property management standards for leased space as required.&gt;</w:t>
      </w:r>
    </w:p>
    <w:p w14:paraId="29A8B8F0" w14:textId="77777777" w:rsidR="00AE4831" w:rsidRDefault="00421B8A" w:rsidP="00AF7A3B">
      <w:pPr>
        <w:pStyle w:val="Subheading"/>
      </w:pPr>
      <w:bookmarkStart w:id="12" w:name="_Toc324145763"/>
      <w:r>
        <w:t>grounds and landscaping</w:t>
      </w:r>
      <w:bookmarkEnd w:id="12"/>
    </w:p>
    <w:p w14:paraId="29A8B8F1" w14:textId="5535E2A9" w:rsidR="00AE4831" w:rsidRPr="002B4D15" w:rsidRDefault="003B4AE1" w:rsidP="00312DFD">
      <w:pPr>
        <w:pStyle w:val="PR1"/>
      </w:pPr>
      <w:r w:rsidRPr="003B4AE1">
        <w:t>Coordinate all la</w:t>
      </w:r>
      <w:r>
        <w:t xml:space="preserve">ndscaping work </w:t>
      </w:r>
      <w:r w:rsidR="002B4D15">
        <w:t xml:space="preserve">based on </w:t>
      </w:r>
      <w:r>
        <w:t>MD Anderson’s Design G</w:t>
      </w:r>
      <w:r w:rsidRPr="003B4AE1">
        <w:t xml:space="preserve">uidelines </w:t>
      </w:r>
      <w:r w:rsidRPr="001E37E1">
        <w:t xml:space="preserve">&lt;insert </w:t>
      </w:r>
      <w:r w:rsidR="001E37E1">
        <w:t xml:space="preserve">most current </w:t>
      </w:r>
      <w:r w:rsidRPr="001E37E1">
        <w:t>ref</w:t>
      </w:r>
      <w:r w:rsidR="00D74828" w:rsidRPr="001E37E1">
        <w:t>erence</w:t>
      </w:r>
      <w:r w:rsidRPr="001E37E1">
        <w:t xml:space="preserve"> here&gt;</w:t>
      </w:r>
    </w:p>
    <w:p w14:paraId="0F454C08" w14:textId="016D906F" w:rsidR="002B4D15" w:rsidRPr="002B4D15" w:rsidRDefault="002B4D15" w:rsidP="00312DFD">
      <w:pPr>
        <w:pStyle w:val="PR1"/>
      </w:pPr>
      <w:r w:rsidRPr="002B4D15">
        <w:t>Note:  Do no provide landscaping design intent or design layout.  This section is only intended to indicate the existence of a landscaping element</w:t>
      </w:r>
      <w:r>
        <w:t xml:space="preserve"> and any known operational components</w:t>
      </w:r>
      <w:r w:rsidRPr="002B4D15">
        <w:t>.</w:t>
      </w:r>
    </w:p>
    <w:p w14:paraId="29A8B8F2" w14:textId="77777777" w:rsidR="00206414" w:rsidRDefault="00206414">
      <w:pPr>
        <w:widowControl/>
        <w:ind w:left="0" w:firstLine="0"/>
        <w:rPr>
          <w:b/>
          <w:caps/>
          <w:sz w:val="24"/>
        </w:rPr>
      </w:pPr>
      <w:r>
        <w:br w:type="page"/>
      </w:r>
    </w:p>
    <w:p w14:paraId="29A8B8F3" w14:textId="77777777" w:rsidR="000A7FA4" w:rsidRDefault="00421B8A" w:rsidP="001471B8">
      <w:pPr>
        <w:pStyle w:val="PRT"/>
      </w:pPr>
      <w:bookmarkStart w:id="13" w:name="_Toc324145764"/>
      <w:r>
        <w:lastRenderedPageBreak/>
        <w:t>parking and transportation</w:t>
      </w:r>
      <w:bookmarkEnd w:id="13"/>
      <w:r w:rsidR="000A7FA4">
        <w:tab/>
      </w:r>
    </w:p>
    <w:p w14:paraId="29A8B8F4" w14:textId="77777777" w:rsidR="00AE4831" w:rsidRDefault="00FB42F2" w:rsidP="00AF7A3B">
      <w:pPr>
        <w:pStyle w:val="Subheading"/>
      </w:pPr>
      <w:bookmarkStart w:id="14" w:name="_Toc324145765"/>
      <w:r>
        <w:t>Traffic flow plan</w:t>
      </w:r>
      <w:bookmarkEnd w:id="14"/>
    </w:p>
    <w:p w14:paraId="29A8B8F5" w14:textId="77777777" w:rsidR="00AE4831" w:rsidRPr="001E37E1" w:rsidRDefault="00FB42F2" w:rsidP="00312DFD">
      <w:pPr>
        <w:pStyle w:val="PR1"/>
      </w:pPr>
      <w:r w:rsidRPr="00FB42F2">
        <w:t xml:space="preserve">Impact of this building to the campus master plan and adjacent facilities.  </w:t>
      </w:r>
      <w:r w:rsidRPr="001E37E1">
        <w:t>&lt;Ref</w:t>
      </w:r>
      <w:r w:rsidR="00D74828" w:rsidRPr="001E37E1">
        <w:t>erence</w:t>
      </w:r>
      <w:r w:rsidRPr="001E37E1">
        <w:t xml:space="preserve"> any traffic studies done on surrounding projects&gt;</w:t>
      </w:r>
    </w:p>
    <w:p w14:paraId="29A8B8F6" w14:textId="77777777" w:rsidR="00AE4831" w:rsidRDefault="000D4E0A" w:rsidP="00AF7A3B">
      <w:pPr>
        <w:pStyle w:val="Subheading"/>
      </w:pPr>
      <w:bookmarkStart w:id="15" w:name="_Toc324145766"/>
      <w:r>
        <w:t>parking</w:t>
      </w:r>
      <w:bookmarkEnd w:id="15"/>
    </w:p>
    <w:p w14:paraId="29A8B8F7" w14:textId="77777777" w:rsidR="00AE4831" w:rsidRDefault="00FB42F2" w:rsidP="00312DFD">
      <w:pPr>
        <w:pStyle w:val="PR1"/>
      </w:pPr>
      <w:r>
        <w:t>General Information</w:t>
      </w:r>
    </w:p>
    <w:p w14:paraId="29A8B8F8" w14:textId="0BF09F4A" w:rsidR="00AE4831" w:rsidRPr="000A47FC" w:rsidRDefault="00FB42F2" w:rsidP="000A47FC">
      <w:pPr>
        <w:pStyle w:val="PR2"/>
      </w:pPr>
      <w:r w:rsidRPr="000A47FC">
        <w:t xml:space="preserve">The MD Anderson-built Garage </w:t>
      </w:r>
      <w:r w:rsidRPr="000A47FC">
        <w:rPr>
          <w:color w:val="FF0000"/>
        </w:rPr>
        <w:t xml:space="preserve">&lt;?? &gt; </w:t>
      </w:r>
      <w:r w:rsidRPr="000A47FC">
        <w:t xml:space="preserve">will be connected to &lt;Building Name&gt; building by a crosswalk on Level </w:t>
      </w:r>
      <w:r w:rsidR="001E37E1" w:rsidRPr="000A47FC">
        <w:t>&lt;</w:t>
      </w:r>
      <w:r w:rsidRPr="000A47FC">
        <w:t>2</w:t>
      </w:r>
      <w:r w:rsidR="001E37E1" w:rsidRPr="000A47FC">
        <w:t>&gt;</w:t>
      </w:r>
      <w:r w:rsidRPr="000A47FC">
        <w:t>.  The monthly parking rate for the garage</w:t>
      </w:r>
      <w:r w:rsidR="00F47383" w:rsidRPr="000A47FC">
        <w:t xml:space="preserve"> can be found on the MD Anderson parking web page.  http://inside.mdanderson.org/departments/facilities/getting-around/parking.html</w:t>
      </w:r>
    </w:p>
    <w:p w14:paraId="29A8B8F9" w14:textId="77777777" w:rsidR="00AE4831" w:rsidRPr="000A47FC" w:rsidRDefault="00FB42F2" w:rsidP="000A47FC">
      <w:pPr>
        <w:pStyle w:val="PR2"/>
      </w:pPr>
      <w:r w:rsidRPr="000A47FC">
        <w:t>The Parking Office will work with employees/individual parkers regarding their parking options and charges. For further details and logistics, contact the Parking Office.</w:t>
      </w:r>
    </w:p>
    <w:p w14:paraId="29A8B8FA" w14:textId="399C9463" w:rsidR="00AE4831" w:rsidRPr="000A47FC" w:rsidRDefault="00FB42F2" w:rsidP="000A47FC">
      <w:pPr>
        <w:pStyle w:val="PR2"/>
      </w:pPr>
      <w:r w:rsidRPr="000A47FC">
        <w:t xml:space="preserve">Visitor parking will be available </w:t>
      </w:r>
      <w:r w:rsidR="001E37E1" w:rsidRPr="000A47FC">
        <w:rPr>
          <w:color w:val="FF0000"/>
        </w:rPr>
        <w:t>&lt;i</w:t>
      </w:r>
      <w:r w:rsidRPr="000A47FC">
        <w:rPr>
          <w:color w:val="FF0000"/>
        </w:rPr>
        <w:t>n the garage</w:t>
      </w:r>
      <w:r w:rsidR="001E37E1" w:rsidRPr="000A47FC">
        <w:rPr>
          <w:color w:val="FF0000"/>
        </w:rPr>
        <w:t>&gt;</w:t>
      </w:r>
      <w:r w:rsidRPr="000A47FC">
        <w:rPr>
          <w:color w:val="FF0000"/>
        </w:rPr>
        <w:t xml:space="preserve">.  </w:t>
      </w:r>
      <w:r w:rsidR="00F47383" w:rsidRPr="000A47FC">
        <w:t>Please see the MD Anderson parking web site for further information.   http://www.mdanderson.org/patient-and-cancer-information/guide-to-md-anderson/getting-here/parking-and-transportation.html</w:t>
      </w:r>
      <w:r w:rsidRPr="000A47FC">
        <w:t>.</w:t>
      </w:r>
    </w:p>
    <w:p w14:paraId="29A8B8FB" w14:textId="77777777" w:rsidR="00AE4831" w:rsidRPr="000A47FC" w:rsidRDefault="00FB42F2" w:rsidP="000A47FC">
      <w:pPr>
        <w:pStyle w:val="PR2"/>
      </w:pPr>
      <w:r w:rsidRPr="000A47FC">
        <w:t>Contact the Parking Office at 3-PARK (713-563-7275) or via e-mail at parking@mdanderson.org with questions about rates and parking options.</w:t>
      </w:r>
    </w:p>
    <w:p w14:paraId="29A8B8FC" w14:textId="77777777" w:rsidR="00A343DC" w:rsidRPr="000A47FC" w:rsidRDefault="00A343DC" w:rsidP="000A47FC">
      <w:pPr>
        <w:pStyle w:val="PR2"/>
        <w:rPr>
          <w:color w:val="FF0000"/>
        </w:rPr>
      </w:pPr>
      <w:r w:rsidRPr="000A47FC">
        <w:rPr>
          <w:color w:val="FF0000"/>
        </w:rPr>
        <w:t>&lt;Identify any reserved spaces, ticket and tow practices, etc.&gt;</w:t>
      </w:r>
    </w:p>
    <w:p w14:paraId="29A8B8FD" w14:textId="77777777" w:rsidR="00AE4831" w:rsidRDefault="000A4CC2" w:rsidP="00312DFD">
      <w:pPr>
        <w:pStyle w:val="PR1"/>
      </w:pPr>
      <w:r>
        <w:t>Patients and Visitors</w:t>
      </w:r>
    </w:p>
    <w:p w14:paraId="29A8B8FE" w14:textId="61F134E5" w:rsidR="00AE4831" w:rsidRPr="000A47FC" w:rsidRDefault="00FB42F2" w:rsidP="000A47FC">
      <w:pPr>
        <w:pStyle w:val="PR2"/>
      </w:pPr>
      <w:r w:rsidRPr="000A47FC">
        <w:t xml:space="preserve">There will be </w:t>
      </w:r>
      <w:r w:rsidRPr="000A47FC">
        <w:rPr>
          <w:color w:val="FF0000"/>
        </w:rPr>
        <w:t>&lt;</w:t>
      </w:r>
      <w:r w:rsidR="001E37E1" w:rsidRPr="000A47FC">
        <w:rPr>
          <w:color w:val="FF0000"/>
        </w:rPr>
        <w:t>or will not be</w:t>
      </w:r>
      <w:r w:rsidRPr="000A47FC">
        <w:rPr>
          <w:color w:val="FF0000"/>
        </w:rPr>
        <w:t xml:space="preserve">&gt; </w:t>
      </w:r>
      <w:r w:rsidRPr="000A47FC">
        <w:t xml:space="preserve">spaces for visitor parking on site.  </w:t>
      </w:r>
      <w:r w:rsidR="00F47383" w:rsidRPr="000A47FC">
        <w:rPr>
          <w:color w:val="FF0000"/>
        </w:rPr>
        <w:t>&lt;</w:t>
      </w:r>
      <w:r w:rsidRPr="000A47FC">
        <w:rPr>
          <w:color w:val="FF0000"/>
        </w:rPr>
        <w:t>Visitors</w:t>
      </w:r>
      <w:r w:rsidR="009B2292" w:rsidRPr="000A47FC">
        <w:rPr>
          <w:color w:val="FF0000"/>
        </w:rPr>
        <w:t>/Patients&gt;</w:t>
      </w:r>
      <w:r w:rsidRPr="000A47FC">
        <w:rPr>
          <w:color w:val="FF0000"/>
        </w:rPr>
        <w:t xml:space="preserve"> </w:t>
      </w:r>
      <w:r w:rsidRPr="000A47FC">
        <w:t xml:space="preserve">will be required to park in the </w:t>
      </w:r>
      <w:r w:rsidR="009B2292" w:rsidRPr="000A47FC">
        <w:rPr>
          <w:color w:val="FF0000"/>
        </w:rPr>
        <w:t>&lt;</w:t>
      </w:r>
      <w:r w:rsidRPr="000A47FC">
        <w:rPr>
          <w:color w:val="FF0000"/>
        </w:rPr>
        <w:t>adjacent garage</w:t>
      </w:r>
      <w:r w:rsidR="009B2292" w:rsidRPr="000A47FC">
        <w:rPr>
          <w:color w:val="FF0000"/>
        </w:rPr>
        <w:t xml:space="preserve"> or list garage name&gt;</w:t>
      </w:r>
      <w:r w:rsidRPr="000A47FC">
        <w:rPr>
          <w:color w:val="FF0000"/>
        </w:rPr>
        <w:t xml:space="preserve"> </w:t>
      </w:r>
      <w:r w:rsidRPr="000A47FC">
        <w:t xml:space="preserve">and enter the building through the </w:t>
      </w:r>
      <w:r w:rsidR="009B2292" w:rsidRPr="000A47FC">
        <w:rPr>
          <w:color w:val="FF0000"/>
        </w:rPr>
        <w:t>&lt;</w:t>
      </w:r>
      <w:r w:rsidRPr="000A47FC">
        <w:rPr>
          <w:color w:val="FF0000"/>
        </w:rPr>
        <w:t xml:space="preserve">front doors on </w:t>
      </w:r>
      <w:r w:rsidR="00777436" w:rsidRPr="000A47FC">
        <w:rPr>
          <w:color w:val="FF0000"/>
        </w:rPr>
        <w:t>L</w:t>
      </w:r>
      <w:r w:rsidRPr="000A47FC">
        <w:rPr>
          <w:color w:val="FF0000"/>
        </w:rPr>
        <w:t>evel 1</w:t>
      </w:r>
      <w:r w:rsidR="001E37E1" w:rsidRPr="000A47FC">
        <w:rPr>
          <w:color w:val="FF0000"/>
        </w:rPr>
        <w:t xml:space="preserve"> or insert correct location</w:t>
      </w:r>
      <w:r w:rsidRPr="000A47FC">
        <w:rPr>
          <w:color w:val="FF0000"/>
        </w:rPr>
        <w:t>.</w:t>
      </w:r>
      <w:r w:rsidR="00F47383" w:rsidRPr="000A47FC">
        <w:rPr>
          <w:color w:val="FF0000"/>
        </w:rPr>
        <w:t>&gt;</w:t>
      </w:r>
    </w:p>
    <w:p w14:paraId="29A8B8FF" w14:textId="2ED68D96" w:rsidR="00616FB7" w:rsidRPr="000A47FC" w:rsidRDefault="00616FB7" w:rsidP="000A47FC">
      <w:pPr>
        <w:pStyle w:val="PR2"/>
      </w:pPr>
      <w:r w:rsidRPr="000A47FC">
        <w:rPr>
          <w:color w:val="FF0000"/>
        </w:rPr>
        <w:t>&lt;</w:t>
      </w:r>
      <w:r w:rsidR="001E37E1" w:rsidRPr="000A47FC">
        <w:rPr>
          <w:color w:val="FF0000"/>
        </w:rPr>
        <w:t>Validate as correct</w:t>
      </w:r>
      <w:r w:rsidR="00976518">
        <w:rPr>
          <w:color w:val="FF0000"/>
        </w:rPr>
        <w:t>&gt;</w:t>
      </w:r>
      <w:r w:rsidR="001E37E1" w:rsidRPr="000A47FC">
        <w:rPr>
          <w:color w:val="FF0000"/>
        </w:rPr>
        <w:t xml:space="preserve">: </w:t>
      </w:r>
      <w:r w:rsidRPr="00976518">
        <w:rPr>
          <w:color w:val="000000" w:themeColor="text1"/>
        </w:rPr>
        <w:t>All visitors are required to sign in at the lobby security desk</w:t>
      </w:r>
    </w:p>
    <w:p w14:paraId="29A8B900" w14:textId="5A774497" w:rsidR="00AE4831" w:rsidRPr="000A47FC" w:rsidRDefault="009B2292" w:rsidP="000A47FC">
      <w:pPr>
        <w:pStyle w:val="PR2"/>
      </w:pPr>
      <w:r w:rsidRPr="000A47FC">
        <w:t xml:space="preserve">Vendor parking shall be located </w:t>
      </w:r>
      <w:r w:rsidRPr="00976518">
        <w:rPr>
          <w:color w:val="FF0000"/>
        </w:rPr>
        <w:t xml:space="preserve">&lt;garage, back dock, </w:t>
      </w:r>
      <w:r w:rsidR="001E37E1" w:rsidRPr="00976518">
        <w:rPr>
          <w:color w:val="FF0000"/>
        </w:rPr>
        <w:t xml:space="preserve">or list </w:t>
      </w:r>
      <w:r w:rsidRPr="00976518">
        <w:rPr>
          <w:color w:val="FF0000"/>
        </w:rPr>
        <w:t>other&gt;</w:t>
      </w:r>
    </w:p>
    <w:p w14:paraId="29A8B901" w14:textId="77303135" w:rsidR="00AE4831" w:rsidRPr="000A47FC" w:rsidRDefault="008E0F91" w:rsidP="000A47FC">
      <w:pPr>
        <w:pStyle w:val="PR2"/>
      </w:pPr>
      <w:r w:rsidRPr="00976518">
        <w:rPr>
          <w:color w:val="FF0000"/>
        </w:rPr>
        <w:t>List any other s</w:t>
      </w:r>
      <w:r w:rsidR="009B2292" w:rsidRPr="00976518">
        <w:rPr>
          <w:color w:val="FF0000"/>
        </w:rPr>
        <w:t>pecial considerations for patient discharge (</w:t>
      </w:r>
      <w:r w:rsidR="00976518" w:rsidRPr="00976518">
        <w:rPr>
          <w:color w:val="FF0000"/>
        </w:rPr>
        <w:t>if applicable</w:t>
      </w:r>
      <w:r w:rsidR="009B2292" w:rsidRPr="00976518">
        <w:rPr>
          <w:color w:val="FF0000"/>
        </w:rPr>
        <w:t>).</w:t>
      </w:r>
    </w:p>
    <w:p w14:paraId="29A8B902" w14:textId="77777777" w:rsidR="00AE4831" w:rsidRDefault="000A4CC2" w:rsidP="00312DFD">
      <w:pPr>
        <w:pStyle w:val="PR1"/>
      </w:pPr>
      <w:r>
        <w:t>Staff</w:t>
      </w:r>
    </w:p>
    <w:p w14:paraId="29A8B903" w14:textId="452E4E48" w:rsidR="00AE4831" w:rsidRPr="000A47FC" w:rsidRDefault="00FB42F2" w:rsidP="000A47FC">
      <w:pPr>
        <w:pStyle w:val="PR2"/>
      </w:pPr>
      <w:r w:rsidRPr="000A47FC">
        <w:t>Parking is available at the &lt;</w:t>
      </w:r>
      <w:r w:rsidRPr="00976518">
        <w:rPr>
          <w:color w:val="FF0000"/>
        </w:rPr>
        <w:t>TBD</w:t>
      </w:r>
      <w:proofErr w:type="gramStart"/>
      <w:r w:rsidRPr="000A47FC">
        <w:t xml:space="preserve">&gt; </w:t>
      </w:r>
      <w:r w:rsidR="008E0F91" w:rsidRPr="000A47FC">
        <w:t>,</w:t>
      </w:r>
      <w:r w:rsidRPr="000A47FC">
        <w:t>staff</w:t>
      </w:r>
      <w:proofErr w:type="gramEnd"/>
      <w:r w:rsidRPr="000A47FC">
        <w:t xml:space="preserve"> should call (713) 563-PARK for more information.</w:t>
      </w:r>
    </w:p>
    <w:p w14:paraId="29A8B904" w14:textId="1C7E0503" w:rsidR="00AE4831" w:rsidRPr="000A47FC" w:rsidRDefault="004A4662" w:rsidP="000A47FC">
      <w:pPr>
        <w:pStyle w:val="PR2"/>
      </w:pPr>
      <w:r w:rsidRPr="000A47FC">
        <w:t>Toilet room for the parking office staff is located &lt;</w:t>
      </w:r>
      <w:r w:rsidRPr="00976518">
        <w:rPr>
          <w:color w:val="FF0000"/>
        </w:rPr>
        <w:t>insert</w:t>
      </w:r>
      <w:r w:rsidR="008E0F91" w:rsidRPr="00976518">
        <w:rPr>
          <w:color w:val="FF0000"/>
        </w:rPr>
        <w:t xml:space="preserve"> location</w:t>
      </w:r>
      <w:r w:rsidRPr="000A47FC">
        <w:t xml:space="preserve">&gt;. </w:t>
      </w:r>
    </w:p>
    <w:p w14:paraId="29A8B905" w14:textId="77777777" w:rsidR="00AE4831" w:rsidRDefault="000A4CC2" w:rsidP="00312DFD">
      <w:pPr>
        <w:pStyle w:val="PR1"/>
      </w:pPr>
      <w:r>
        <w:t>Contractors</w:t>
      </w:r>
    </w:p>
    <w:p w14:paraId="29A8B906" w14:textId="35F16363" w:rsidR="00AE4831" w:rsidRDefault="009F7E87" w:rsidP="000A47FC">
      <w:pPr>
        <w:pStyle w:val="PR2"/>
      </w:pPr>
      <w:r w:rsidRPr="000A47FC">
        <w:t xml:space="preserve">Contractor parking is available at the </w:t>
      </w:r>
      <w:r w:rsidR="008E0F91" w:rsidRPr="000A47FC">
        <w:t>&lt;</w:t>
      </w:r>
      <w:r w:rsidR="008E0F91" w:rsidRPr="00976518">
        <w:rPr>
          <w:color w:val="FF0000"/>
        </w:rPr>
        <w:t>B</w:t>
      </w:r>
      <w:r w:rsidRPr="00976518">
        <w:rPr>
          <w:color w:val="FF0000"/>
        </w:rPr>
        <w:t>rown lot</w:t>
      </w:r>
      <w:r w:rsidR="008E0F91" w:rsidRPr="00976518">
        <w:rPr>
          <w:color w:val="FF0000"/>
        </w:rPr>
        <w:t xml:space="preserve"> or identify other</w:t>
      </w:r>
      <w:r w:rsidR="008E0F91" w:rsidRPr="000A47FC">
        <w:t>&gt;</w:t>
      </w:r>
      <w:r w:rsidRPr="000A47FC">
        <w:t>.  Ref</w:t>
      </w:r>
      <w:r w:rsidR="00D74828" w:rsidRPr="000A47FC">
        <w:t>erence</w:t>
      </w:r>
      <w:r w:rsidRPr="000A47FC">
        <w:t xml:space="preserve"> www.tmcparking.org for more information on parking at the Texas Medical Center.  The contractor will be responsible for transportation of employees to/from their designated parking location.</w:t>
      </w:r>
    </w:p>
    <w:p w14:paraId="2F6B0197" w14:textId="77777777" w:rsidR="002B4D15" w:rsidRDefault="002B4D15" w:rsidP="002B4D15">
      <w:pPr>
        <w:pStyle w:val="PR2"/>
        <w:numPr>
          <w:ilvl w:val="0"/>
          <w:numId w:val="0"/>
        </w:numPr>
        <w:ind w:left="1440"/>
      </w:pPr>
    </w:p>
    <w:p w14:paraId="3728BCA5" w14:textId="77777777" w:rsidR="002B4D15" w:rsidRPr="000A47FC" w:rsidRDefault="002B4D15" w:rsidP="002B4D15">
      <w:pPr>
        <w:pStyle w:val="PR2"/>
        <w:numPr>
          <w:ilvl w:val="0"/>
          <w:numId w:val="0"/>
        </w:numPr>
        <w:ind w:left="1440"/>
      </w:pPr>
    </w:p>
    <w:p w14:paraId="29A8B907" w14:textId="77777777" w:rsidR="00C939C7" w:rsidRDefault="00D533DD" w:rsidP="00312DFD">
      <w:pPr>
        <w:pStyle w:val="PR1"/>
      </w:pPr>
      <w:r>
        <w:t>Motorcycle and Moped Parking</w:t>
      </w:r>
    </w:p>
    <w:p w14:paraId="29A8B908" w14:textId="6D79F571" w:rsidR="00AE4831" w:rsidRDefault="008E0F91" w:rsidP="000A47FC">
      <w:pPr>
        <w:pStyle w:val="PR2"/>
      </w:pPr>
      <w:r w:rsidRPr="008E0F91">
        <w:lastRenderedPageBreak/>
        <w:t>&lt;</w:t>
      </w:r>
      <w:r w:rsidR="00976518">
        <w:rPr>
          <w:color w:val="FF0000"/>
        </w:rPr>
        <w:t>If known, v</w:t>
      </w:r>
      <w:r w:rsidRPr="00976518">
        <w:rPr>
          <w:color w:val="FF0000"/>
        </w:rPr>
        <w:t>alidate as correct</w:t>
      </w:r>
      <w:r w:rsidR="00976518">
        <w:rPr>
          <w:color w:val="FF0000"/>
        </w:rPr>
        <w:t>.  If not known, please indicate that this space will need to be considered.</w:t>
      </w:r>
      <w:r w:rsidRPr="008E0F91">
        <w:t>&gt;</w:t>
      </w:r>
      <w:r>
        <w:t xml:space="preserve"> </w:t>
      </w:r>
      <w:r w:rsidR="00D533DD">
        <w:t>Space in each garage shall be reserved for motorcycle and moped parking.</w:t>
      </w:r>
    </w:p>
    <w:p w14:paraId="29A8B909" w14:textId="77777777" w:rsidR="00C939C7" w:rsidRDefault="009B2292" w:rsidP="00312DFD">
      <w:pPr>
        <w:pStyle w:val="PR1"/>
      </w:pPr>
      <w:r>
        <w:t>Institutional Reserved Parking</w:t>
      </w:r>
    </w:p>
    <w:p w14:paraId="29A8B90A" w14:textId="77777777" w:rsidR="00AE4831" w:rsidRDefault="009B2292" w:rsidP="000A47FC">
      <w:pPr>
        <w:pStyle w:val="PR2"/>
      </w:pPr>
      <w:r>
        <w:t>Only Institutional vehicles with logos and police vehicles will be permitted to park in designated reserved parking.  Employees on institutional business driving personal vehicles are not permitted to park in these spaces</w:t>
      </w:r>
      <w:r w:rsidR="00A343DC">
        <w:t xml:space="preserve"> and are subject to ticketing and/or towing at the property managers discretion</w:t>
      </w:r>
      <w:r>
        <w:t>.</w:t>
      </w:r>
    </w:p>
    <w:p w14:paraId="29A8B90B" w14:textId="0C9B49DB" w:rsidR="00AE4831" w:rsidRPr="008E0F91" w:rsidRDefault="0037295E" w:rsidP="000A47FC">
      <w:pPr>
        <w:pStyle w:val="PR2"/>
      </w:pPr>
      <w:r w:rsidRPr="008E0F91">
        <w:t>&lt;</w:t>
      </w:r>
      <w:r w:rsidR="00976518">
        <w:rPr>
          <w:color w:val="FF0000"/>
        </w:rPr>
        <w:t>If known, list quantity of spaces requested, not designed.  If not know then indicate the future need for a quantity</w:t>
      </w:r>
      <w:r w:rsidRPr="008E0F91">
        <w:t>&gt;</w:t>
      </w:r>
    </w:p>
    <w:p w14:paraId="29A8B90C" w14:textId="6C331A13" w:rsidR="00C939C7" w:rsidRDefault="0037295E" w:rsidP="00312DFD">
      <w:pPr>
        <w:pStyle w:val="PR1"/>
      </w:pPr>
      <w:r>
        <w:t>Electrical Car Charging stations</w:t>
      </w:r>
      <w:r w:rsidR="008E0F91">
        <w:t xml:space="preserve"> &lt;if applicable&gt;</w:t>
      </w:r>
    </w:p>
    <w:p w14:paraId="29A8B90D" w14:textId="634A99E2" w:rsidR="00C939C7" w:rsidRDefault="0037295E" w:rsidP="00312DFD">
      <w:pPr>
        <w:pStyle w:val="PR1"/>
      </w:pPr>
      <w:r>
        <w:t>Crosswalks and Sky</w:t>
      </w:r>
      <w:r w:rsidR="002B4D15">
        <w:t>-</w:t>
      </w:r>
      <w:r>
        <w:t>bridges</w:t>
      </w:r>
      <w:r w:rsidR="008E0F91">
        <w:t xml:space="preserve"> &lt;add additional information as needed and if applicable&gt;</w:t>
      </w:r>
    </w:p>
    <w:p w14:paraId="29A8B90E" w14:textId="77777777" w:rsidR="00AE4831" w:rsidRDefault="000A4CC2" w:rsidP="00AF7A3B">
      <w:pPr>
        <w:pStyle w:val="Subheading"/>
      </w:pPr>
      <w:bookmarkStart w:id="16" w:name="_Toc324145767"/>
      <w:r>
        <w:t>passenger pick up / drop off</w:t>
      </w:r>
      <w:bookmarkEnd w:id="16"/>
    </w:p>
    <w:p w14:paraId="29A8B90F" w14:textId="77777777" w:rsidR="00AE4831" w:rsidRDefault="009F7E87" w:rsidP="00312DFD">
      <w:pPr>
        <w:pStyle w:val="PR1"/>
      </w:pPr>
      <w:r w:rsidRPr="009F7E87">
        <w:t xml:space="preserve">Passenger drop off will be </w:t>
      </w:r>
      <w:r w:rsidRPr="008E0F91">
        <w:t>&lt;TBD&gt;</w:t>
      </w:r>
    </w:p>
    <w:p w14:paraId="29A8B910" w14:textId="77777777" w:rsidR="00AE4831" w:rsidRDefault="000A4CC2" w:rsidP="00AF7A3B">
      <w:pPr>
        <w:pStyle w:val="Subheading"/>
      </w:pPr>
      <w:bookmarkStart w:id="17" w:name="_Toc324145768"/>
      <w:r>
        <w:t>Valet services</w:t>
      </w:r>
      <w:bookmarkEnd w:id="17"/>
    </w:p>
    <w:p w14:paraId="29A8B911" w14:textId="77777777" w:rsidR="00AE4831" w:rsidRDefault="00FB42F2" w:rsidP="00312DFD">
      <w:pPr>
        <w:pStyle w:val="PR1"/>
      </w:pPr>
      <w:r w:rsidRPr="00FB42F2">
        <w:t xml:space="preserve">Valet Services are </w:t>
      </w:r>
      <w:r w:rsidRPr="008E0F91">
        <w:t>&lt;not&gt;</w:t>
      </w:r>
      <w:r w:rsidRPr="00FB42F2">
        <w:t xml:space="preserve"> available</w:t>
      </w:r>
      <w:bookmarkStart w:id="18" w:name="novembertwentytwelve"/>
      <w:bookmarkEnd w:id="18"/>
    </w:p>
    <w:p w14:paraId="29A8B912" w14:textId="77777777" w:rsidR="00AE4831" w:rsidRPr="008E0F91" w:rsidRDefault="00F47383" w:rsidP="00312DFD">
      <w:pPr>
        <w:pStyle w:val="PR1"/>
      </w:pPr>
      <w:r w:rsidRPr="008E0F91">
        <w:t>&lt;Valet services have a separate entrance/exit from the garage from contract and visitor parking.&gt;</w:t>
      </w:r>
    </w:p>
    <w:p w14:paraId="29A8B913" w14:textId="77777777" w:rsidR="00AE4831" w:rsidRDefault="0037295E" w:rsidP="00312DFD">
      <w:pPr>
        <w:pStyle w:val="PR1"/>
      </w:pPr>
      <w:r>
        <w:t>Location of valet services to valet cashier functions (?).</w:t>
      </w:r>
    </w:p>
    <w:p w14:paraId="29A8B914" w14:textId="77777777" w:rsidR="00AE4831" w:rsidRDefault="000D4E0A" w:rsidP="00AF7A3B">
      <w:pPr>
        <w:pStyle w:val="Subheading"/>
      </w:pPr>
      <w:bookmarkStart w:id="19" w:name="_Toc324145769"/>
      <w:r>
        <w:t>shuttles</w:t>
      </w:r>
      <w:bookmarkEnd w:id="19"/>
    </w:p>
    <w:p w14:paraId="29A8B915" w14:textId="77777777" w:rsidR="00AE4831" w:rsidRDefault="00FB42F2" w:rsidP="00312DFD">
      <w:pPr>
        <w:pStyle w:val="PR1"/>
      </w:pPr>
      <w:r w:rsidRPr="00FB42F2">
        <w:t>&lt; Shuttle service will drop off / pick up during normal operating hours at the front drive of the building.  Special requests can be made by calling (713) 792-2338.</w:t>
      </w:r>
    </w:p>
    <w:p w14:paraId="29A8B916" w14:textId="77777777" w:rsidR="00AE4831" w:rsidRDefault="00FB42F2" w:rsidP="00312DFD">
      <w:pPr>
        <w:pStyle w:val="PR1"/>
      </w:pPr>
      <w:r>
        <w:t>Visit the Shuttles website for details and current information about shuttle routes:</w:t>
      </w:r>
      <w:r w:rsidR="00F47383">
        <w:t xml:space="preserve"> </w:t>
      </w:r>
      <w:hyperlink r:id="rId11" w:history="1">
        <w:r w:rsidR="00F47383" w:rsidRPr="000A3F75">
          <w:rPr>
            <w:rStyle w:val="Hyperlink"/>
          </w:rPr>
          <w:t>http://inside.mdanderson.org/departments/facilities/getting-around/shuttles.html</w:t>
        </w:r>
      </w:hyperlink>
    </w:p>
    <w:p w14:paraId="29A8B917" w14:textId="264BF0DA" w:rsidR="00AE4831" w:rsidRDefault="00F47383" w:rsidP="00312DFD">
      <w:pPr>
        <w:pStyle w:val="PR1"/>
      </w:pPr>
      <w:r>
        <w:t>Shuttle drives/drop off locations shall be wide enough for two shuttle busses to pass side by side.</w:t>
      </w:r>
      <w:r w:rsidR="002B4D15">
        <w:t xml:space="preserve"> &lt;</w:t>
      </w:r>
      <w:r w:rsidR="002B4D15" w:rsidRPr="002B4D15">
        <w:t xml:space="preserve">Subject to design </w:t>
      </w:r>
      <w:r w:rsidR="002B4D15">
        <w:t>constraints&gt;</w:t>
      </w:r>
    </w:p>
    <w:p w14:paraId="29A8B918" w14:textId="17D3AC18" w:rsidR="00AE4831" w:rsidRDefault="00F47383" w:rsidP="00312DFD">
      <w:pPr>
        <w:pStyle w:val="PR1"/>
      </w:pPr>
      <w:r>
        <w:t>&lt;</w:t>
      </w:r>
      <w:r w:rsidR="002B4D15" w:rsidRPr="002B4D15">
        <w:t xml:space="preserve">Validate as required: </w:t>
      </w:r>
      <w:r w:rsidRPr="002B4D15">
        <w:t>A monitor tracking the shuttle routes and schedules will be located in the building lobb</w:t>
      </w:r>
      <w:r w:rsidR="002B4D15" w:rsidRPr="002B4D15">
        <w:t>y</w:t>
      </w:r>
      <w:r>
        <w:t>&gt;</w:t>
      </w:r>
    </w:p>
    <w:p w14:paraId="29A8B919" w14:textId="77777777" w:rsidR="00C939C7" w:rsidRDefault="00F47383" w:rsidP="00AF7A3B">
      <w:pPr>
        <w:pStyle w:val="Subheading"/>
      </w:pPr>
      <w:bookmarkStart w:id="20" w:name="_Toc324145770"/>
      <w:r>
        <w:t>SECURITY</w:t>
      </w:r>
      <w:bookmarkEnd w:id="20"/>
    </w:p>
    <w:p w14:paraId="29A8B91A" w14:textId="2AE8F2AA" w:rsidR="00AE4831" w:rsidRDefault="002B4D15" w:rsidP="00312DFD">
      <w:pPr>
        <w:pStyle w:val="PR1"/>
      </w:pPr>
      <w:r>
        <w:t>&lt;</w:t>
      </w:r>
      <w:r w:rsidRPr="002B4D15">
        <w:t xml:space="preserve">Validate as required: </w:t>
      </w:r>
      <w:r w:rsidR="00F47383" w:rsidRPr="002B4D15">
        <w:t xml:space="preserve">Cameras </w:t>
      </w:r>
      <w:r w:rsidR="00883F8E" w:rsidRPr="002B4D15">
        <w:t>are</w:t>
      </w:r>
      <w:r w:rsidR="00F47383" w:rsidRPr="002B4D15">
        <w:t xml:space="preserve"> placed at all entrances and exits of the garage for monitoring at the </w:t>
      </w:r>
      <w:r w:rsidR="00883F8E" w:rsidRPr="002B4D15">
        <w:t>Hermann P</w:t>
      </w:r>
      <w:r w:rsidR="00F47383" w:rsidRPr="002B4D15">
        <w:t>ressler garage and monitoring services</w:t>
      </w:r>
      <w:r w:rsidR="00F47383">
        <w:t>.</w:t>
      </w:r>
      <w:r>
        <w:t>&gt;</w:t>
      </w:r>
    </w:p>
    <w:p w14:paraId="29A8B91B" w14:textId="7549D17E" w:rsidR="00AF7A3B" w:rsidRDefault="00AF7A3B" w:rsidP="00312DFD">
      <w:pPr>
        <w:pStyle w:val="PR1"/>
      </w:pPr>
      <w:r>
        <w:t xml:space="preserve">The </w:t>
      </w:r>
      <w:r w:rsidR="009C07BC">
        <w:t xml:space="preserve">building will require </w:t>
      </w:r>
      <w:r>
        <w:t xml:space="preserve">fixed </w:t>
      </w:r>
      <w:r w:rsidR="009C07BC">
        <w:t xml:space="preserve">security </w:t>
      </w:r>
      <w:r>
        <w:t>posts and rovers:</w:t>
      </w:r>
    </w:p>
    <w:p w14:paraId="29A8B91C" w14:textId="2BF6B859" w:rsidR="00AF7A3B" w:rsidRDefault="00AF7A3B" w:rsidP="000A47FC">
      <w:pPr>
        <w:pStyle w:val="PR2"/>
      </w:pPr>
      <w:r>
        <w:t>&lt;</w:t>
      </w:r>
      <w:r w:rsidR="002B4D15">
        <w:rPr>
          <w:color w:val="FF0000"/>
        </w:rPr>
        <w:t>Validate the need for fixed posts.  Quantity to be determined during design phase</w:t>
      </w:r>
      <w:r>
        <w:t>&gt;</w:t>
      </w:r>
      <w:r w:rsidR="009C07BC">
        <w:t xml:space="preserve"> </w:t>
      </w:r>
      <w:r w:rsidR="009C07BC" w:rsidRPr="009C07BC">
        <w:rPr>
          <w:color w:val="FF0000"/>
        </w:rPr>
        <w:t>Yes/No</w:t>
      </w:r>
    </w:p>
    <w:p w14:paraId="29A8B91D" w14:textId="77777777" w:rsidR="00AF7A3B" w:rsidRDefault="00AF7A3B" w:rsidP="00312DFD">
      <w:pPr>
        <w:pStyle w:val="PR1"/>
      </w:pPr>
      <w:r>
        <w:t>This building is in UT Police Region (1 or 2) and is in UT Police Beat (10,11,12,13,20,21,22,23,24, 25,26,27).</w:t>
      </w:r>
    </w:p>
    <w:p w14:paraId="29A8B91E" w14:textId="77777777" w:rsidR="00C939C7" w:rsidRDefault="00F47383" w:rsidP="00AF7A3B">
      <w:pPr>
        <w:pStyle w:val="Subheading"/>
      </w:pPr>
      <w:bookmarkStart w:id="21" w:name="_Toc324145771"/>
      <w:r>
        <w:lastRenderedPageBreak/>
        <w:t>Instutional vehicle parking</w:t>
      </w:r>
      <w:bookmarkEnd w:id="21"/>
    </w:p>
    <w:p w14:paraId="29A8B91F" w14:textId="330B05A0" w:rsidR="00AE4831" w:rsidRDefault="009C07BC" w:rsidP="00312DFD">
      <w:pPr>
        <w:pStyle w:val="PR1"/>
      </w:pPr>
      <w:r>
        <w:t>&lt;</w:t>
      </w:r>
      <w:r w:rsidRPr="009C07BC">
        <w:t>Validate the need for this parking. Quantity to be determined during design phase&gt; Yes/No</w:t>
      </w:r>
      <w:r>
        <w:t>&gt;</w:t>
      </w:r>
    </w:p>
    <w:p w14:paraId="29A8B920" w14:textId="77777777" w:rsidR="00C939C7" w:rsidRDefault="00D533DD" w:rsidP="00AF7A3B">
      <w:pPr>
        <w:pStyle w:val="Subheading"/>
      </w:pPr>
      <w:bookmarkStart w:id="22" w:name="_Toc324145772"/>
      <w:r>
        <w:t>Storage</w:t>
      </w:r>
      <w:bookmarkEnd w:id="22"/>
    </w:p>
    <w:p w14:paraId="29A8B924" w14:textId="45D582F8" w:rsidR="00206414" w:rsidRDefault="00883F8E" w:rsidP="00312DFD">
      <w:pPr>
        <w:pStyle w:val="PR1"/>
        <w:rPr>
          <w:b/>
          <w:caps/>
          <w:sz w:val="24"/>
        </w:rPr>
      </w:pPr>
      <w:r>
        <w:t xml:space="preserve">The </w:t>
      </w:r>
      <w:r w:rsidR="00D533DD">
        <w:t xml:space="preserve">parking structure </w:t>
      </w:r>
      <w:r w:rsidR="009C07BC">
        <w:t xml:space="preserve">will require </w:t>
      </w:r>
      <w:r w:rsidR="00D533DD">
        <w:t>storage space for valet keys, storage of supplies and/or IT equipment.</w:t>
      </w:r>
      <w:r w:rsidR="009C07BC">
        <w:t xml:space="preserve"> &lt;</w:t>
      </w:r>
      <w:r w:rsidR="009C07BC" w:rsidRPr="009C07BC">
        <w:t>Validate Yes/No</w:t>
      </w:r>
      <w:r w:rsidR="009C07BC">
        <w:t>&gt;</w:t>
      </w:r>
    </w:p>
    <w:p w14:paraId="29A8B925" w14:textId="77777777" w:rsidR="00897E41" w:rsidRDefault="0012541C" w:rsidP="001471B8">
      <w:pPr>
        <w:pStyle w:val="PRT"/>
      </w:pPr>
      <w:bookmarkStart w:id="23" w:name="_Toc324145773"/>
      <w:r>
        <w:t>safety and security</w:t>
      </w:r>
      <w:bookmarkEnd w:id="23"/>
    </w:p>
    <w:p w14:paraId="29A8B926" w14:textId="77777777" w:rsidR="00AE4831" w:rsidRDefault="009D5B03" w:rsidP="00AF7A3B">
      <w:pPr>
        <w:pStyle w:val="Subheading"/>
      </w:pPr>
      <w:bookmarkStart w:id="24" w:name="_Toc324145774"/>
      <w:r>
        <w:t xml:space="preserve">general building </w:t>
      </w:r>
      <w:r w:rsidR="00743085">
        <w:t xml:space="preserve">access and </w:t>
      </w:r>
      <w:r>
        <w:t>security</w:t>
      </w:r>
      <w:bookmarkEnd w:id="24"/>
    </w:p>
    <w:p w14:paraId="29A8B927" w14:textId="3A93C3A2" w:rsidR="00AE4831" w:rsidRDefault="00E53644" w:rsidP="00312DFD">
      <w:pPr>
        <w:pStyle w:val="PR1"/>
      </w:pPr>
      <w:r>
        <w:t xml:space="preserve">UTPD </w:t>
      </w:r>
      <w:r w:rsidRPr="00E53644">
        <w:t>provides law enforcement</w:t>
      </w:r>
      <w:r w:rsidR="00A343DC">
        <w:t xml:space="preserve">, security, </w:t>
      </w:r>
      <w:r w:rsidRPr="00E53644">
        <w:t>and community services to the MD Anderson Canc</w:t>
      </w:r>
      <w:r>
        <w:t>er Center Houston facilities.</w:t>
      </w:r>
      <w:r w:rsidR="00875EA9">
        <w:t xml:space="preserve">  </w:t>
      </w:r>
      <w:r w:rsidR="004C0E24" w:rsidRPr="009C07BC">
        <w:t>&lt;</w:t>
      </w:r>
      <w:r w:rsidR="00875EA9" w:rsidRPr="009C07BC">
        <w:t xml:space="preserve">UTPD </w:t>
      </w:r>
      <w:r w:rsidR="004C0E24" w:rsidRPr="009C07BC">
        <w:t>will staff a s</w:t>
      </w:r>
      <w:r w:rsidR="00875EA9" w:rsidRPr="009C07BC">
        <w:t xml:space="preserve">ecurity </w:t>
      </w:r>
      <w:r w:rsidR="004C0E24" w:rsidRPr="009C07BC">
        <w:t xml:space="preserve">/ information </w:t>
      </w:r>
      <w:r w:rsidR="00875EA9" w:rsidRPr="009C07BC">
        <w:t>desk</w:t>
      </w:r>
      <w:r w:rsidR="004C0E24" w:rsidRPr="009C07BC">
        <w:t xml:space="preserve"> in the front entrance lobby.&gt;</w:t>
      </w:r>
      <w:r w:rsidR="009C07BC" w:rsidRPr="009C07BC">
        <w:t xml:space="preserve"> &lt;Validate as Yes/No&gt;</w:t>
      </w:r>
    </w:p>
    <w:p w14:paraId="29A8B928" w14:textId="51C4E542" w:rsidR="00AE4831" w:rsidRDefault="008A471C" w:rsidP="00312DFD">
      <w:pPr>
        <w:pStyle w:val="PR1"/>
      </w:pPr>
      <w:r>
        <w:t>Only MD Anderson credentialed employees and faculty are authorized for entrance to &lt;</w:t>
      </w:r>
      <w:r w:rsidRPr="009C07BC">
        <w:t>TBD</w:t>
      </w:r>
      <w:r w:rsidR="009C07BC">
        <w:t xml:space="preserve">- </w:t>
      </w:r>
      <w:r w:rsidR="009C07BC" w:rsidRPr="009C07BC">
        <w:t>validate as Yes/No</w:t>
      </w:r>
      <w:r>
        <w:t>&gt;.  There will be &lt;</w:t>
      </w:r>
      <w:r w:rsidRPr="001629DB">
        <w:t>no</w:t>
      </w:r>
      <w:r>
        <w:t>&gt; general public access to the &lt;</w:t>
      </w:r>
      <w:r w:rsidRPr="001629DB">
        <w:t>Building Name</w:t>
      </w:r>
      <w:r>
        <w:t>&gt;.</w:t>
      </w:r>
      <w:r w:rsidR="00C51A9C" w:rsidRPr="00C51A9C">
        <w:t xml:space="preserve"> </w:t>
      </w:r>
      <w:r w:rsidR="00875EA9">
        <w:t xml:space="preserve"> </w:t>
      </w:r>
      <w:r w:rsidR="00A2687C">
        <w:t xml:space="preserve"> (NOTE: For visitor access to conferences refer to section 8.02).</w:t>
      </w:r>
    </w:p>
    <w:p w14:paraId="29A8B929" w14:textId="6FA4F4E2" w:rsidR="00AE4831" w:rsidRDefault="008A471C" w:rsidP="00312DFD">
      <w:pPr>
        <w:pStyle w:val="PR1"/>
      </w:pPr>
      <w:r>
        <w:t>Building access will be limited to MD Anderson personnel desi</w:t>
      </w:r>
      <w:r w:rsidR="00743085">
        <w:t xml:space="preserve">gnated to work in the facility </w:t>
      </w:r>
      <w:r>
        <w:t xml:space="preserve">and badged faculty and staff.  Access to specific </w:t>
      </w:r>
      <w:r w:rsidR="00743085">
        <w:t xml:space="preserve">departmental </w:t>
      </w:r>
      <w:r>
        <w:t>areas will be restricted to personnel authorized by specific departments</w:t>
      </w:r>
      <w:r w:rsidR="00743085">
        <w:t xml:space="preserve">, </w:t>
      </w:r>
      <w:r>
        <w:t xml:space="preserve">as noted </w:t>
      </w:r>
      <w:r w:rsidR="00743085">
        <w:t>in Part 8 of this document.</w:t>
      </w:r>
      <w:r w:rsidR="001629DB">
        <w:t xml:space="preserve"> &lt;</w:t>
      </w:r>
      <w:r w:rsidR="001629DB" w:rsidRPr="001629DB">
        <w:t>Validate as Yes/No</w:t>
      </w:r>
      <w:r w:rsidR="001629DB">
        <w:t>&gt;</w:t>
      </w:r>
    </w:p>
    <w:p w14:paraId="29A8B92A" w14:textId="77777777" w:rsidR="00AE4831" w:rsidRDefault="004C0E24" w:rsidP="00312DFD">
      <w:pPr>
        <w:pStyle w:val="PR1"/>
      </w:pPr>
      <w:r>
        <w:t>Front Entrance Lobby</w:t>
      </w:r>
    </w:p>
    <w:p w14:paraId="29A8B92B" w14:textId="26536289" w:rsidR="00AE4831" w:rsidRDefault="004C0E24" w:rsidP="000A47FC">
      <w:pPr>
        <w:pStyle w:val="PR2"/>
      </w:pPr>
      <w:r>
        <w:t>The front entrance lobby will be open during regular operating hours.  Only MD Anderson credentialed persons will be allowed to enter the building (see “Conference Services” below)</w:t>
      </w:r>
      <w:r w:rsidR="001629DB">
        <w:t xml:space="preserve"> &lt;</w:t>
      </w:r>
      <w:r w:rsidR="001629DB" w:rsidRPr="001629DB">
        <w:rPr>
          <w:color w:val="FF0000"/>
        </w:rPr>
        <w:t>Validate as Yes/No</w:t>
      </w:r>
      <w:r w:rsidR="001629DB">
        <w:t>&gt;</w:t>
      </w:r>
    </w:p>
    <w:p w14:paraId="29A8B92C" w14:textId="67F7F2EA" w:rsidR="00AE4831" w:rsidRDefault="004C0E24" w:rsidP="000A47FC">
      <w:pPr>
        <w:pStyle w:val="PR2"/>
      </w:pPr>
      <w:r>
        <w:t>After-hours access will be restricted to individuals authorized to work in &lt;</w:t>
      </w:r>
      <w:r w:rsidRPr="001629DB">
        <w:rPr>
          <w:color w:val="FF0000"/>
        </w:rPr>
        <w:t>Building Name</w:t>
      </w:r>
      <w:r>
        <w:t>&gt; via the badge card reader.</w:t>
      </w:r>
      <w:r w:rsidR="001629DB">
        <w:t xml:space="preserve"> &lt;</w:t>
      </w:r>
      <w:r w:rsidR="001629DB" w:rsidRPr="001629DB">
        <w:rPr>
          <w:color w:val="FF0000"/>
        </w:rPr>
        <w:t>Validate as Yes/No</w:t>
      </w:r>
      <w:r w:rsidR="001629DB">
        <w:t>&gt;</w:t>
      </w:r>
    </w:p>
    <w:p w14:paraId="29A8B92D" w14:textId="77777777" w:rsidR="00AE4831" w:rsidRDefault="004C0E24" w:rsidP="00312DFD">
      <w:pPr>
        <w:pStyle w:val="PR1"/>
      </w:pPr>
      <w:r>
        <w:t>Elevators</w:t>
      </w:r>
    </w:p>
    <w:p w14:paraId="29A8B92E" w14:textId="5CF4A8FD" w:rsidR="00AE4831" w:rsidRDefault="004C0E24" w:rsidP="000A47FC">
      <w:pPr>
        <w:pStyle w:val="PR2"/>
      </w:pPr>
      <w:r>
        <w:t>General elevator access will be allowed on &lt;</w:t>
      </w:r>
      <w:r w:rsidRPr="001629DB">
        <w:rPr>
          <w:color w:val="FF0000"/>
        </w:rPr>
        <w:t>TBD</w:t>
      </w:r>
      <w:r w:rsidR="001629DB">
        <w:rPr>
          <w:color w:val="FF0000"/>
        </w:rPr>
        <w:t>- list day</w:t>
      </w:r>
      <w:r w:rsidR="000A4950">
        <w:rPr>
          <w:color w:val="FF0000"/>
        </w:rPr>
        <w:t>s</w:t>
      </w:r>
      <w:r w:rsidR="001629DB">
        <w:rPr>
          <w:color w:val="FF0000"/>
        </w:rPr>
        <w:t>/times here</w:t>
      </w:r>
      <w:r>
        <w:t xml:space="preserve">&gt;. </w:t>
      </w:r>
    </w:p>
    <w:p w14:paraId="29A8B92F" w14:textId="34B34897" w:rsidR="00AE4831" w:rsidRDefault="004C0E24" w:rsidP="000A47FC">
      <w:pPr>
        <w:pStyle w:val="PR2"/>
      </w:pPr>
      <w:r>
        <w:t>Restricted access to floors with elevator badge reader &lt;</w:t>
      </w:r>
      <w:r w:rsidRPr="001629DB">
        <w:rPr>
          <w:color w:val="FF0000"/>
        </w:rPr>
        <w:t>TBD</w:t>
      </w:r>
      <w:r w:rsidR="001629DB">
        <w:rPr>
          <w:color w:val="FF0000"/>
        </w:rPr>
        <w:t>- If known, list departments or areas requiring restricted access</w:t>
      </w:r>
      <w:r w:rsidR="000A4950">
        <w:rPr>
          <w:color w:val="FF0000"/>
        </w:rPr>
        <w:t>, to be validated during the design phase</w:t>
      </w:r>
      <w:r>
        <w:t>&gt;</w:t>
      </w:r>
    </w:p>
    <w:p w14:paraId="29A8B930" w14:textId="534261EB" w:rsidR="00AE4831" w:rsidRDefault="004C0E24" w:rsidP="000A47FC">
      <w:pPr>
        <w:pStyle w:val="PR2"/>
      </w:pPr>
      <w:r>
        <w:t xml:space="preserve">The freight elevators will be restricted by card reader access only </w:t>
      </w:r>
      <w:r w:rsidR="001629DB">
        <w:t>&lt;</w:t>
      </w:r>
      <w:r w:rsidR="001629DB" w:rsidRPr="001629DB">
        <w:rPr>
          <w:color w:val="FF0000"/>
        </w:rPr>
        <w:t>TBD- list known floors affected</w:t>
      </w:r>
      <w:r w:rsidR="000A4950">
        <w:rPr>
          <w:color w:val="FF0000"/>
        </w:rPr>
        <w:t>, to be validated during the design phase</w:t>
      </w:r>
      <w:r w:rsidR="001629DB">
        <w:t xml:space="preserve">&gt; </w:t>
      </w:r>
      <w:r>
        <w:t>to individuals authorized by O&amp;M to use the freight elevators.</w:t>
      </w:r>
    </w:p>
    <w:p w14:paraId="29A8B931" w14:textId="42DA7EE1" w:rsidR="004C0E24" w:rsidRDefault="004C0E24" w:rsidP="004C0E24">
      <w:pPr>
        <w:pStyle w:val="PR3"/>
      </w:pPr>
      <w:r>
        <w:t>Size Limit of Freight Elevator is &lt;</w:t>
      </w:r>
      <w:r w:rsidR="001629DB">
        <w:rPr>
          <w:color w:val="FF0000"/>
        </w:rPr>
        <w:t>If known, list minimum sizes with an indication for design process to</w:t>
      </w:r>
      <w:r w:rsidR="000A4950">
        <w:rPr>
          <w:color w:val="FF0000"/>
        </w:rPr>
        <w:t xml:space="preserve"> validate and</w:t>
      </w:r>
      <w:r w:rsidR="001629DB">
        <w:rPr>
          <w:color w:val="FF0000"/>
        </w:rPr>
        <w:t xml:space="preserve"> finalize</w:t>
      </w:r>
      <w:r>
        <w:t>&gt;</w:t>
      </w:r>
    </w:p>
    <w:p w14:paraId="3103CD79" w14:textId="745B318C" w:rsidR="000A4950" w:rsidRDefault="004C0E24" w:rsidP="000A4950">
      <w:pPr>
        <w:pStyle w:val="PR3"/>
      </w:pPr>
      <w:r>
        <w:t xml:space="preserve">The Freight elevators will require card reader access to </w:t>
      </w:r>
      <w:r w:rsidR="001629DB">
        <w:t>&lt;</w:t>
      </w:r>
      <w:r w:rsidR="001629DB" w:rsidRPr="001629DB">
        <w:rPr>
          <w:color w:val="FF0000"/>
        </w:rPr>
        <w:t>TBD- list known floors</w:t>
      </w:r>
      <w:r w:rsidR="000A4950">
        <w:rPr>
          <w:color w:val="FF0000"/>
        </w:rPr>
        <w:t>, to be validated during design phase</w:t>
      </w:r>
      <w:r w:rsidR="001629DB">
        <w:t>&gt;</w:t>
      </w:r>
    </w:p>
    <w:p w14:paraId="29A8B933" w14:textId="77777777" w:rsidR="00AE4831" w:rsidRDefault="004C0E24" w:rsidP="000A47FC">
      <w:pPr>
        <w:pStyle w:val="PR2"/>
      </w:pPr>
      <w:r>
        <w:t>&lt;Staff elevators&gt;</w:t>
      </w:r>
    </w:p>
    <w:p w14:paraId="29A8B934" w14:textId="77777777" w:rsidR="00AE4831" w:rsidRDefault="004C0E24" w:rsidP="00312DFD">
      <w:pPr>
        <w:pStyle w:val="PR1"/>
      </w:pPr>
      <w:r>
        <w:t>Stairwells</w:t>
      </w:r>
    </w:p>
    <w:p w14:paraId="29A8B935" w14:textId="24861C2A" w:rsidR="00AE4831" w:rsidRDefault="004C0E24" w:rsidP="000A47FC">
      <w:pPr>
        <w:pStyle w:val="PR2"/>
      </w:pPr>
      <w:r>
        <w:t xml:space="preserve">Stairwell doors at discharge will be exit only equipped with </w:t>
      </w:r>
      <w:r w:rsidRPr="000A4950">
        <w:rPr>
          <w:color w:val="FF0000"/>
        </w:rPr>
        <w:t>15 second time delay electronic locking hardware (delayed egress</w:t>
      </w:r>
      <w:r>
        <w:t>).</w:t>
      </w:r>
      <w:r w:rsidR="001629DB">
        <w:t xml:space="preserve"> &lt;</w:t>
      </w:r>
      <w:r w:rsidR="001629DB" w:rsidRPr="001629DB">
        <w:rPr>
          <w:color w:val="FF0000"/>
        </w:rPr>
        <w:t>Verified</w:t>
      </w:r>
      <w:r w:rsidR="000A4950">
        <w:rPr>
          <w:color w:val="FF0000"/>
        </w:rPr>
        <w:t xml:space="preserve"> and dictated</w:t>
      </w:r>
      <w:r w:rsidR="001629DB" w:rsidRPr="001629DB">
        <w:rPr>
          <w:color w:val="FF0000"/>
        </w:rPr>
        <w:t xml:space="preserve"> by design constraints</w:t>
      </w:r>
      <w:r w:rsidR="001629DB">
        <w:t>&gt;</w:t>
      </w:r>
    </w:p>
    <w:p w14:paraId="29A8B936" w14:textId="359B5E86" w:rsidR="00AE4831" w:rsidRDefault="004C0E24" w:rsidP="000A47FC">
      <w:pPr>
        <w:pStyle w:val="PR2"/>
      </w:pPr>
      <w:r>
        <w:lastRenderedPageBreak/>
        <w:t xml:space="preserve">Stairwell doors on each </w:t>
      </w:r>
      <w:r w:rsidR="0041354C">
        <w:t xml:space="preserve">floor </w:t>
      </w:r>
      <w:r>
        <w:t>will be under card reader access for re-entry on 24/7 basis.  &lt;</w:t>
      </w:r>
      <w:r w:rsidRPr="00987F08">
        <w:rPr>
          <w:color w:val="FF0000"/>
        </w:rPr>
        <w:t>TBD Re-entry</w:t>
      </w:r>
      <w:r>
        <w:t>&gt; are planned to be floors designated for manual re-entry and will be equipped with SAT phones for communication with UTPD.    All interior stair doors to corridor areas will be fail safe operation &lt;</w:t>
      </w:r>
      <w:r w:rsidRPr="000A4950">
        <w:rPr>
          <w:color w:val="FF0000"/>
        </w:rPr>
        <w:t>TBD</w:t>
      </w:r>
      <w:r w:rsidR="000A4950" w:rsidRPr="000A4950">
        <w:rPr>
          <w:color w:val="FF0000"/>
        </w:rPr>
        <w:t>- verified and dictated by design constraints</w:t>
      </w:r>
      <w:r>
        <w:t>&gt;.</w:t>
      </w:r>
    </w:p>
    <w:p w14:paraId="42D66E59" w14:textId="33DBA58D" w:rsidR="000A4950" w:rsidRDefault="004C0E24" w:rsidP="00B11B8D">
      <w:pPr>
        <w:pStyle w:val="PR3"/>
      </w:pPr>
      <w:r>
        <w:t>NOTE: There may be some exceptions where certain stair</w:t>
      </w:r>
      <w:r w:rsidR="00B11B8D">
        <w:t>well</w:t>
      </w:r>
      <w:r>
        <w:t xml:space="preserve"> doors would be best not to unlock on fire alarm.  EH&amp;S will review and advise. </w:t>
      </w:r>
      <w:r w:rsidR="000A4950">
        <w:t>&lt;</w:t>
      </w:r>
      <w:r w:rsidR="000A4950" w:rsidRPr="000A4950">
        <w:rPr>
          <w:color w:val="FF0000"/>
        </w:rPr>
        <w:t>To be validated during the design process</w:t>
      </w:r>
      <w:r w:rsidR="000A4950">
        <w:t>&gt;</w:t>
      </w:r>
    </w:p>
    <w:p w14:paraId="29A8B937" w14:textId="375430A9" w:rsidR="004C0E24" w:rsidRDefault="004C0E24" w:rsidP="00B11B8D">
      <w:pPr>
        <w:pStyle w:val="PR3"/>
      </w:pPr>
      <w:r>
        <w:t xml:space="preserve"> Configuration will be compliant with</w:t>
      </w:r>
      <w:r w:rsidR="000A4950">
        <w:t xml:space="preserve"> current or specified</w:t>
      </w:r>
      <w:r>
        <w:t xml:space="preserve"> NFPA</w:t>
      </w:r>
      <w:r w:rsidR="000A4950">
        <w:t xml:space="preserve"> requirements &lt;</w:t>
      </w:r>
      <w:r w:rsidR="000A4950" w:rsidRPr="000A4950">
        <w:rPr>
          <w:color w:val="FF0000"/>
        </w:rPr>
        <w:t>List current NFPA Release</w:t>
      </w:r>
      <w:r w:rsidR="000A4950">
        <w:rPr>
          <w:color w:val="FF0000"/>
        </w:rPr>
        <w:t>- Design Team to validate correctness with owner during design</w:t>
      </w:r>
      <w:r w:rsidR="000A4950">
        <w:t>&gt;</w:t>
      </w:r>
      <w:r>
        <w:t>.</w:t>
      </w:r>
    </w:p>
    <w:p w14:paraId="29A8B938" w14:textId="1B82506C" w:rsidR="00AE4831" w:rsidRDefault="004C0E24" w:rsidP="000A47FC">
      <w:pPr>
        <w:pStyle w:val="PR2"/>
      </w:pPr>
      <w:r>
        <w:t xml:space="preserve">The stairwells will be exit only at </w:t>
      </w:r>
      <w:r w:rsidR="0041354C">
        <w:t>the first floor (ground level)</w:t>
      </w:r>
      <w:r>
        <w:t>.</w:t>
      </w:r>
      <w:r w:rsidR="00D81820">
        <w:t xml:space="preserve"> &lt;</w:t>
      </w:r>
      <w:r w:rsidR="00D81820" w:rsidRPr="00D81820">
        <w:rPr>
          <w:color w:val="FF0000"/>
        </w:rPr>
        <w:t xml:space="preserve">To be validated during the design </w:t>
      </w:r>
      <w:r w:rsidR="00D81820">
        <w:rPr>
          <w:color w:val="FF0000"/>
        </w:rPr>
        <w:t>process a</w:t>
      </w:r>
      <w:r w:rsidR="00D81820" w:rsidRPr="00D81820">
        <w:rPr>
          <w:color w:val="FF0000"/>
        </w:rPr>
        <w:t>s</w:t>
      </w:r>
      <w:r w:rsidR="00D81820">
        <w:rPr>
          <w:color w:val="FF0000"/>
        </w:rPr>
        <w:t xml:space="preserve"> Yes/No</w:t>
      </w:r>
      <w:r w:rsidR="00D81820">
        <w:t>&gt;</w:t>
      </w:r>
    </w:p>
    <w:p w14:paraId="29A8B939" w14:textId="77777777" w:rsidR="00AE4831" w:rsidRDefault="00E82799" w:rsidP="00312DFD">
      <w:pPr>
        <w:pStyle w:val="PR1"/>
      </w:pPr>
      <w:r>
        <w:t>Shell Space &lt;</w:t>
      </w:r>
      <w:r w:rsidRPr="00D81820">
        <w:t>TBD</w:t>
      </w:r>
      <w:r>
        <w:t>&gt;</w:t>
      </w:r>
    </w:p>
    <w:p w14:paraId="29A8B93A" w14:textId="4A3AC72B" w:rsidR="00AE4831" w:rsidRDefault="00E82799" w:rsidP="000A47FC">
      <w:pPr>
        <w:pStyle w:val="PR2"/>
      </w:pPr>
      <w:r>
        <w:t>Access to shell space will be restricted with key locks on the access doors.</w:t>
      </w:r>
      <w:r w:rsidR="00D81820">
        <w:t xml:space="preserve"> &lt;</w:t>
      </w:r>
      <w:r w:rsidR="00D81820" w:rsidRPr="00D81820">
        <w:rPr>
          <w:color w:val="FF0000"/>
        </w:rPr>
        <w:t>To be validated</w:t>
      </w:r>
      <w:r w:rsidR="00D81820">
        <w:rPr>
          <w:color w:val="FF0000"/>
        </w:rPr>
        <w:t xml:space="preserve"> as Yes/No</w:t>
      </w:r>
      <w:r w:rsidR="00D81820" w:rsidRPr="00D81820">
        <w:rPr>
          <w:color w:val="FF0000"/>
        </w:rPr>
        <w:t xml:space="preserve"> during the design process</w:t>
      </w:r>
      <w:r w:rsidR="00D81820">
        <w:t>&gt;</w:t>
      </w:r>
    </w:p>
    <w:p w14:paraId="29A8B93B" w14:textId="77777777" w:rsidR="00A2687C" w:rsidRDefault="00A2687C" w:rsidP="00312DFD">
      <w:pPr>
        <w:pStyle w:val="PR1"/>
      </w:pPr>
      <w:r>
        <w:t>Penthouse</w:t>
      </w:r>
    </w:p>
    <w:p w14:paraId="29A8B93C" w14:textId="01D457D9" w:rsidR="00A2687C" w:rsidRDefault="00A2687C" w:rsidP="000A47FC">
      <w:pPr>
        <w:pStyle w:val="PR2"/>
      </w:pPr>
      <w:r>
        <w:t>Access to the penthouse le</w:t>
      </w:r>
      <w:r w:rsidR="00D81820">
        <w:t>vel mechanical/electrical rooms</w:t>
      </w:r>
      <w:r>
        <w:t xml:space="preserve"> will be restricted via the card readers on the freight elevators to authorized personal only.  Access will be restricted to O&amp;M designated personnel only.</w:t>
      </w:r>
      <w:r w:rsidR="00D81820">
        <w:t xml:space="preserve"> &lt;</w:t>
      </w:r>
      <w:r w:rsidR="00D81820" w:rsidRPr="00D81820">
        <w:rPr>
          <w:color w:val="FF0000"/>
        </w:rPr>
        <w:t>To be validated as Yes/No</w:t>
      </w:r>
      <w:r w:rsidR="00D81820">
        <w:t>&gt;</w:t>
      </w:r>
    </w:p>
    <w:p w14:paraId="29A8B93D" w14:textId="77777777" w:rsidR="00A2687C" w:rsidRDefault="00A2687C" w:rsidP="00312DFD">
      <w:pPr>
        <w:pStyle w:val="PR1"/>
      </w:pPr>
      <w:r>
        <w:t>Roof</w:t>
      </w:r>
    </w:p>
    <w:p w14:paraId="29A8B93E" w14:textId="7153F21C" w:rsidR="00A2687C" w:rsidRDefault="00A2687C" w:rsidP="000A47FC">
      <w:pPr>
        <w:pStyle w:val="PR2"/>
      </w:pPr>
      <w:r>
        <w:t>Access will be through the &lt;</w:t>
      </w:r>
      <w:r w:rsidRPr="00D81820">
        <w:rPr>
          <w:color w:val="FF0000"/>
        </w:rPr>
        <w:t>man doors and/or ladder/roof hatch</w:t>
      </w:r>
      <w:r>
        <w:t>&gt; in the Penthouse.  Re-entry to the Penthouse off the roof will be unrestricted.</w:t>
      </w:r>
      <w:r w:rsidR="00D81820">
        <w:t xml:space="preserve"> </w:t>
      </w:r>
    </w:p>
    <w:p w14:paraId="29A8B93F" w14:textId="3C7C02D3" w:rsidR="00A2687C" w:rsidRDefault="00A2687C" w:rsidP="000A47FC">
      <w:pPr>
        <w:pStyle w:val="PR2"/>
      </w:pPr>
      <w:r>
        <w:t>Doors through window panels for roof access on shall have key locks and alarms.  Notify UTPD in the event the window panel will need to be opened to prevent false alarms.</w:t>
      </w:r>
      <w:r w:rsidR="00D81820">
        <w:t xml:space="preserve"> &lt;</w:t>
      </w:r>
      <w:r w:rsidR="00D81820" w:rsidRPr="00D81820">
        <w:rPr>
          <w:color w:val="FF0000"/>
        </w:rPr>
        <w:t>To be validated as Yes/No</w:t>
      </w:r>
      <w:r w:rsidR="00D81820">
        <w:t>&gt;</w:t>
      </w:r>
    </w:p>
    <w:p w14:paraId="29A8B940" w14:textId="7C852CA5" w:rsidR="00AF7A3B" w:rsidRDefault="00AF7A3B" w:rsidP="00312DFD">
      <w:pPr>
        <w:pStyle w:val="PR1"/>
      </w:pPr>
      <w:r>
        <w:t>After</w:t>
      </w:r>
      <w:r w:rsidR="00D81820">
        <w:t>-</w:t>
      </w:r>
      <w:r>
        <w:t>hours and weekend conferences and meetings with outside personnel.  In case of an afterhours conferences and/or meeting with outside personnel the expectation is as follows:</w:t>
      </w:r>
    </w:p>
    <w:p w14:paraId="29A8B941" w14:textId="77777777" w:rsidR="00AF7A3B" w:rsidRDefault="00AF7A3B" w:rsidP="000A47FC">
      <w:pPr>
        <w:pStyle w:val="PR2"/>
      </w:pPr>
      <w:r>
        <w:t xml:space="preserve">Meeting organizer will contact UT Police to unsecure entrances and man stated entrances at OT rates for guards, or Meeting organizer will notify UT Police about the event and will staff a greeter at the main entrance to the building to allow outside attendees access. </w:t>
      </w:r>
    </w:p>
    <w:p w14:paraId="29A8B943" w14:textId="1C0EA789" w:rsidR="00FE38A1" w:rsidRDefault="00AF7A3B" w:rsidP="000A47FC">
      <w:pPr>
        <w:pStyle w:val="PR2"/>
      </w:pPr>
      <w:r>
        <w:t>Meeting organizer will contact work control 3-5000 to report after</w:t>
      </w:r>
      <w:r w:rsidR="00D81820">
        <w:t>-</w:t>
      </w:r>
      <w:r>
        <w:t>hours activities in the building and request proper lighting and environmental controls for the occupied areas.</w:t>
      </w:r>
    </w:p>
    <w:p w14:paraId="29A8B944" w14:textId="77777777" w:rsidR="00AE4831" w:rsidRDefault="00875EA9" w:rsidP="00AF7A3B">
      <w:pPr>
        <w:pStyle w:val="Subheading"/>
      </w:pPr>
      <w:bookmarkStart w:id="25" w:name="_Toc324145775"/>
      <w:r>
        <w:t>badges</w:t>
      </w:r>
      <w:bookmarkEnd w:id="25"/>
    </w:p>
    <w:p w14:paraId="29A8B945" w14:textId="77777777" w:rsidR="00AE4831" w:rsidRDefault="00875EA9" w:rsidP="00312DFD">
      <w:pPr>
        <w:pStyle w:val="PR1"/>
      </w:pPr>
      <w:r w:rsidRPr="00C51A9C">
        <w:t>Personnel are required to wear their MD Anderson ID badge at all times.</w:t>
      </w:r>
    </w:p>
    <w:p w14:paraId="29A8B946" w14:textId="77777777" w:rsidR="00AE4831" w:rsidRDefault="00875EA9" w:rsidP="00312DFD">
      <w:pPr>
        <w:pStyle w:val="PR1"/>
      </w:pPr>
      <w:r>
        <w:t>Contractors may obtain contractor badges at &lt;</w:t>
      </w:r>
      <w:r w:rsidRPr="003D58D2">
        <w:t>insert reference/web page</w:t>
      </w:r>
      <w:r>
        <w:t>&gt;</w:t>
      </w:r>
    </w:p>
    <w:p w14:paraId="29A8B947" w14:textId="77777777" w:rsidR="00AE4831" w:rsidRDefault="00A343DC" w:rsidP="00312DFD">
      <w:pPr>
        <w:pStyle w:val="PR1"/>
      </w:pPr>
      <w:r>
        <w:t>&lt;</w:t>
      </w:r>
      <w:r w:rsidR="0037295E" w:rsidRPr="003D58D2">
        <w:t>Visitor badges are &lt;not&gt; required and can be obtained from &lt;location&gt;</w:t>
      </w:r>
      <w:r w:rsidR="0037295E">
        <w:t>.</w:t>
      </w:r>
      <w:r>
        <w:t>&gt;</w:t>
      </w:r>
    </w:p>
    <w:p w14:paraId="29A8B948" w14:textId="39AB83BE" w:rsidR="00AE4831" w:rsidRDefault="0037295E" w:rsidP="00312DFD">
      <w:pPr>
        <w:pStyle w:val="PR1"/>
      </w:pPr>
      <w:r>
        <w:t xml:space="preserve">Temporary badges for freight elevator use </w:t>
      </w:r>
      <w:r w:rsidR="003D58D2">
        <w:t>&lt;</w:t>
      </w:r>
      <w:r w:rsidR="003D58D2" w:rsidRPr="003D58D2">
        <w:t>process to be identified</w:t>
      </w:r>
      <w:r w:rsidR="003D58D2">
        <w:t xml:space="preserve">&gt; </w:t>
      </w:r>
    </w:p>
    <w:p w14:paraId="29A8B949" w14:textId="77777777" w:rsidR="00AE4831" w:rsidRDefault="009D5B03" w:rsidP="00AF7A3B">
      <w:pPr>
        <w:pStyle w:val="Subheading"/>
      </w:pPr>
      <w:bookmarkStart w:id="26" w:name="_Toc324145776"/>
      <w:r>
        <w:lastRenderedPageBreak/>
        <w:t>video surveillance</w:t>
      </w:r>
      <w:bookmarkEnd w:id="26"/>
    </w:p>
    <w:p w14:paraId="29A8B94A" w14:textId="7B12BC79" w:rsidR="00AE4831" w:rsidRDefault="00743085" w:rsidP="00312DFD">
      <w:pPr>
        <w:pStyle w:val="PR1"/>
      </w:pPr>
      <w:r w:rsidRPr="00743085">
        <w:t xml:space="preserve">Video </w:t>
      </w:r>
      <w:r w:rsidRPr="003D58D2">
        <w:t>Surveillance (</w:t>
      </w:r>
      <w:r w:rsidR="003D58D2" w:rsidRPr="003D58D2">
        <w:t>If known, areas to be identified. Final locations to be identified during the design phase</w:t>
      </w:r>
      <w:r w:rsidRPr="003D58D2">
        <w:t>).  Reference the specific mission areas for monitors required beyond this list.&gt;</w:t>
      </w:r>
    </w:p>
    <w:p w14:paraId="29A8B94B" w14:textId="7E39D199" w:rsidR="00AE4831" w:rsidRDefault="008A471C" w:rsidP="00312DFD">
      <w:pPr>
        <w:pStyle w:val="PR1"/>
      </w:pPr>
      <w:r>
        <w:t>Video surveilla</w:t>
      </w:r>
      <w:r w:rsidR="003D58D2">
        <w:t>nce cameras will be provided at &lt;</w:t>
      </w:r>
      <w:r w:rsidR="003D58D2" w:rsidRPr="003D58D2">
        <w:t>Base building locations to be identified if known,</w:t>
      </w:r>
      <w:r w:rsidR="003D58D2">
        <w:t xml:space="preserve"> &gt;</w:t>
      </w:r>
      <w:r>
        <w:t xml:space="preserve"> to be able to identify the person</w:t>
      </w:r>
      <w:r w:rsidR="00A343DC">
        <w:t xml:space="preserve">(s) </w:t>
      </w:r>
      <w:r w:rsidR="0037295E">
        <w:t>and other key areas within the bui</w:t>
      </w:r>
      <w:r w:rsidR="006A0764">
        <w:t>l</w:t>
      </w:r>
      <w:r w:rsidR="0037295E">
        <w:t>ding</w:t>
      </w:r>
      <w:r>
        <w:t xml:space="preserve">.  </w:t>
      </w:r>
      <w:r w:rsidR="0037295E">
        <w:t>Video recording capabilities</w:t>
      </w:r>
      <w:r w:rsidR="003D58D2">
        <w:t xml:space="preserve"> &lt;</w:t>
      </w:r>
      <w:r w:rsidR="003D58D2" w:rsidRPr="003D58D2">
        <w:t xml:space="preserve">To be designed to meet </w:t>
      </w:r>
      <w:r w:rsidR="0037295E" w:rsidRPr="003D58D2">
        <w:t>departmental needs</w:t>
      </w:r>
      <w:r w:rsidRPr="003D58D2">
        <w:t>.</w:t>
      </w:r>
      <w:r w:rsidR="003D58D2" w:rsidRPr="003D58D2">
        <w:t xml:space="preserve"> To be finalized during the design phase</w:t>
      </w:r>
      <w:r w:rsidR="003D58D2">
        <w:t>&gt;</w:t>
      </w:r>
      <w:r>
        <w:t xml:space="preserve">  </w:t>
      </w:r>
    </w:p>
    <w:p w14:paraId="29A8B94C" w14:textId="0B2AE102" w:rsidR="00AE4831" w:rsidRPr="003D58D2" w:rsidRDefault="008A471C" w:rsidP="00312DFD">
      <w:pPr>
        <w:pStyle w:val="PR1"/>
      </w:pPr>
      <w:r>
        <w:t xml:space="preserve">Video recording equipment will be located in the </w:t>
      </w:r>
      <w:r w:rsidR="006A0764">
        <w:t xml:space="preserve">Main Distribution Room (MDR) </w:t>
      </w:r>
      <w:r>
        <w:t>on &lt;</w:t>
      </w:r>
      <w:r w:rsidRPr="003D58D2">
        <w:t>TBD</w:t>
      </w:r>
      <w:r>
        <w:t>&gt;.  Remote monitoring stations will include</w:t>
      </w:r>
      <w:r w:rsidRPr="003D58D2">
        <w:t xml:space="preserve">: </w:t>
      </w:r>
      <w:r w:rsidR="003D58D2">
        <w:t xml:space="preserve">&lt;To be validated during the design phase: </w:t>
      </w:r>
      <w:r w:rsidRPr="003D58D2">
        <w:t xml:space="preserve"> </w:t>
      </w:r>
      <w:r w:rsidR="0037295E" w:rsidRPr="003D58D2">
        <w:t xml:space="preserve">Lobby Security desk, </w:t>
      </w:r>
      <w:r w:rsidRPr="003D58D2">
        <w:t>Police Command Center, Remote Command Center, UTPD Special Operations Center, Parking Services Monitoring Locations, and other maintenance and support locations consistent with UTPD practices.</w:t>
      </w:r>
      <w:r w:rsidR="0037295E" w:rsidRPr="003D58D2">
        <w:t xml:space="preserve">  Departmental viewing capabilities will/will not be pro</w:t>
      </w:r>
      <w:r w:rsidR="00A343DC" w:rsidRPr="003D58D2">
        <w:t>v</w:t>
      </w:r>
      <w:r w:rsidR="0037295E" w:rsidRPr="003D58D2">
        <w:t>ided and &lt;include the following&gt;</w:t>
      </w:r>
    </w:p>
    <w:p w14:paraId="29A8B94D" w14:textId="0706B7F6" w:rsidR="00AE4831" w:rsidRDefault="008A471C" w:rsidP="00312DFD">
      <w:pPr>
        <w:pStyle w:val="PR1"/>
      </w:pPr>
      <w:r>
        <w:t xml:space="preserve">Site – Pan/Tilt/Zoom cameras </w:t>
      </w:r>
      <w:r w:rsidR="006A0764">
        <w:t>are</w:t>
      </w:r>
      <w:r>
        <w:t xml:space="preserve"> placed where there is high volume of vehicular activity.  </w:t>
      </w:r>
      <w:r w:rsidR="003D58D2" w:rsidRPr="003D58D2">
        <w:t>&lt;To be validated during the design phase&gt;</w:t>
      </w:r>
    </w:p>
    <w:p w14:paraId="29A8B94E" w14:textId="6997760D" w:rsidR="00AE4831" w:rsidRDefault="008A471C" w:rsidP="00312DFD">
      <w:pPr>
        <w:pStyle w:val="PR1"/>
      </w:pPr>
      <w:r>
        <w:t xml:space="preserve">Exit Doors </w:t>
      </w:r>
      <w:r w:rsidRPr="00EC698C">
        <w:t xml:space="preserve">- </w:t>
      </w:r>
      <w:r w:rsidR="00EC698C">
        <w:t xml:space="preserve">&lt;Validate as Yes/No&gt; </w:t>
      </w:r>
      <w:r w:rsidRPr="00EC698C">
        <w:t xml:space="preserve">Fixed cameras </w:t>
      </w:r>
      <w:r w:rsidR="006A0764" w:rsidRPr="00EC698C">
        <w:t xml:space="preserve">are </w:t>
      </w:r>
      <w:r w:rsidRPr="00EC698C">
        <w:t>placed where there are building exit doors</w:t>
      </w:r>
      <w:r>
        <w:t>.</w:t>
      </w:r>
    </w:p>
    <w:p w14:paraId="29A8B94F" w14:textId="6ED4EABB" w:rsidR="00AE4831" w:rsidRDefault="008A471C" w:rsidP="00312DFD">
      <w:pPr>
        <w:pStyle w:val="PR1"/>
      </w:pPr>
      <w:r>
        <w:t xml:space="preserve">Dock Areas – </w:t>
      </w:r>
      <w:r w:rsidR="00EC698C" w:rsidRPr="00EC698C">
        <w:t>&lt;Validate as Yes/No</w:t>
      </w:r>
      <w:proofErr w:type="gramStart"/>
      <w:r w:rsidR="00EC698C">
        <w:t xml:space="preserve">&gt;  </w:t>
      </w:r>
      <w:r w:rsidRPr="00EC698C">
        <w:t>Fixed</w:t>
      </w:r>
      <w:proofErr w:type="gramEnd"/>
      <w:r w:rsidRPr="00EC698C">
        <w:t xml:space="preserve"> cameras </w:t>
      </w:r>
      <w:r w:rsidR="006A0764" w:rsidRPr="00EC698C">
        <w:t xml:space="preserve">are </w:t>
      </w:r>
      <w:r w:rsidRPr="00EC698C">
        <w:t>placed to observe incoming and outgoing activity</w:t>
      </w:r>
      <w:r>
        <w:t xml:space="preserve">.  </w:t>
      </w:r>
    </w:p>
    <w:p w14:paraId="29A8B950" w14:textId="6AE1ADC9" w:rsidR="00AE4831" w:rsidRDefault="008A471C" w:rsidP="00312DFD">
      <w:pPr>
        <w:pStyle w:val="PR1"/>
      </w:pPr>
      <w:r>
        <w:t xml:space="preserve">Building Interior </w:t>
      </w:r>
      <w:r w:rsidRPr="00EC698C">
        <w:t xml:space="preserve">– </w:t>
      </w:r>
      <w:r w:rsidR="00EC698C">
        <w:t xml:space="preserve">&lt;Validate as Yes/No&gt; </w:t>
      </w:r>
      <w:r w:rsidRPr="00EC698C">
        <w:t xml:space="preserve">Fixed cameras </w:t>
      </w:r>
      <w:r w:rsidR="006A0764" w:rsidRPr="00EC698C">
        <w:t>are</w:t>
      </w:r>
      <w:r w:rsidRPr="00EC698C">
        <w:t xml:space="preserve"> placed inside elevator cabs, at elevator lobbies, at stairwell doors to observe access onto floors, and at other vertical circulation stair landings</w:t>
      </w:r>
      <w:r>
        <w:t>.</w:t>
      </w:r>
    </w:p>
    <w:p w14:paraId="29A8B951" w14:textId="31A6E47D" w:rsidR="00AE4831" w:rsidRPr="00EC698C" w:rsidRDefault="008A471C" w:rsidP="00312DFD">
      <w:pPr>
        <w:pStyle w:val="PR1"/>
      </w:pPr>
      <w:r>
        <w:t xml:space="preserve">Blue Phones – </w:t>
      </w:r>
      <w:r w:rsidR="00EC698C">
        <w:t xml:space="preserve">&lt;Validate as Yes/No&gt; </w:t>
      </w:r>
      <w:r w:rsidRPr="00EC698C">
        <w:t>cameras will be placed in order that a clear line of site to any blue phones is available.</w:t>
      </w:r>
    </w:p>
    <w:p w14:paraId="29A8B952" w14:textId="11A0FF62" w:rsidR="00AE4831" w:rsidRDefault="008A471C" w:rsidP="00312DFD">
      <w:pPr>
        <w:pStyle w:val="PR1"/>
      </w:pPr>
      <w:r>
        <w:t>Cameras are monitored</w:t>
      </w:r>
      <w:r w:rsidR="0037295E">
        <w:t xml:space="preserve">/viewed </w:t>
      </w:r>
      <w:r>
        <w:t xml:space="preserve"> </w:t>
      </w:r>
      <w:r w:rsidRPr="00EC698C">
        <w:t>&lt;</w:t>
      </w:r>
      <w:r w:rsidR="00EC698C" w:rsidRPr="00EC698C">
        <w:t>Validate as to method known at time</w:t>
      </w:r>
      <w:r w:rsidRPr="00EC698C">
        <w:t>&gt;</w:t>
      </w:r>
    </w:p>
    <w:p w14:paraId="29A8B953" w14:textId="77777777" w:rsidR="00AE4831" w:rsidRDefault="00206414" w:rsidP="00312DFD">
      <w:pPr>
        <w:pStyle w:val="PR1"/>
      </w:pPr>
      <w:r>
        <w:t>Remote Door Release Requirements</w:t>
      </w:r>
    </w:p>
    <w:p w14:paraId="29A8B954" w14:textId="441E4255" w:rsidR="00C939C7" w:rsidRPr="00EC698C" w:rsidRDefault="00EC698C" w:rsidP="000A47FC">
      <w:pPr>
        <w:pStyle w:val="PR2"/>
        <w:rPr>
          <w:color w:val="000000" w:themeColor="text1"/>
        </w:rPr>
      </w:pPr>
      <w:r>
        <w:rPr>
          <w:color w:val="FF0000"/>
        </w:rPr>
        <w:t>&lt;Validate as Yes/No</w:t>
      </w:r>
      <w:proofErr w:type="gramStart"/>
      <w:r>
        <w:rPr>
          <w:color w:val="FF0000"/>
        </w:rPr>
        <w:t xml:space="preserve">&gt;  </w:t>
      </w:r>
      <w:r w:rsidR="00206414" w:rsidRPr="00EC698C">
        <w:rPr>
          <w:color w:val="000000" w:themeColor="text1"/>
        </w:rPr>
        <w:t>Where</w:t>
      </w:r>
      <w:proofErr w:type="gramEnd"/>
      <w:r w:rsidR="00206414" w:rsidRPr="00EC698C">
        <w:rPr>
          <w:color w:val="000000" w:themeColor="text1"/>
        </w:rPr>
        <w:t xml:space="preserve"> a remote door release is provided, video cameras and local viewing capabilities will be used to validate request for entry.  Remote door release functions require UTPD approval.</w:t>
      </w:r>
    </w:p>
    <w:p w14:paraId="29A8B955" w14:textId="4BA9974D" w:rsidR="00C939C7" w:rsidRPr="00EC698C" w:rsidRDefault="00EC698C">
      <w:pPr>
        <w:pStyle w:val="PR3"/>
        <w:rPr>
          <w:color w:val="000000" w:themeColor="text1"/>
        </w:rPr>
      </w:pPr>
      <w:r>
        <w:rPr>
          <w:color w:val="FF0000"/>
        </w:rPr>
        <w:t xml:space="preserve">&lt;Validate as Yes/No&gt; </w:t>
      </w:r>
      <w:r w:rsidR="00206414" w:rsidRPr="00EC698C">
        <w:rPr>
          <w:color w:val="000000" w:themeColor="text1"/>
        </w:rPr>
        <w:t>&lt;Clinical waiting areas shall have remote door release requirements&gt;</w:t>
      </w:r>
    </w:p>
    <w:p w14:paraId="29A8B956" w14:textId="5210DF0C" w:rsidR="00C939C7" w:rsidRDefault="00EC698C">
      <w:pPr>
        <w:pStyle w:val="PR3"/>
      </w:pPr>
      <w:r>
        <w:rPr>
          <w:color w:val="FF0000"/>
        </w:rPr>
        <w:t>&lt;Validate as Yes/No</w:t>
      </w:r>
      <w:proofErr w:type="gramStart"/>
      <w:r>
        <w:rPr>
          <w:color w:val="FF0000"/>
        </w:rPr>
        <w:t xml:space="preserve">&gt;  </w:t>
      </w:r>
      <w:r w:rsidR="00206414">
        <w:t>Off</w:t>
      </w:r>
      <w:proofErr w:type="gramEnd"/>
      <w:r w:rsidR="00206414">
        <w:t xml:space="preserve"> campus clinics shall have remote door release requirements.</w:t>
      </w:r>
    </w:p>
    <w:p w14:paraId="29A8B957" w14:textId="77777777" w:rsidR="00C939C7" w:rsidRDefault="00206414" w:rsidP="00AF7A3B">
      <w:pPr>
        <w:pStyle w:val="Subheading"/>
      </w:pPr>
      <w:bookmarkStart w:id="27" w:name="_Toc324145777"/>
      <w:r>
        <w:t>RESTRICTED AREAS (WITH HIGH SECURITY) &lt;</w:t>
      </w:r>
      <w:r w:rsidRPr="00EC698C">
        <w:rPr>
          <w:color w:val="FF0000"/>
        </w:rPr>
        <w:t>INCLUDE AS APPLICABLE</w:t>
      </w:r>
      <w:r>
        <w:t>&gt;</w:t>
      </w:r>
      <w:bookmarkEnd w:id="27"/>
    </w:p>
    <w:p w14:paraId="29A8B958" w14:textId="77777777" w:rsidR="00AE4831" w:rsidRDefault="00206414" w:rsidP="00312DFD">
      <w:pPr>
        <w:pStyle w:val="PR1"/>
      </w:pPr>
      <w:r>
        <w:t>Pharmacy</w:t>
      </w:r>
    </w:p>
    <w:p w14:paraId="29A8B959" w14:textId="77777777" w:rsidR="00AE4831" w:rsidRDefault="00206414" w:rsidP="00312DFD">
      <w:pPr>
        <w:pStyle w:val="PR1"/>
      </w:pPr>
      <w:r>
        <w:t>Cash Handling</w:t>
      </w:r>
    </w:p>
    <w:p w14:paraId="29A8B95A" w14:textId="77777777" w:rsidR="00AE4831" w:rsidRDefault="00206414" w:rsidP="00312DFD">
      <w:pPr>
        <w:pStyle w:val="PR1"/>
      </w:pPr>
      <w:r>
        <w:t>Morgue</w:t>
      </w:r>
    </w:p>
    <w:p w14:paraId="29A8B95B" w14:textId="77777777" w:rsidR="00AE4831" w:rsidRDefault="00206414" w:rsidP="00312DFD">
      <w:pPr>
        <w:pStyle w:val="PR1"/>
      </w:pPr>
      <w:r>
        <w:t>Vivarium</w:t>
      </w:r>
    </w:p>
    <w:p w14:paraId="29A8B95C" w14:textId="77777777" w:rsidR="00AE4831" w:rsidRDefault="00206414" w:rsidP="00312DFD">
      <w:pPr>
        <w:pStyle w:val="PR1"/>
      </w:pPr>
      <w:r>
        <w:t>Data Center</w:t>
      </w:r>
    </w:p>
    <w:p w14:paraId="29A8B95D" w14:textId="77777777" w:rsidR="00A343DC" w:rsidRDefault="00A343DC" w:rsidP="00312DFD">
      <w:pPr>
        <w:pStyle w:val="PR1"/>
      </w:pPr>
      <w:r>
        <w:lastRenderedPageBreak/>
        <w:t>Irradiators</w:t>
      </w:r>
    </w:p>
    <w:p w14:paraId="29A8B95E" w14:textId="77777777" w:rsidR="00AE4831" w:rsidRDefault="00206414" w:rsidP="00312DFD">
      <w:pPr>
        <w:pStyle w:val="PR1"/>
      </w:pPr>
      <w:r>
        <w:t>High Voltage Rooms</w:t>
      </w:r>
    </w:p>
    <w:p w14:paraId="29A8B95F" w14:textId="77777777" w:rsidR="00AE4831" w:rsidRDefault="00206414" w:rsidP="00312DFD">
      <w:pPr>
        <w:pStyle w:val="PR1"/>
      </w:pPr>
      <w:r>
        <w:t>Other areas (review with UTPD)</w:t>
      </w:r>
    </w:p>
    <w:p w14:paraId="29A8B960" w14:textId="77777777" w:rsidR="00C939C7" w:rsidRDefault="00206414" w:rsidP="00312DFD">
      <w:pPr>
        <w:pStyle w:val="PR1"/>
      </w:pPr>
      <w:r>
        <w:t>NOTE: Special access arrangements will be developed and may also restrict access by Facilities, O&amp;M, and EH&amp;S as determined by those departments for safety, regulatory and institutional compliance purposes.</w:t>
      </w:r>
    </w:p>
    <w:p w14:paraId="29A8B961" w14:textId="77777777" w:rsidR="00AF7A3B" w:rsidRDefault="00AF7A3B" w:rsidP="00AF7A3B">
      <w:pPr>
        <w:pStyle w:val="Subheading"/>
      </w:pPr>
      <w:r>
        <w:t>SPECIAL EVENTS</w:t>
      </w:r>
    </w:p>
    <w:p w14:paraId="29A8B962" w14:textId="77777777" w:rsidR="00AF7A3B" w:rsidRPr="00AF7A3B" w:rsidRDefault="00616FB7" w:rsidP="00312DFD">
      <w:pPr>
        <w:pStyle w:val="PR1"/>
      </w:pPr>
      <w:r>
        <w:t xml:space="preserve">Reference </w:t>
      </w:r>
      <w:r w:rsidR="000B747D">
        <w:t>S</w:t>
      </w:r>
      <w:r>
        <w:t xml:space="preserve">ection 8 </w:t>
      </w:r>
      <w:r w:rsidR="000B747D">
        <w:t xml:space="preserve">of this document for </w:t>
      </w:r>
      <w:r>
        <w:t>Conference Services</w:t>
      </w:r>
      <w:r w:rsidR="000B747D">
        <w:t>.</w:t>
      </w:r>
    </w:p>
    <w:p w14:paraId="29A8B963" w14:textId="77777777" w:rsidR="00206414" w:rsidRDefault="00206414">
      <w:pPr>
        <w:widowControl/>
        <w:ind w:left="0" w:firstLine="0"/>
        <w:rPr>
          <w:b/>
          <w:caps/>
          <w:sz w:val="24"/>
        </w:rPr>
      </w:pPr>
      <w:r>
        <w:br w:type="page"/>
      </w:r>
    </w:p>
    <w:p w14:paraId="29A8B964" w14:textId="77777777" w:rsidR="00545609" w:rsidRDefault="00545609" w:rsidP="00B42DE7">
      <w:pPr>
        <w:pStyle w:val="PRT"/>
      </w:pPr>
      <w:bookmarkStart w:id="28" w:name="_Toc324145778"/>
      <w:r>
        <w:lastRenderedPageBreak/>
        <w:t>environmental health and safety</w:t>
      </w:r>
      <w:bookmarkEnd w:id="28"/>
    </w:p>
    <w:p w14:paraId="29A8B965" w14:textId="77777777" w:rsidR="00AE4831" w:rsidRDefault="00B42DE7" w:rsidP="00AF7A3B">
      <w:pPr>
        <w:pStyle w:val="Subheading"/>
      </w:pPr>
      <w:bookmarkStart w:id="29" w:name="_Toc324145779"/>
      <w:r>
        <w:t>Overview</w:t>
      </w:r>
      <w:bookmarkEnd w:id="29"/>
    </w:p>
    <w:p w14:paraId="29A8B966" w14:textId="77777777" w:rsidR="00AE4831" w:rsidRDefault="00B42DE7" w:rsidP="00312DFD">
      <w:pPr>
        <w:pStyle w:val="PR1"/>
      </w:pPr>
      <w:r>
        <w:t>The Environmental Health and Safety (EH&amp;S) department is… (EH&amp;S Goal/Mission statement)</w:t>
      </w:r>
    </w:p>
    <w:p w14:paraId="29A8B967" w14:textId="77777777" w:rsidR="00AE4831" w:rsidRDefault="00B42DE7" w:rsidP="00312DFD">
      <w:pPr>
        <w:pStyle w:val="PR1"/>
      </w:pPr>
      <w:r>
        <w:t xml:space="preserve"> </w:t>
      </w:r>
      <w:r w:rsidR="000B747D">
        <w:t>For</w:t>
      </w:r>
      <w:r>
        <w:t xml:space="preserve"> question</w:t>
      </w:r>
      <w:r w:rsidR="000B747D">
        <w:t>s</w:t>
      </w:r>
      <w:r>
        <w:t>, call 713-792-2888 and ask to talk with one of the EH&amp;S subject experts below:</w:t>
      </w:r>
    </w:p>
    <w:p w14:paraId="29A8B968" w14:textId="68FCAF64" w:rsidR="00FE38A1" w:rsidRDefault="00B42DE7" w:rsidP="000A47FC">
      <w:pPr>
        <w:pStyle w:val="PR2"/>
      </w:pPr>
      <w:r>
        <w:t>Orientation and general safety: &lt;</w:t>
      </w:r>
      <w:r w:rsidR="00E305AD">
        <w:rPr>
          <w:color w:val="FF0000"/>
        </w:rPr>
        <w:t>Enter current EH&amp;S contact as provided</w:t>
      </w:r>
      <w:r>
        <w:t>&gt;</w:t>
      </w:r>
    </w:p>
    <w:p w14:paraId="29A8B969" w14:textId="45EB2524" w:rsidR="00FE38A1" w:rsidRDefault="00B42DE7" w:rsidP="000A47FC">
      <w:pPr>
        <w:pStyle w:val="PR2"/>
      </w:pPr>
      <w:r>
        <w:t>Training: &lt;</w:t>
      </w:r>
      <w:r w:rsidR="00E305AD" w:rsidRPr="00E305AD">
        <w:rPr>
          <w:color w:val="FF0000"/>
        </w:rPr>
        <w:t xml:space="preserve"> </w:t>
      </w:r>
      <w:r w:rsidR="00E305AD">
        <w:rPr>
          <w:color w:val="FF0000"/>
        </w:rPr>
        <w:t>Enter current EH&amp;S contact as provided</w:t>
      </w:r>
      <w:r w:rsidR="00E305AD">
        <w:t xml:space="preserve"> </w:t>
      </w:r>
      <w:r>
        <w:t>&gt;</w:t>
      </w:r>
    </w:p>
    <w:p w14:paraId="29A8B96A" w14:textId="162288EA" w:rsidR="00FE38A1" w:rsidRDefault="00B42DE7" w:rsidP="000A47FC">
      <w:pPr>
        <w:pStyle w:val="PR2"/>
      </w:pPr>
      <w:r>
        <w:t xml:space="preserve">Department Emergency Plan assistance: </w:t>
      </w:r>
      <w:r w:rsidR="00C84017">
        <w:t>&lt;</w:t>
      </w:r>
      <w:r w:rsidR="00E305AD" w:rsidRPr="00E305AD">
        <w:rPr>
          <w:color w:val="FF0000"/>
        </w:rPr>
        <w:t xml:space="preserve"> </w:t>
      </w:r>
      <w:r w:rsidR="00E305AD">
        <w:rPr>
          <w:color w:val="FF0000"/>
        </w:rPr>
        <w:t>Enter current EH&amp;S contact as provided</w:t>
      </w:r>
      <w:r w:rsidR="00E305AD">
        <w:t xml:space="preserve"> </w:t>
      </w:r>
      <w:r w:rsidR="00C84017">
        <w:t>&gt;</w:t>
      </w:r>
    </w:p>
    <w:p w14:paraId="29A8B96B" w14:textId="77777777" w:rsidR="00AE4831" w:rsidRDefault="00B42DE7" w:rsidP="00AF7A3B">
      <w:pPr>
        <w:pStyle w:val="Subheading"/>
      </w:pPr>
      <w:bookmarkStart w:id="30" w:name="_Toc324145780"/>
      <w:r>
        <w:t>fire alarms</w:t>
      </w:r>
      <w:bookmarkEnd w:id="30"/>
    </w:p>
    <w:p w14:paraId="25834627" w14:textId="77777777" w:rsidR="00E305AD" w:rsidRDefault="00B42DE7" w:rsidP="00312DFD">
      <w:pPr>
        <w:pStyle w:val="PR1"/>
      </w:pPr>
      <w:r>
        <w:t xml:space="preserve">Fire alarms will activate sound and visual alarms in spaces on the </w:t>
      </w:r>
      <w:r w:rsidR="0041354C">
        <w:t>floor</w:t>
      </w:r>
      <w:r>
        <w:t xml:space="preserve"> where the alarm is activated, and on the immediate floors above and below</w:t>
      </w:r>
      <w:r w:rsidR="00E305AD">
        <w:t xml:space="preserve"> &lt;Validate as Yes/No&gt;</w:t>
      </w:r>
      <w:r>
        <w:t xml:space="preserve">.  </w:t>
      </w:r>
    </w:p>
    <w:p w14:paraId="5F25427D" w14:textId="786F0123" w:rsidR="00E305AD" w:rsidRDefault="00E305AD" w:rsidP="00312DFD">
      <w:pPr>
        <w:pStyle w:val="PR1"/>
      </w:pPr>
      <w:r>
        <w:t>Marshalling areas will be in designated area on</w:t>
      </w:r>
      <w:r w:rsidR="00B42DE7">
        <w:t xml:space="preserve"> &lt;</w:t>
      </w:r>
      <w:r w:rsidRPr="00E305AD">
        <w:t>List levels</w:t>
      </w:r>
      <w:r>
        <w:t xml:space="preserve"> and/or location</w:t>
      </w:r>
      <w:r w:rsidR="00B42DE7">
        <w:t xml:space="preserve">&gt;.  </w:t>
      </w:r>
    </w:p>
    <w:p w14:paraId="29A8B96C" w14:textId="558B8C68" w:rsidR="00AE4831" w:rsidRDefault="00E305AD" w:rsidP="00312DFD">
      <w:pPr>
        <w:pStyle w:val="PR1"/>
      </w:pPr>
      <w:r>
        <w:t>Fire Wardens &lt;</w:t>
      </w:r>
      <w:r w:rsidRPr="00E305AD">
        <w:t xml:space="preserve">list current known </w:t>
      </w:r>
      <w:r>
        <w:t>&gt;</w:t>
      </w:r>
    </w:p>
    <w:p w14:paraId="29A8B96D" w14:textId="659652D0" w:rsidR="00AE4831" w:rsidRDefault="00B42DE7" w:rsidP="00312DFD">
      <w:pPr>
        <w:pStyle w:val="PR1"/>
      </w:pPr>
      <w:r>
        <w:t>Evacuation Maps/Locations</w:t>
      </w:r>
      <w:r w:rsidR="00E305AD">
        <w:t xml:space="preserve"> &lt;</w:t>
      </w:r>
      <w:r w:rsidR="00E305AD" w:rsidRPr="00E305AD">
        <w:t>Provide location to be found or provide as attachment as known</w:t>
      </w:r>
      <w:r w:rsidR="00E305AD">
        <w:t>.&gt;</w:t>
      </w:r>
    </w:p>
    <w:p w14:paraId="29A8B96E" w14:textId="77777777" w:rsidR="00AE4831" w:rsidRDefault="00C84017" w:rsidP="00AF7A3B">
      <w:pPr>
        <w:pStyle w:val="Subheading"/>
      </w:pPr>
      <w:bookmarkStart w:id="31" w:name="_Toc324145781"/>
      <w:r>
        <w:t>General fire alarm response and evacuation plan</w:t>
      </w:r>
      <w:bookmarkEnd w:id="31"/>
    </w:p>
    <w:p w14:paraId="29A8B96F" w14:textId="77777777" w:rsidR="00AE4831" w:rsidRDefault="00C84017" w:rsidP="00312DFD">
      <w:pPr>
        <w:pStyle w:val="PR1"/>
      </w:pPr>
      <w:r>
        <w:t xml:space="preserve">The following is a general overview of the evacuation and fire alarm response procedures for the Building. </w:t>
      </w:r>
    </w:p>
    <w:p w14:paraId="29A8B970" w14:textId="41DC012C" w:rsidR="00FE38A1" w:rsidRDefault="00C84017" w:rsidP="000A47FC">
      <w:pPr>
        <w:pStyle w:val="PR2"/>
      </w:pPr>
      <w:r>
        <w:t>&lt;</w:t>
      </w:r>
      <w:r w:rsidR="00E305AD" w:rsidRPr="00E305AD">
        <w:rPr>
          <w:color w:val="FF0000"/>
        </w:rPr>
        <w:t>Provide when known, available or defined</w:t>
      </w:r>
      <w:r>
        <w:t>&gt;</w:t>
      </w:r>
    </w:p>
    <w:p w14:paraId="29A8B971" w14:textId="3025C7EE" w:rsidR="00AE4831" w:rsidRDefault="00C84017" w:rsidP="00312DFD">
      <w:pPr>
        <w:pStyle w:val="PR1"/>
      </w:pPr>
      <w:r>
        <w:t>Do not re-enter the building until the Houston Fire Department or UTPD has given instructions that it is safe to return.</w:t>
      </w:r>
      <w:r w:rsidR="00E305AD">
        <w:t xml:space="preserve"> &lt;</w:t>
      </w:r>
      <w:r w:rsidR="00E305AD" w:rsidRPr="00E305AD">
        <w:t>Validate as Yes/No</w:t>
      </w:r>
      <w:r w:rsidR="00E305AD">
        <w:t>&gt;</w:t>
      </w:r>
    </w:p>
    <w:p w14:paraId="29A8B972" w14:textId="77777777" w:rsidR="00AE4831" w:rsidRDefault="00545609" w:rsidP="00AF7A3B">
      <w:pPr>
        <w:pStyle w:val="Subheading"/>
      </w:pPr>
      <w:bookmarkStart w:id="32" w:name="_Toc324145782"/>
      <w:r>
        <w:t>A</w:t>
      </w:r>
      <w:r w:rsidR="009D5B03">
        <w:t>utomated external defibrillator (AED) devices</w:t>
      </w:r>
      <w:bookmarkEnd w:id="32"/>
    </w:p>
    <w:p w14:paraId="29A8B973" w14:textId="2CF25FC6" w:rsidR="00AE4831" w:rsidRPr="00B96B5A" w:rsidRDefault="00E305AD" w:rsidP="00312DFD">
      <w:pPr>
        <w:pStyle w:val="PR1"/>
      </w:pPr>
      <w:r w:rsidRPr="00B96B5A">
        <w:t xml:space="preserve">Note: </w:t>
      </w:r>
      <w:r w:rsidR="00C84017" w:rsidRPr="00B96B5A">
        <w:t xml:space="preserve">Automated External Defibrillators (AED) are </w:t>
      </w:r>
      <w:r w:rsidRPr="00B96B5A">
        <w:t xml:space="preserve">defined as </w:t>
      </w:r>
      <w:r w:rsidR="00C84017" w:rsidRPr="00B96B5A">
        <w:t>devices that automatically analyze heart rhythm and, if they detect a problem that may respond to an electrical shock, permit a shock to be delivered to restore a normal heart rhythm.</w:t>
      </w:r>
    </w:p>
    <w:p w14:paraId="29A8B974" w14:textId="77777777" w:rsidR="00AE4831" w:rsidRDefault="00C84017" w:rsidP="00312DFD">
      <w:pPr>
        <w:pStyle w:val="PR1"/>
      </w:pPr>
      <w:r>
        <w:t>AED devices are placed throughout the Building in the common areas proximate to elevator banks.  AEDs will be placed in the following areas:</w:t>
      </w:r>
    </w:p>
    <w:p w14:paraId="29A8B975" w14:textId="77777777" w:rsidR="00AE4831" w:rsidRPr="00654014" w:rsidRDefault="00C84017" w:rsidP="000A47FC">
      <w:pPr>
        <w:pStyle w:val="PR2"/>
        <w:rPr>
          <w:color w:val="FF0000"/>
        </w:rPr>
      </w:pPr>
      <w:r w:rsidRPr="00654014">
        <w:rPr>
          <w:color w:val="FF0000"/>
        </w:rPr>
        <w:t xml:space="preserve">AED’s will be located on </w:t>
      </w:r>
      <w:r w:rsidR="0041354C" w:rsidRPr="00654014">
        <w:rPr>
          <w:color w:val="FF0000"/>
        </w:rPr>
        <w:t>floor</w:t>
      </w:r>
      <w:r w:rsidRPr="00654014">
        <w:rPr>
          <w:color w:val="FF0000"/>
        </w:rPr>
        <w:t xml:space="preserve"> &lt;every other </w:t>
      </w:r>
      <w:r w:rsidR="0041354C" w:rsidRPr="00654014">
        <w:rPr>
          <w:color w:val="FF0000"/>
        </w:rPr>
        <w:t>floor</w:t>
      </w:r>
      <w:r w:rsidRPr="00654014">
        <w:rPr>
          <w:color w:val="FF0000"/>
        </w:rPr>
        <w:t>&gt;.</w:t>
      </w:r>
    </w:p>
    <w:p w14:paraId="29A8B976" w14:textId="6080A697" w:rsidR="00AE4831" w:rsidRDefault="00C84017" w:rsidP="00312DFD">
      <w:pPr>
        <w:pStyle w:val="PR1"/>
      </w:pPr>
      <w:r>
        <w:t>The AED Devices are battery powered with an alert centrally connected to UTPD for a prompt response in case of emergency.</w:t>
      </w:r>
      <w:r w:rsidR="00654014">
        <w:t xml:space="preserve">  &lt;</w:t>
      </w:r>
      <w:r w:rsidR="00654014" w:rsidRPr="00E305AD">
        <w:t>Validate as Yes/No</w:t>
      </w:r>
      <w:r w:rsidR="00654014">
        <w:t>&gt;</w:t>
      </w:r>
    </w:p>
    <w:p w14:paraId="29A8B977" w14:textId="77777777" w:rsidR="00AE4831" w:rsidRDefault="00C84017" w:rsidP="00312DFD">
      <w:pPr>
        <w:pStyle w:val="PR1"/>
      </w:pPr>
      <w:r>
        <w:t>AED Maintenance</w:t>
      </w:r>
    </w:p>
    <w:p w14:paraId="29A8B978" w14:textId="5649943B" w:rsidR="00AE4831" w:rsidRDefault="00C84017" w:rsidP="000A47FC">
      <w:pPr>
        <w:pStyle w:val="PR2"/>
      </w:pPr>
      <w:r>
        <w:t xml:space="preserve">When an AED device is used, contact Materials Management to have the pads and battery replaced. Clinical Engineering inspects all AEDs and changes the batteries and pads on a scheduled basis as part of its preventative maintenance program. </w:t>
      </w:r>
      <w:r w:rsidR="00654014">
        <w:t xml:space="preserve"> &lt;</w:t>
      </w:r>
      <w:r w:rsidR="00654014" w:rsidRPr="00E305AD">
        <w:rPr>
          <w:color w:val="FF0000"/>
        </w:rPr>
        <w:t>Validate as Yes/No</w:t>
      </w:r>
      <w:r w:rsidR="00654014">
        <w:t>&gt;</w:t>
      </w:r>
    </w:p>
    <w:p w14:paraId="29A8B979" w14:textId="77777777" w:rsidR="00AE4831" w:rsidRDefault="00C84017" w:rsidP="000A47FC">
      <w:pPr>
        <w:pStyle w:val="PR2"/>
      </w:pPr>
      <w:r>
        <w:t>For more information or to ask questions about AED devices, please call Clinical Engineering at 3-5000 (713-563-5000).</w:t>
      </w:r>
    </w:p>
    <w:p w14:paraId="29A8B97A" w14:textId="77777777" w:rsidR="00AE4831" w:rsidRDefault="00C84017" w:rsidP="00312DFD">
      <w:pPr>
        <w:pStyle w:val="PR1"/>
      </w:pPr>
      <w:r>
        <w:lastRenderedPageBreak/>
        <w:t>Training for AED Devices</w:t>
      </w:r>
    </w:p>
    <w:p w14:paraId="29A8B97B" w14:textId="77777777" w:rsidR="00AE4831" w:rsidRDefault="00C84017" w:rsidP="000A47FC">
      <w:pPr>
        <w:pStyle w:val="PR2"/>
      </w:pPr>
      <w:r>
        <w:t>Training is available for CPR-AED devices through the Life Support Training Center.</w:t>
      </w:r>
    </w:p>
    <w:p w14:paraId="29A8B97D" w14:textId="4BCD9F0C" w:rsidR="00AE4831" w:rsidRDefault="00C84017" w:rsidP="00654014">
      <w:pPr>
        <w:pStyle w:val="PR2"/>
      </w:pPr>
      <w:r>
        <w:t>The course calendar and registration information are</w:t>
      </w:r>
      <w:r w:rsidR="00654014">
        <w:t xml:space="preserve"> available on the Life Support </w:t>
      </w:r>
      <w:r>
        <w:t>Training Center website at www.mdanderson.org/lifesupporttraining.</w:t>
      </w:r>
    </w:p>
    <w:p w14:paraId="29A8B97E" w14:textId="0FCE5BFA" w:rsidR="00AE4831" w:rsidRDefault="00C84017" w:rsidP="000A47FC">
      <w:pPr>
        <w:pStyle w:val="PR2"/>
      </w:pPr>
      <w:r>
        <w:t xml:space="preserve">At least one person on each </w:t>
      </w:r>
      <w:r w:rsidR="00D74828">
        <w:t>Level</w:t>
      </w:r>
      <w:r>
        <w:t xml:space="preserve">, whether there is an AED device on the </w:t>
      </w:r>
      <w:r w:rsidR="00D74828">
        <w:t>Level</w:t>
      </w:r>
      <w:r>
        <w:t xml:space="preserve"> or not, should be trained on:</w:t>
      </w:r>
      <w:r w:rsidR="00654014">
        <w:t xml:space="preserve"> &lt;</w:t>
      </w:r>
      <w:r w:rsidR="00654014" w:rsidRPr="00E305AD">
        <w:rPr>
          <w:color w:val="FF0000"/>
        </w:rPr>
        <w:t>Validate as Yes/No</w:t>
      </w:r>
      <w:r w:rsidR="00654014">
        <w:t>&gt;</w:t>
      </w:r>
    </w:p>
    <w:p w14:paraId="29A8B97F" w14:textId="77777777" w:rsidR="00C84017" w:rsidRDefault="00C84017" w:rsidP="00C84017">
      <w:pPr>
        <w:pStyle w:val="PR3"/>
      </w:pPr>
      <w:r>
        <w:t>The use of the device,</w:t>
      </w:r>
    </w:p>
    <w:p w14:paraId="29A8B980" w14:textId="77777777" w:rsidR="00C84017" w:rsidRDefault="00C84017" w:rsidP="00C84017">
      <w:pPr>
        <w:pStyle w:val="PR3"/>
      </w:pPr>
      <w:r>
        <w:t>How to call for a medical emergency, and</w:t>
      </w:r>
    </w:p>
    <w:p w14:paraId="29A8B981" w14:textId="77777777" w:rsidR="00C84017" w:rsidRDefault="00C84017" w:rsidP="00C84017">
      <w:pPr>
        <w:pStyle w:val="PR3"/>
      </w:pPr>
      <w:r>
        <w:t xml:space="preserve">How to contact Distribution Services for issues with the device. </w:t>
      </w:r>
    </w:p>
    <w:p w14:paraId="29A8B982" w14:textId="77777777" w:rsidR="00AE4831" w:rsidRDefault="00C84017" w:rsidP="00312DFD">
      <w:pPr>
        <w:pStyle w:val="PR1"/>
      </w:pPr>
      <w:r>
        <w:t>For more information on training, visit the Life Support Training Center website.</w:t>
      </w:r>
    </w:p>
    <w:p w14:paraId="29A8B983" w14:textId="77777777" w:rsidR="00AE4831" w:rsidRDefault="00C84017" w:rsidP="00312DFD">
      <w:pPr>
        <w:pStyle w:val="PR1"/>
      </w:pPr>
      <w:r>
        <w:t>The trained AED person for this area is: ___________________________________.</w:t>
      </w:r>
    </w:p>
    <w:p w14:paraId="29A8B984" w14:textId="77777777" w:rsidR="00AE4831" w:rsidRDefault="00C84017" w:rsidP="00AF7A3B">
      <w:pPr>
        <w:pStyle w:val="Subheading"/>
      </w:pPr>
      <w:bookmarkStart w:id="33" w:name="_Toc324145783"/>
      <w:r>
        <w:t>Fire Command Room</w:t>
      </w:r>
      <w:bookmarkEnd w:id="33"/>
    </w:p>
    <w:p w14:paraId="29A8B985" w14:textId="18619721" w:rsidR="00AE4831" w:rsidRPr="00654014" w:rsidRDefault="00654014" w:rsidP="00312DFD">
      <w:pPr>
        <w:pStyle w:val="PR1"/>
      </w:pPr>
      <w:r w:rsidRPr="00654014">
        <w:t>&lt;Verify need for any operational data here</w:t>
      </w:r>
      <w:r w:rsidR="00354535">
        <w:t>, validate Yes/No if to be included</w:t>
      </w:r>
      <w:r w:rsidRPr="00654014">
        <w:t>&gt;</w:t>
      </w:r>
    </w:p>
    <w:p w14:paraId="29A8B986" w14:textId="77777777" w:rsidR="00206414" w:rsidRDefault="00206414">
      <w:pPr>
        <w:widowControl/>
        <w:ind w:left="0" w:firstLine="0"/>
        <w:rPr>
          <w:b/>
          <w:caps/>
          <w:sz w:val="24"/>
        </w:rPr>
      </w:pPr>
      <w:r>
        <w:br w:type="page"/>
      </w:r>
    </w:p>
    <w:p w14:paraId="29A8B987" w14:textId="77777777" w:rsidR="00CF599D" w:rsidRDefault="0012541C" w:rsidP="001471B8">
      <w:pPr>
        <w:pStyle w:val="PRT"/>
      </w:pPr>
      <w:bookmarkStart w:id="34" w:name="_Toc324145784"/>
      <w:r>
        <w:lastRenderedPageBreak/>
        <w:t>building service</w:t>
      </w:r>
      <w:r w:rsidR="000A4CC2">
        <w:t xml:space="preserve"> operations</w:t>
      </w:r>
      <w:bookmarkEnd w:id="34"/>
    </w:p>
    <w:p w14:paraId="29A8B988" w14:textId="77777777" w:rsidR="00AE4831" w:rsidRDefault="002E52AD" w:rsidP="00AF7A3B">
      <w:pPr>
        <w:pStyle w:val="Subheading"/>
      </w:pPr>
      <w:bookmarkStart w:id="35" w:name="_Toc324145785"/>
      <w:r>
        <w:t>bicyc</w:t>
      </w:r>
      <w:r w:rsidR="009F7E87">
        <w:t>l</w:t>
      </w:r>
      <w:r>
        <w:t>e storage</w:t>
      </w:r>
      <w:bookmarkEnd w:id="35"/>
    </w:p>
    <w:p w14:paraId="29A8B989" w14:textId="095BB19C" w:rsidR="00AE4831" w:rsidRDefault="009F7E87" w:rsidP="00312DFD">
      <w:pPr>
        <w:pStyle w:val="PR1"/>
      </w:pPr>
      <w:r>
        <w:t>The building features a bicycle storage room on Level 1.  This storage room offers the following amenities:</w:t>
      </w:r>
      <w:r w:rsidR="00654014" w:rsidRPr="00654014">
        <w:t xml:space="preserve"> </w:t>
      </w:r>
      <w:r w:rsidR="00654014">
        <w:t>&lt;</w:t>
      </w:r>
      <w:r w:rsidR="00654014" w:rsidRPr="00E305AD">
        <w:t>Validate as Yes/No</w:t>
      </w:r>
      <w:r w:rsidR="00654014" w:rsidRPr="00654014">
        <w:t>&gt;  if yes:</w:t>
      </w:r>
    </w:p>
    <w:p w14:paraId="29A8B98A" w14:textId="77777777" w:rsidR="00AE4831" w:rsidRDefault="009F7E87" w:rsidP="000A47FC">
      <w:pPr>
        <w:pStyle w:val="PR2"/>
      </w:pPr>
      <w:r>
        <w:t xml:space="preserve">Rack space for </w:t>
      </w:r>
      <w:r w:rsidR="0067718E" w:rsidRPr="00654014">
        <w:rPr>
          <w:color w:val="FF0000"/>
        </w:rPr>
        <w:t>&lt;</w:t>
      </w:r>
      <w:r w:rsidRPr="00654014">
        <w:rPr>
          <w:color w:val="FF0000"/>
        </w:rPr>
        <w:t>xx</w:t>
      </w:r>
      <w:r w:rsidR="0067718E" w:rsidRPr="00654014">
        <w:rPr>
          <w:color w:val="FF0000"/>
        </w:rPr>
        <w:t>&gt;</w:t>
      </w:r>
      <w:r w:rsidRPr="00654014">
        <w:rPr>
          <w:color w:val="FF0000"/>
        </w:rPr>
        <w:t xml:space="preserve"> </w:t>
      </w:r>
      <w:r>
        <w:t>bicycles</w:t>
      </w:r>
    </w:p>
    <w:p w14:paraId="29A8B98B" w14:textId="77777777" w:rsidR="00AE4831" w:rsidRDefault="0067718E" w:rsidP="000A47FC">
      <w:pPr>
        <w:pStyle w:val="PR2"/>
      </w:pPr>
      <w:r w:rsidRPr="00654014">
        <w:rPr>
          <w:color w:val="FF0000"/>
        </w:rPr>
        <w:t>&lt;</w:t>
      </w:r>
      <w:r w:rsidR="009F7E87" w:rsidRPr="00654014">
        <w:rPr>
          <w:color w:val="FF0000"/>
        </w:rPr>
        <w:t>xx</w:t>
      </w:r>
      <w:r w:rsidRPr="00654014">
        <w:rPr>
          <w:color w:val="FF0000"/>
        </w:rPr>
        <w:t>&gt;</w:t>
      </w:r>
      <w:r w:rsidR="009F7E87" w:rsidRPr="00654014">
        <w:rPr>
          <w:color w:val="FF0000"/>
        </w:rPr>
        <w:t xml:space="preserve"> </w:t>
      </w:r>
      <w:r w:rsidR="009F7E87">
        <w:t>lockers for storage of personnel items</w:t>
      </w:r>
    </w:p>
    <w:p w14:paraId="29A8B98C" w14:textId="1AC61606" w:rsidR="00AE4831" w:rsidRDefault="009F7E87" w:rsidP="000A47FC">
      <w:pPr>
        <w:pStyle w:val="PR2"/>
      </w:pPr>
      <w:r w:rsidRPr="00B96B5A">
        <w:rPr>
          <w:color w:val="FF0000"/>
        </w:rPr>
        <w:t xml:space="preserve">One men’s locker room </w:t>
      </w:r>
      <w:r>
        <w:t xml:space="preserve">and </w:t>
      </w:r>
      <w:r w:rsidRPr="00B96B5A">
        <w:rPr>
          <w:color w:val="FF0000"/>
        </w:rPr>
        <w:t xml:space="preserve">one women’s locker room </w:t>
      </w:r>
      <w:r>
        <w:t>with one lavatory and one shower each.</w:t>
      </w:r>
      <w:r w:rsidR="00B96B5A">
        <w:t xml:space="preserve"> &lt;</w:t>
      </w:r>
      <w:r w:rsidR="00B96B5A" w:rsidRPr="00E305AD">
        <w:rPr>
          <w:color w:val="FF0000"/>
        </w:rPr>
        <w:t>Validate as Yes/No</w:t>
      </w:r>
      <w:r w:rsidR="00B96B5A">
        <w:t xml:space="preserve">, </w:t>
      </w:r>
      <w:r w:rsidR="00B96B5A" w:rsidRPr="00B96B5A">
        <w:rPr>
          <w:color w:val="FF0000"/>
        </w:rPr>
        <w:t>to be completed during the design phase</w:t>
      </w:r>
      <w:r w:rsidR="00B96B5A">
        <w:t>&gt;</w:t>
      </w:r>
    </w:p>
    <w:p w14:paraId="29A8B98D" w14:textId="0B148A71" w:rsidR="00AE4831" w:rsidRDefault="00B96B5A" w:rsidP="00312DFD">
      <w:pPr>
        <w:pStyle w:val="PR1"/>
      </w:pPr>
      <w:r>
        <w:t xml:space="preserve">Provide hasp on </w:t>
      </w:r>
      <w:r w:rsidR="009F7E87">
        <w:t>bicycl</w:t>
      </w:r>
      <w:r>
        <w:t xml:space="preserve">e racks and </w:t>
      </w:r>
      <w:proofErr w:type="gramStart"/>
      <w:r>
        <w:t xml:space="preserve">lockers  </w:t>
      </w:r>
      <w:r w:rsidR="009F7E87">
        <w:t>for</w:t>
      </w:r>
      <w:proofErr w:type="gramEnd"/>
      <w:r w:rsidR="009F7E87">
        <w:t xml:space="preserve"> user-provided padlock.</w:t>
      </w:r>
      <w:r>
        <w:t xml:space="preserve"> &lt;</w:t>
      </w:r>
      <w:r w:rsidRPr="00E305AD">
        <w:t>Validate as Yes/No</w:t>
      </w:r>
      <w:r>
        <w:t>&gt;</w:t>
      </w:r>
    </w:p>
    <w:p w14:paraId="29A8B98E" w14:textId="2D5527D4" w:rsidR="00AE4831" w:rsidRDefault="009F7E87" w:rsidP="00312DFD">
      <w:pPr>
        <w:pStyle w:val="PR1"/>
      </w:pPr>
      <w:r>
        <w:t xml:space="preserve">No overnight storage of materials in the bicycle storage lockers </w:t>
      </w:r>
      <w:r w:rsidR="004D2614">
        <w:t>is</w:t>
      </w:r>
      <w:r>
        <w:t xml:space="preserve"> allowed.</w:t>
      </w:r>
      <w:r w:rsidR="00B96B5A">
        <w:t xml:space="preserve"> &lt;</w:t>
      </w:r>
      <w:r w:rsidR="00B96B5A" w:rsidRPr="00E305AD">
        <w:t>Validate as Yes/No</w:t>
      </w:r>
      <w:r w:rsidR="00B96B5A">
        <w:t>&gt;</w:t>
      </w:r>
    </w:p>
    <w:p w14:paraId="29A8B98F" w14:textId="77777777" w:rsidR="00AE4831" w:rsidRDefault="009F7E87" w:rsidP="00312DFD">
      <w:pPr>
        <w:pStyle w:val="PR1"/>
      </w:pPr>
      <w:r>
        <w:t>For more information visit &lt;</w:t>
      </w:r>
      <w:r w:rsidRPr="00B96B5A">
        <w:t>insert MD</w:t>
      </w:r>
      <w:r w:rsidR="00A90DAC" w:rsidRPr="00B96B5A">
        <w:t xml:space="preserve"> Anderson</w:t>
      </w:r>
      <w:r w:rsidRPr="00B96B5A">
        <w:t xml:space="preserve"> Bicycle Link</w:t>
      </w:r>
      <w:r>
        <w:t>&gt;</w:t>
      </w:r>
    </w:p>
    <w:p w14:paraId="29A8B990" w14:textId="27E54F16" w:rsidR="00AE4831" w:rsidRDefault="00A1424D" w:rsidP="00312DFD">
      <w:pPr>
        <w:pStyle w:val="PR1"/>
      </w:pPr>
      <w:r>
        <w:t>Access to the bicycle storage and locker rooms will be controlled via a card reader.</w:t>
      </w:r>
      <w:r w:rsidR="00B96B5A">
        <w:t xml:space="preserve"> &lt;</w:t>
      </w:r>
      <w:r w:rsidR="00B96B5A" w:rsidRPr="00E305AD">
        <w:t>Validate as Yes/No</w:t>
      </w:r>
      <w:r w:rsidR="00B96B5A">
        <w:t>&gt;</w:t>
      </w:r>
    </w:p>
    <w:p w14:paraId="29A8B991" w14:textId="77777777" w:rsidR="00AE4831" w:rsidRDefault="002E52AD" w:rsidP="00AF7A3B">
      <w:pPr>
        <w:pStyle w:val="Subheading"/>
      </w:pPr>
      <w:bookmarkStart w:id="36" w:name="_Toc324145786"/>
      <w:r>
        <w:t>Conference Services</w:t>
      </w:r>
      <w:bookmarkEnd w:id="36"/>
    </w:p>
    <w:p w14:paraId="29A8B992" w14:textId="2317CC9F" w:rsidR="00AE4831" w:rsidRPr="00B96B5A" w:rsidRDefault="00B96B5A" w:rsidP="00312DFD">
      <w:pPr>
        <w:pStyle w:val="PR1"/>
      </w:pPr>
      <w:r w:rsidRPr="00B96B5A">
        <w:t xml:space="preserve">Note: </w:t>
      </w:r>
      <w:r w:rsidR="00D148FC" w:rsidRPr="00B96B5A">
        <w:t xml:space="preserve">For special events in the conference center, </w:t>
      </w:r>
      <w:r w:rsidR="004D2614" w:rsidRPr="00B96B5A">
        <w:t xml:space="preserve">each department hosting an event must submit a special request </w:t>
      </w:r>
      <w:r w:rsidR="00A2687C" w:rsidRPr="00B96B5A">
        <w:t xml:space="preserve">to Conference Services and UTPD to </w:t>
      </w:r>
      <w:r w:rsidR="00D148FC" w:rsidRPr="00B96B5A">
        <w:t>allow access for non-MDA authorized persons to enter the building.  Security/check-in desks will need to be staffed for the duration of the conference &lt;at any entrance to be utilized during the conference&gt;.  A request will be required for an FTE to man both stations beyond normal hours.</w:t>
      </w:r>
    </w:p>
    <w:p w14:paraId="29A8B993" w14:textId="77777777" w:rsidR="00AE4831" w:rsidRDefault="00D148FC" w:rsidP="00312DFD">
      <w:pPr>
        <w:pStyle w:val="PR1"/>
      </w:pPr>
      <w:r w:rsidRPr="00B96B5A">
        <w:t>In the event alcoholic beverages are served, proper documentation must be approved and on file with UTPD</w:t>
      </w:r>
      <w:r>
        <w:t>.</w:t>
      </w:r>
    </w:p>
    <w:p w14:paraId="29A8B994" w14:textId="77777777" w:rsidR="00AE4831" w:rsidRDefault="000A4CC2" w:rsidP="00AF7A3B">
      <w:pPr>
        <w:pStyle w:val="Subheading"/>
      </w:pPr>
      <w:bookmarkStart w:id="37" w:name="_Toc324145787"/>
      <w:r>
        <w:t>dock operations</w:t>
      </w:r>
      <w:bookmarkEnd w:id="37"/>
    </w:p>
    <w:p w14:paraId="29A8B995" w14:textId="77777777" w:rsidR="00AE4831" w:rsidRDefault="009F7E87" w:rsidP="00312DFD">
      <w:pPr>
        <w:pStyle w:val="PR1"/>
      </w:pPr>
      <w:r>
        <w:t>Loading / Unloading Zone</w:t>
      </w:r>
    </w:p>
    <w:p w14:paraId="29A8B996" w14:textId="39C1FE1C" w:rsidR="00AE4831" w:rsidRPr="00B96B5A" w:rsidRDefault="009F7E87" w:rsidP="000A47FC">
      <w:pPr>
        <w:pStyle w:val="PR2"/>
        <w:rPr>
          <w:color w:val="FF0000"/>
        </w:rPr>
      </w:pPr>
      <w:r>
        <w:t xml:space="preserve">Materials Management </w:t>
      </w:r>
      <w:r w:rsidR="00B96B5A">
        <w:t xml:space="preserve">outside delivery </w:t>
      </w:r>
      <w:r>
        <w:t xml:space="preserve">plan </w:t>
      </w:r>
      <w:r w:rsidRPr="00B96B5A">
        <w:rPr>
          <w:color w:val="FF0000"/>
        </w:rPr>
        <w:t>&lt;describe or sketch&gt;</w:t>
      </w:r>
    </w:p>
    <w:p w14:paraId="29A8B997" w14:textId="34B482CC" w:rsidR="00AE4831" w:rsidRDefault="009F7E87" w:rsidP="000A47FC">
      <w:pPr>
        <w:pStyle w:val="PR2"/>
      </w:pPr>
      <w:r>
        <w:t>Internal deliveries of samples, documents, etc.</w:t>
      </w:r>
      <w:r w:rsidR="00B96B5A">
        <w:t xml:space="preserve"> </w:t>
      </w:r>
      <w:r w:rsidR="00B96B5A" w:rsidRPr="003D58D2">
        <w:rPr>
          <w:color w:val="FF0000"/>
        </w:rPr>
        <w:t>&lt;To be validated during the</w:t>
      </w:r>
      <w:r w:rsidR="00B96B5A">
        <w:rPr>
          <w:color w:val="FF0000"/>
        </w:rPr>
        <w:t xml:space="preserve"> programming/</w:t>
      </w:r>
      <w:r w:rsidR="00B96B5A" w:rsidRPr="003D58D2">
        <w:rPr>
          <w:color w:val="FF0000"/>
        </w:rPr>
        <w:t xml:space="preserve"> design phase&gt;</w:t>
      </w:r>
    </w:p>
    <w:p w14:paraId="29A8B998" w14:textId="77777777" w:rsidR="00AE4831" w:rsidRDefault="00F31025" w:rsidP="00312DFD">
      <w:pPr>
        <w:pStyle w:val="PR1"/>
      </w:pPr>
      <w:r>
        <w:t>Dock Drive Access</w:t>
      </w:r>
    </w:p>
    <w:p w14:paraId="29A8B999" w14:textId="63627875" w:rsidR="00AE4831" w:rsidRDefault="00F31025" w:rsidP="000A47FC">
      <w:pPr>
        <w:pStyle w:val="PR2"/>
      </w:pPr>
      <w:r>
        <w:t>The dock traff</w:t>
      </w:r>
      <w:r w:rsidR="00B96B5A">
        <w:t>ic will travel in one direction</w:t>
      </w:r>
      <w:r>
        <w:t>,</w:t>
      </w:r>
      <w:r w:rsidR="00B96B5A">
        <w:t xml:space="preserve"> &lt;</w:t>
      </w:r>
      <w:r w:rsidR="00B96B5A" w:rsidRPr="00E305AD">
        <w:rPr>
          <w:color w:val="FF0000"/>
        </w:rPr>
        <w:t>Validate as Yes/No</w:t>
      </w:r>
      <w:r w:rsidR="00B96B5A">
        <w:t>&gt;</w:t>
      </w:r>
    </w:p>
    <w:p w14:paraId="29A8B99A" w14:textId="3FDBF6FD" w:rsidR="00AE4831" w:rsidRDefault="00BA5331" w:rsidP="000A47FC">
      <w:pPr>
        <w:pStyle w:val="PR2"/>
      </w:pPr>
      <w:r>
        <w:t xml:space="preserve">&lt;Vehicle access to the dock will be thru the access controlled gate off </w:t>
      </w:r>
      <w:r w:rsidR="00B96B5A">
        <w:t>&lt;</w:t>
      </w:r>
      <w:r w:rsidR="00B96B5A" w:rsidRPr="00E305AD">
        <w:rPr>
          <w:color w:val="FF0000"/>
        </w:rPr>
        <w:t>Validate as Yes/No</w:t>
      </w:r>
      <w:r w:rsidR="00B96B5A">
        <w:t>&gt;</w:t>
      </w:r>
    </w:p>
    <w:p w14:paraId="29A8B99B" w14:textId="159CCE6B" w:rsidR="00AE4831" w:rsidRDefault="00F31025" w:rsidP="000A47FC">
      <w:pPr>
        <w:pStyle w:val="PR2"/>
      </w:pPr>
      <w:r>
        <w:t xml:space="preserve">An automatic gate will control access to the dock area.  The gate will be monitored and controlled by UTPD. </w:t>
      </w:r>
      <w:r w:rsidR="00B96B5A">
        <w:t>&lt;</w:t>
      </w:r>
      <w:r w:rsidR="00B96B5A" w:rsidRPr="00E305AD">
        <w:rPr>
          <w:color w:val="FF0000"/>
        </w:rPr>
        <w:t>Validate as Yes/No</w:t>
      </w:r>
      <w:r w:rsidR="00B96B5A">
        <w:t>&gt;</w:t>
      </w:r>
    </w:p>
    <w:p w14:paraId="29A8B99C" w14:textId="29FECB77" w:rsidR="00AE4831" w:rsidRDefault="00F31025" w:rsidP="000A47FC">
      <w:pPr>
        <w:pStyle w:val="PR2"/>
      </w:pPr>
      <w:r>
        <w:t>&lt;A foot traffic gate will be put in place at either end of the dock drive for UTPD walk through and personnel as designated by O&amp;M as required.</w:t>
      </w:r>
      <w:r w:rsidR="00A1424D">
        <w:t xml:space="preserve">  Access will be controlled via a card reader.</w:t>
      </w:r>
      <w:r>
        <w:t>&gt;</w:t>
      </w:r>
      <w:r w:rsidR="00B96B5A" w:rsidRPr="00B96B5A">
        <w:t xml:space="preserve"> </w:t>
      </w:r>
      <w:r w:rsidR="00B96B5A">
        <w:t>&lt;</w:t>
      </w:r>
      <w:r w:rsidR="00B96B5A" w:rsidRPr="00E305AD">
        <w:rPr>
          <w:color w:val="FF0000"/>
        </w:rPr>
        <w:t>Validate as Yes/No</w:t>
      </w:r>
      <w:r w:rsidR="00B96B5A">
        <w:t>&gt;</w:t>
      </w:r>
    </w:p>
    <w:p w14:paraId="29A8B99D" w14:textId="77777777" w:rsidR="00AE4831" w:rsidRDefault="00BA5331" w:rsidP="00312DFD">
      <w:pPr>
        <w:pStyle w:val="PR1"/>
      </w:pPr>
      <w:r>
        <w:t>Receiving Dock</w:t>
      </w:r>
    </w:p>
    <w:p w14:paraId="29A8B99E" w14:textId="5A004605" w:rsidR="00AE4831" w:rsidRDefault="00BA5331" w:rsidP="000A47FC">
      <w:pPr>
        <w:pStyle w:val="PR2"/>
      </w:pPr>
      <w:r>
        <w:lastRenderedPageBreak/>
        <w:t xml:space="preserve">Receiving will employ </w:t>
      </w:r>
      <w:r w:rsidRPr="00B96B5A">
        <w:rPr>
          <w:color w:val="FF0000"/>
        </w:rPr>
        <w:t xml:space="preserve">&lt;TBD&gt; </w:t>
      </w:r>
      <w:r>
        <w:t xml:space="preserve">FTE at building.  The FTE will accept, process, and deliver all incoming shipments into </w:t>
      </w:r>
      <w:r w:rsidRPr="00B96B5A">
        <w:rPr>
          <w:color w:val="FF0000"/>
        </w:rPr>
        <w:t xml:space="preserve">&lt;Building Name&gt;, </w:t>
      </w:r>
      <w:r>
        <w:t>answer inquiries, and help resolve any issues that may arise.</w:t>
      </w:r>
      <w:r w:rsidR="00B96B5A">
        <w:t xml:space="preserve">  </w:t>
      </w:r>
      <w:r w:rsidR="00B96B5A" w:rsidRPr="003D58D2">
        <w:rPr>
          <w:color w:val="FF0000"/>
        </w:rPr>
        <w:t>&lt;To be validated during the</w:t>
      </w:r>
      <w:r w:rsidR="00B96B5A">
        <w:rPr>
          <w:color w:val="FF0000"/>
        </w:rPr>
        <w:t xml:space="preserve"> programming/</w:t>
      </w:r>
      <w:r w:rsidR="00B96B5A" w:rsidRPr="003D58D2">
        <w:rPr>
          <w:color w:val="FF0000"/>
        </w:rPr>
        <w:t xml:space="preserve"> design phase&gt;</w:t>
      </w:r>
    </w:p>
    <w:p w14:paraId="6DD80520" w14:textId="65915D6F" w:rsidR="00B96B5A" w:rsidRDefault="00BA5331" w:rsidP="00B96B5A">
      <w:pPr>
        <w:pStyle w:val="PR2"/>
      </w:pPr>
      <w:r>
        <w:t>Delivery of material from the dock to the building will be through card reader door access.</w:t>
      </w:r>
      <w:r w:rsidR="00B96B5A" w:rsidRPr="00B96B5A">
        <w:t xml:space="preserve"> </w:t>
      </w:r>
      <w:r w:rsidR="00B96B5A">
        <w:t>&lt;</w:t>
      </w:r>
      <w:r w:rsidR="00B96B5A" w:rsidRPr="00E305AD">
        <w:rPr>
          <w:color w:val="FF0000"/>
        </w:rPr>
        <w:t>Validate as Yes/No</w:t>
      </w:r>
      <w:r w:rsidR="00B96B5A">
        <w:t>&gt;</w:t>
      </w:r>
    </w:p>
    <w:p w14:paraId="29A8B9A0" w14:textId="77777777" w:rsidR="00AE4831" w:rsidRDefault="00BA5331" w:rsidP="000A47FC">
      <w:pPr>
        <w:pStyle w:val="PR2"/>
      </w:pPr>
      <w:r>
        <w:t>The deliver</w:t>
      </w:r>
      <w:r w:rsidR="00890325">
        <w:t>y</w:t>
      </w:r>
      <w:r>
        <w:t xml:space="preserve"> address for the &lt;Building Name&gt; for UPS (United Parcel Service), Federal Express, DHL and similar deliveries is:</w:t>
      </w:r>
    </w:p>
    <w:p w14:paraId="29A8B9A1" w14:textId="77777777" w:rsidR="00BA5331" w:rsidRPr="00CC085B" w:rsidRDefault="00BA5331" w:rsidP="00BA5331">
      <w:pPr>
        <w:jc w:val="center"/>
        <w:rPr>
          <w:color w:val="FF0000"/>
        </w:rPr>
      </w:pPr>
      <w:r w:rsidRPr="00CC085B">
        <w:rPr>
          <w:color w:val="FF0000"/>
        </w:rPr>
        <w:t xml:space="preserve">DEPARTMENT NAME or EMPLOYEE </w:t>
      </w:r>
      <w:proofErr w:type="gramStart"/>
      <w:r w:rsidRPr="00CC085B">
        <w:rPr>
          <w:color w:val="FF0000"/>
        </w:rPr>
        <w:t>NAME  -</w:t>
      </w:r>
      <w:proofErr w:type="gramEnd"/>
      <w:r w:rsidRPr="00CC085B">
        <w:rPr>
          <w:color w:val="FF0000"/>
        </w:rPr>
        <w:t xml:space="preserve">  ROOM NUMBER  _ _ _ _</w:t>
      </w:r>
    </w:p>
    <w:p w14:paraId="29A8B9A2" w14:textId="77777777" w:rsidR="00BA5331" w:rsidRDefault="00BA5331" w:rsidP="00BA5331">
      <w:pPr>
        <w:jc w:val="center"/>
      </w:pPr>
      <w:r>
        <w:t>MD ANDERSON CANCER CENTER</w:t>
      </w:r>
    </w:p>
    <w:p w14:paraId="29A8B9A3" w14:textId="08D45C6B" w:rsidR="00BA5331" w:rsidRPr="00CC085B" w:rsidRDefault="00CC085B" w:rsidP="00BA5331">
      <w:pPr>
        <w:jc w:val="center"/>
        <w:rPr>
          <w:color w:val="FF0000"/>
        </w:rPr>
      </w:pPr>
      <w:r>
        <w:rPr>
          <w:color w:val="FF0000"/>
        </w:rPr>
        <w:t>&lt;ADDRESS if known&gt;</w:t>
      </w:r>
    </w:p>
    <w:p w14:paraId="29A8B9A4" w14:textId="77777777" w:rsidR="00BA5331" w:rsidRDefault="00BA5331" w:rsidP="00BA5331">
      <w:pPr>
        <w:jc w:val="center"/>
      </w:pPr>
      <w:r>
        <w:t>HOUSTON, TX  77030</w:t>
      </w:r>
    </w:p>
    <w:p w14:paraId="29A8B9A5" w14:textId="77777777" w:rsidR="00890325" w:rsidRDefault="00890325" w:rsidP="00BA5331">
      <w:pPr>
        <w:jc w:val="center"/>
      </w:pPr>
    </w:p>
    <w:p w14:paraId="29A8B9A6" w14:textId="63216CF8" w:rsidR="00AE4831" w:rsidRDefault="00BA5331" w:rsidP="000A47FC">
      <w:pPr>
        <w:pStyle w:val="PR2"/>
      </w:pPr>
      <w:r>
        <w:t>UPS/Fed Ex/DHL Deliveries will be dropped at the dock and delivered by the Materials Management FTE assigned to the building.</w:t>
      </w:r>
      <w:r w:rsidR="00CC085B">
        <w:t xml:space="preserve">  </w:t>
      </w:r>
      <w:r w:rsidR="00CC085B" w:rsidRPr="00E305AD">
        <w:rPr>
          <w:color w:val="FF0000"/>
        </w:rPr>
        <w:t>Validate as Yes/No</w:t>
      </w:r>
      <w:r w:rsidR="00CC085B">
        <w:t>&gt;</w:t>
      </w:r>
    </w:p>
    <w:p w14:paraId="29A8B9A7" w14:textId="77777777" w:rsidR="00AE4831" w:rsidRDefault="00BA5331" w:rsidP="000A47FC">
      <w:pPr>
        <w:pStyle w:val="PR2"/>
      </w:pPr>
      <w:r>
        <w:t xml:space="preserve">For questions regarding deliveries to the </w:t>
      </w:r>
      <w:r w:rsidRPr="00CC085B">
        <w:rPr>
          <w:color w:val="FF0000"/>
        </w:rPr>
        <w:t xml:space="preserve">&lt;Building Name&gt;  </w:t>
      </w:r>
      <w:r>
        <w:t>Building, please contact:</w:t>
      </w:r>
    </w:p>
    <w:p w14:paraId="29A8B9A8" w14:textId="77777777" w:rsidR="00515B84" w:rsidRDefault="00515B84" w:rsidP="00515B84">
      <w:pPr>
        <w:jc w:val="center"/>
      </w:pPr>
      <w:r>
        <w:t>Primary Contact Information</w:t>
      </w:r>
    </w:p>
    <w:p w14:paraId="29A8B9A9" w14:textId="009370CF" w:rsidR="00515B84" w:rsidRDefault="00515B84" w:rsidP="00515B84">
      <w:pPr>
        <w:jc w:val="center"/>
      </w:pPr>
      <w:r>
        <w:t>Rachel Leal</w:t>
      </w:r>
      <w:r w:rsidR="00CC085B">
        <w:t xml:space="preserve"> </w:t>
      </w:r>
      <w:r w:rsidR="00CC085B" w:rsidRPr="00E305AD">
        <w:rPr>
          <w:color w:val="FF0000"/>
        </w:rPr>
        <w:t>Validate as Yes/No</w:t>
      </w:r>
      <w:r w:rsidR="00CC085B">
        <w:t>&gt;</w:t>
      </w:r>
    </w:p>
    <w:p w14:paraId="29A8B9AA" w14:textId="77777777" w:rsidR="00515B84" w:rsidRDefault="00515B84" w:rsidP="00515B84">
      <w:pPr>
        <w:jc w:val="center"/>
      </w:pPr>
      <w:r>
        <w:t>Manager, Materials Management Services</w:t>
      </w:r>
    </w:p>
    <w:p w14:paraId="29A8B9AB" w14:textId="77777777" w:rsidR="00515B84" w:rsidRDefault="00515B84" w:rsidP="00515B84">
      <w:pPr>
        <w:jc w:val="center"/>
      </w:pPr>
      <w:r>
        <w:t>Telephone: 713-563-5689</w:t>
      </w:r>
    </w:p>
    <w:p w14:paraId="29A8B9AC" w14:textId="77777777" w:rsidR="00515B84" w:rsidRDefault="00515B84" w:rsidP="00515B84">
      <w:pPr>
        <w:jc w:val="center"/>
      </w:pPr>
      <w:r>
        <w:t>Pager: 713</w:t>
      </w:r>
    </w:p>
    <w:p w14:paraId="29A8B9AD" w14:textId="53A653B6" w:rsidR="00515B84" w:rsidRDefault="00515B84" w:rsidP="00515B84">
      <w:pPr>
        <w:jc w:val="center"/>
      </w:pPr>
      <w:r>
        <w:t xml:space="preserve">E-mail: </w:t>
      </w:r>
      <w:hyperlink r:id="rId12" w:history="1">
        <w:r w:rsidR="008C43FC" w:rsidRPr="000A3F75">
          <w:rPr>
            <w:rStyle w:val="Hyperlink"/>
          </w:rPr>
          <w:t>releal@mdanerson.org</w:t>
        </w:r>
      </w:hyperlink>
      <w:r w:rsidR="00CC085B">
        <w:rPr>
          <w:rStyle w:val="Hyperlink"/>
        </w:rPr>
        <w:t xml:space="preserve">  </w:t>
      </w:r>
      <w:r w:rsidR="00CC085B" w:rsidRPr="00E305AD">
        <w:rPr>
          <w:color w:val="FF0000"/>
        </w:rPr>
        <w:t>Validate as Yes/No</w:t>
      </w:r>
      <w:r w:rsidR="00CC085B">
        <w:t>&gt;</w:t>
      </w:r>
    </w:p>
    <w:p w14:paraId="29A8B9AE" w14:textId="77777777" w:rsidR="008C43FC" w:rsidRDefault="008C43FC" w:rsidP="00515B84">
      <w:pPr>
        <w:jc w:val="center"/>
      </w:pPr>
    </w:p>
    <w:p w14:paraId="29A8B9AF" w14:textId="77777777" w:rsidR="00515B84" w:rsidRDefault="00515B84" w:rsidP="00515B84">
      <w:pPr>
        <w:jc w:val="center"/>
      </w:pPr>
    </w:p>
    <w:p w14:paraId="29A8B9B0" w14:textId="77777777" w:rsidR="00515B84" w:rsidRDefault="00515B84" w:rsidP="00515B84">
      <w:pPr>
        <w:jc w:val="center"/>
      </w:pPr>
      <w:r>
        <w:t>Alternate Contact Information</w:t>
      </w:r>
    </w:p>
    <w:p w14:paraId="29A8B9B1" w14:textId="77777777" w:rsidR="00515B84" w:rsidRDefault="00515B84" w:rsidP="00515B84">
      <w:pPr>
        <w:jc w:val="center"/>
      </w:pPr>
      <w:r>
        <w:t>Materials Management Customer Service</w:t>
      </w:r>
    </w:p>
    <w:p w14:paraId="29A8B9B2" w14:textId="77777777" w:rsidR="00515B84" w:rsidRDefault="00515B84" w:rsidP="00515B84">
      <w:pPr>
        <w:jc w:val="center"/>
      </w:pPr>
      <w:r>
        <w:t>Telephone: 713-563-5689 (3-5MMS)</w:t>
      </w:r>
    </w:p>
    <w:p w14:paraId="29A8B9B3" w14:textId="77777777" w:rsidR="00515B84" w:rsidRPr="00CC085B" w:rsidRDefault="00515B84" w:rsidP="00515B84">
      <w:pPr>
        <w:jc w:val="center"/>
        <w:rPr>
          <w:color w:val="FF0000"/>
        </w:rPr>
      </w:pPr>
      <w:r w:rsidRPr="00CC085B">
        <w:rPr>
          <w:color w:val="FF0000"/>
        </w:rPr>
        <w:t>Option: 2</w:t>
      </w:r>
    </w:p>
    <w:p w14:paraId="29A8B9B4" w14:textId="6A4AEDEF" w:rsidR="00AE4831" w:rsidRPr="00CC085B" w:rsidRDefault="00890325" w:rsidP="000A47FC">
      <w:pPr>
        <w:pStyle w:val="PR2"/>
        <w:rPr>
          <w:color w:val="FF0000"/>
        </w:rPr>
      </w:pPr>
      <w:r w:rsidRPr="00CC085B">
        <w:rPr>
          <w:color w:val="FF0000"/>
        </w:rPr>
        <w:t>&lt;Building Name</w:t>
      </w:r>
      <w:r>
        <w:t>&gt; receiving hours will be determined based on additional shipment information for this building (i.e. delivery hours of research animals, etc.).  Hours of operation will be</w:t>
      </w:r>
      <w:r w:rsidRPr="00CC085B">
        <w:rPr>
          <w:color w:val="FF0000"/>
        </w:rPr>
        <w:t xml:space="preserve">:  &lt;M </w:t>
      </w:r>
      <w:r w:rsidR="00621C6F">
        <w:rPr>
          <w:color w:val="FF0000"/>
        </w:rPr>
        <w:t>– F 7:00 AM – 3:45 PM or depende</w:t>
      </w:r>
      <w:r w:rsidRPr="00CC085B">
        <w:rPr>
          <w:color w:val="FF0000"/>
        </w:rPr>
        <w:t>nt on tenant’s operational needs.&gt;</w:t>
      </w:r>
      <w:r w:rsidR="00CC085B" w:rsidRPr="00CC085B">
        <w:rPr>
          <w:color w:val="FF0000"/>
        </w:rPr>
        <w:t xml:space="preserve"> </w:t>
      </w:r>
      <w:r w:rsidR="00CC085B" w:rsidRPr="00E305AD">
        <w:rPr>
          <w:color w:val="FF0000"/>
        </w:rPr>
        <w:t>Validate as Yes/No</w:t>
      </w:r>
      <w:r w:rsidR="00553517">
        <w:rPr>
          <w:color w:val="FF0000"/>
        </w:rPr>
        <w:t xml:space="preserve"> or modify time frame</w:t>
      </w:r>
      <w:r w:rsidR="00CC085B">
        <w:t>&gt;</w:t>
      </w:r>
    </w:p>
    <w:p w14:paraId="29A8B9B5" w14:textId="49F206C5" w:rsidR="00AE4831" w:rsidRDefault="00890325" w:rsidP="000A47FC">
      <w:pPr>
        <w:pStyle w:val="PR2"/>
      </w:pPr>
      <w:r>
        <w:t xml:space="preserve">Morning hours will be devoted to accepting transfer of custody from carriers and processing shipments and afternoons will be devoted to delivery of processed shipments.  Shipments will be accepted from opening time (based on what is established) to 12:00 p.m. and signage indicating shipment hours will be posted at the dock.  </w:t>
      </w:r>
      <w:r w:rsidR="00553517">
        <w:rPr>
          <w:color w:val="FF0000"/>
        </w:rPr>
        <w:t>Validate time frame</w:t>
      </w:r>
      <w:r w:rsidR="00553517">
        <w:t>&gt;</w:t>
      </w:r>
    </w:p>
    <w:p w14:paraId="29A8B9B6" w14:textId="77777777" w:rsidR="00C939C7" w:rsidRDefault="00544D35" w:rsidP="00312DFD">
      <w:pPr>
        <w:pStyle w:val="PR1"/>
      </w:pPr>
      <w:r>
        <w:t>Dock Parking</w:t>
      </w:r>
    </w:p>
    <w:p w14:paraId="29A8B9B7" w14:textId="62BD07C6" w:rsidR="00AE4831" w:rsidRDefault="00544D35" w:rsidP="000A47FC">
      <w:pPr>
        <w:pStyle w:val="PR2"/>
      </w:pPr>
      <w:r>
        <w:t xml:space="preserve">A designated area near the dock will be for deliveries requiring sign in at the receiving dock office or front entrance for </w:t>
      </w:r>
      <w:proofErr w:type="spellStart"/>
      <w:r>
        <w:t>after hours</w:t>
      </w:r>
      <w:proofErr w:type="spellEnd"/>
      <w:r>
        <w:t xml:space="preserve"> deliveries</w:t>
      </w:r>
      <w:r w:rsidRPr="00553517">
        <w:rPr>
          <w:color w:val="FF0000"/>
        </w:rPr>
        <w:t>.  &lt;time limit</w:t>
      </w:r>
      <w:proofErr w:type="gramStart"/>
      <w:r w:rsidRPr="00553517">
        <w:rPr>
          <w:color w:val="FF0000"/>
        </w:rPr>
        <w:t>&gt;</w:t>
      </w:r>
      <w:r w:rsidR="00A343DC" w:rsidRPr="00553517">
        <w:rPr>
          <w:color w:val="FF0000"/>
        </w:rPr>
        <w:t xml:space="preserve">  </w:t>
      </w:r>
      <w:r w:rsidR="00A343DC">
        <w:t>Ticketing</w:t>
      </w:r>
      <w:proofErr w:type="gramEnd"/>
      <w:r w:rsidR="00A343DC">
        <w:t xml:space="preserve"> and/or towing of unauthorized vehicles will occur at the dock manager’s discretion.</w:t>
      </w:r>
      <w:r w:rsidR="00553517">
        <w:t xml:space="preserve"> </w:t>
      </w:r>
      <w:r w:rsidR="00553517" w:rsidRPr="00E305AD">
        <w:rPr>
          <w:color w:val="FF0000"/>
        </w:rPr>
        <w:t>Validate as Yes/No</w:t>
      </w:r>
      <w:r w:rsidR="00553517">
        <w:t>&gt;</w:t>
      </w:r>
    </w:p>
    <w:p w14:paraId="29A8B9B8" w14:textId="77777777" w:rsidR="00AE4831" w:rsidRDefault="00890325" w:rsidP="00AF7A3B">
      <w:pPr>
        <w:pStyle w:val="Subheading"/>
      </w:pPr>
      <w:bookmarkStart w:id="38" w:name="_Toc324145788"/>
      <w:r>
        <w:t>deliveries</w:t>
      </w:r>
      <w:bookmarkEnd w:id="38"/>
    </w:p>
    <w:p w14:paraId="29A8B9B9" w14:textId="77777777" w:rsidR="00AE4831" w:rsidRDefault="00A90DAC" w:rsidP="00312DFD">
      <w:pPr>
        <w:pStyle w:val="PR1"/>
      </w:pPr>
      <w:r>
        <w:t>General Deliveries</w:t>
      </w:r>
    </w:p>
    <w:p w14:paraId="29A8B9BA" w14:textId="37D72C62" w:rsidR="00AE4831" w:rsidRDefault="00A90DAC" w:rsidP="000A47FC">
      <w:pPr>
        <w:pStyle w:val="PR2"/>
      </w:pPr>
      <w:r>
        <w:t xml:space="preserve">Couriers delivering items to </w:t>
      </w:r>
      <w:r w:rsidRPr="00553517">
        <w:rPr>
          <w:color w:val="FF0000"/>
        </w:rPr>
        <w:t xml:space="preserve">&lt;building name&gt; </w:t>
      </w:r>
      <w:r>
        <w:t xml:space="preserve">such as documents, inter-office packages, flowers, etc. will park </w:t>
      </w:r>
      <w:r w:rsidRPr="00621C6F">
        <w:rPr>
          <w:color w:val="FF0000"/>
        </w:rPr>
        <w:t xml:space="preserve">&lt;TBD&gt; </w:t>
      </w:r>
      <w:r>
        <w:t xml:space="preserve">and deliver </w:t>
      </w:r>
      <w:r w:rsidRPr="00621C6F">
        <w:rPr>
          <w:color w:val="FF0000"/>
        </w:rPr>
        <w:t xml:space="preserve">&lt;TBD&gt;.  </w:t>
      </w:r>
      <w:r>
        <w:t xml:space="preserve">Deliveries must be picked up by </w:t>
      </w:r>
      <w:r>
        <w:lastRenderedPageBreak/>
        <w:t xml:space="preserve">building occupants at the time of delivery.  Unescorted deliveries will not be allowed outside of the </w:t>
      </w:r>
      <w:r w:rsidR="0041354C">
        <w:t>L</w:t>
      </w:r>
      <w:r>
        <w:t>evel one lobby area.</w:t>
      </w:r>
      <w:r w:rsidR="00621C6F">
        <w:t xml:space="preserve"> </w:t>
      </w:r>
      <w:r w:rsidR="00621C6F" w:rsidRPr="00E305AD">
        <w:rPr>
          <w:color w:val="FF0000"/>
        </w:rPr>
        <w:t>Validate as Yes/No</w:t>
      </w:r>
      <w:r w:rsidR="00621C6F">
        <w:t>&gt;</w:t>
      </w:r>
    </w:p>
    <w:p w14:paraId="29A8B9BB" w14:textId="43EF8105" w:rsidR="00AE4831" w:rsidRPr="00621C6F" w:rsidRDefault="00A90DAC" w:rsidP="000A47FC">
      <w:pPr>
        <w:pStyle w:val="PR2"/>
        <w:rPr>
          <w:color w:val="FF0000"/>
        </w:rPr>
      </w:pPr>
      <w:r>
        <w:t xml:space="preserve">Office supplies are delivered under contract and a contractor badge will be issued to the delivering contractor.  Deliveries will take place at the dock and be distributed via the freight elevators to Levels </w:t>
      </w:r>
      <w:r w:rsidR="00621C6F">
        <w:t>&lt;</w:t>
      </w:r>
      <w:r w:rsidR="00621C6F">
        <w:rPr>
          <w:color w:val="FF0000"/>
        </w:rPr>
        <w:t xml:space="preserve">X </w:t>
      </w:r>
      <w:r w:rsidRPr="00621C6F">
        <w:rPr>
          <w:color w:val="FF0000"/>
        </w:rPr>
        <w:t>through</w:t>
      </w:r>
      <w:r w:rsidR="00621C6F">
        <w:rPr>
          <w:color w:val="FF0000"/>
        </w:rPr>
        <w:t xml:space="preserve"> X</w:t>
      </w:r>
      <w:r w:rsidRPr="00621C6F">
        <w:rPr>
          <w:color w:val="FF0000"/>
        </w:rPr>
        <w:t xml:space="preserve"> &lt;TBD&gt;.</w:t>
      </w:r>
    </w:p>
    <w:p w14:paraId="29A8B9BC" w14:textId="77777777" w:rsidR="00AE4831" w:rsidRDefault="00890325" w:rsidP="00312DFD">
      <w:pPr>
        <w:pStyle w:val="PR1"/>
      </w:pPr>
      <w:r>
        <w:t>United Parcel Services (UPS) Drop Box</w:t>
      </w:r>
    </w:p>
    <w:p w14:paraId="29A8B9BD" w14:textId="5A0214A1" w:rsidR="00AE4831" w:rsidRDefault="00890325" w:rsidP="000A47FC">
      <w:pPr>
        <w:pStyle w:val="PR2"/>
      </w:pPr>
      <w:r>
        <w:t xml:space="preserve">A UPS pick up location will be designated in the first </w:t>
      </w:r>
      <w:r w:rsidR="00D74828">
        <w:t>Level</w:t>
      </w:r>
      <w:r>
        <w:t xml:space="preserve"> mailroom on the public side.</w:t>
      </w:r>
      <w:r w:rsidR="00621C6F" w:rsidRPr="00621C6F">
        <w:rPr>
          <w:color w:val="FF0000"/>
        </w:rPr>
        <w:t xml:space="preserve"> </w:t>
      </w:r>
      <w:r w:rsidR="00621C6F" w:rsidRPr="00E305AD">
        <w:rPr>
          <w:color w:val="FF0000"/>
        </w:rPr>
        <w:t>Validate as Yes/No</w:t>
      </w:r>
      <w:r w:rsidR="00621C6F">
        <w:t>&gt;</w:t>
      </w:r>
    </w:p>
    <w:p w14:paraId="29A8B9BE" w14:textId="7186B499" w:rsidR="00AE4831" w:rsidRDefault="00890325" w:rsidP="000A47FC">
      <w:pPr>
        <w:pStyle w:val="PR2"/>
      </w:pPr>
      <w:r>
        <w:t xml:space="preserve">UPS will park on the dock and drop off deliveries at the dock where Materials Management will sign for, and distribute to the building.  &lt;UPS will not access the upper floors of the building at any time. </w:t>
      </w:r>
      <w:r w:rsidR="00621C6F">
        <w:t>&lt;</w:t>
      </w:r>
      <w:r w:rsidR="00621C6F" w:rsidRPr="00E305AD">
        <w:rPr>
          <w:color w:val="FF0000"/>
        </w:rPr>
        <w:t>Validate as Yes/No</w:t>
      </w:r>
      <w:r w:rsidR="00621C6F">
        <w:t>&gt;</w:t>
      </w:r>
    </w:p>
    <w:p w14:paraId="29A8B9BF" w14:textId="77777777" w:rsidR="00AE4831" w:rsidRDefault="00890325" w:rsidP="00312DFD">
      <w:pPr>
        <w:pStyle w:val="PR1"/>
      </w:pPr>
      <w:r>
        <w:t>Black Box Locations</w:t>
      </w:r>
    </w:p>
    <w:p w14:paraId="29A8B9C0" w14:textId="27047845" w:rsidR="00AE4831" w:rsidRDefault="00890325" w:rsidP="000A47FC">
      <w:pPr>
        <w:pStyle w:val="PR2"/>
      </w:pPr>
      <w:r w:rsidRPr="00890325">
        <w:t xml:space="preserve">Black boxes will be located at the public side of the mail room in the </w:t>
      </w:r>
      <w:r w:rsidRPr="00621C6F">
        <w:rPr>
          <w:color w:val="FF0000"/>
        </w:rPr>
        <w:t xml:space="preserve">&lt;Building Name&gt;.  </w:t>
      </w:r>
      <w:r w:rsidRPr="00890325">
        <w:t xml:space="preserve">Drop off can be made 24 / 7 and collections are Monday through Friday, with target times at 10 </w:t>
      </w:r>
      <w:r w:rsidR="00F300EE">
        <w:t>AM</w:t>
      </w:r>
      <w:r w:rsidRPr="00890325">
        <w:t xml:space="preserve"> and 2 </w:t>
      </w:r>
      <w:r w:rsidR="00F300EE">
        <w:t>PM</w:t>
      </w:r>
      <w:r w:rsidRPr="00890325">
        <w:t>.</w:t>
      </w:r>
      <w:r w:rsidR="00621C6F">
        <w:t xml:space="preserve"> &lt;</w:t>
      </w:r>
      <w:r w:rsidR="00621C6F" w:rsidRPr="00E305AD">
        <w:rPr>
          <w:color w:val="FF0000"/>
        </w:rPr>
        <w:t>Validate as Yes/No</w:t>
      </w:r>
      <w:r w:rsidR="00621C6F">
        <w:t>&gt;</w:t>
      </w:r>
    </w:p>
    <w:p w14:paraId="29A8B9C1" w14:textId="2EB85B46" w:rsidR="00AE4831" w:rsidRDefault="00A90DAC" w:rsidP="00312DFD">
      <w:pPr>
        <w:pStyle w:val="PR1"/>
      </w:pPr>
      <w:r>
        <w:t xml:space="preserve">Hazardous Materials </w:t>
      </w:r>
      <w:r w:rsidRPr="00621C6F">
        <w:t>&lt;</w:t>
      </w:r>
      <w:r w:rsidR="00621C6F" w:rsidRPr="00621C6F">
        <w:t>Include delivery plan when known</w:t>
      </w:r>
      <w:r w:rsidR="00354535">
        <w:t>, indicate Yes/No to be included</w:t>
      </w:r>
      <w:r w:rsidRPr="00621C6F">
        <w:t>&gt;</w:t>
      </w:r>
    </w:p>
    <w:p w14:paraId="29A8B9C2" w14:textId="7192660B" w:rsidR="00AE4831" w:rsidRDefault="00621C6F" w:rsidP="00312DFD">
      <w:pPr>
        <w:pStyle w:val="PR1"/>
      </w:pPr>
      <w:r>
        <w:t xml:space="preserve">Brinks / Money Truck </w:t>
      </w:r>
      <w:r w:rsidRPr="00621C6F">
        <w:t>&lt;Include delivery plan when known</w:t>
      </w:r>
      <w:r w:rsidR="00354535">
        <w:t>, indicate Yes/No to be included</w:t>
      </w:r>
      <w:r w:rsidR="00A90DAC" w:rsidRPr="00621C6F">
        <w:t>&gt;</w:t>
      </w:r>
    </w:p>
    <w:p w14:paraId="29A8B9C3" w14:textId="77777777" w:rsidR="00AE4831" w:rsidRDefault="000237F0" w:rsidP="00AF7A3B">
      <w:pPr>
        <w:pStyle w:val="Subheading"/>
      </w:pPr>
      <w:bookmarkStart w:id="39" w:name="_Toc324145789"/>
      <w:r>
        <w:t xml:space="preserve">food / </w:t>
      </w:r>
      <w:r w:rsidR="002E52AD">
        <w:t>Dining Services</w:t>
      </w:r>
      <w:bookmarkEnd w:id="39"/>
    </w:p>
    <w:p w14:paraId="29A8B9C4" w14:textId="5FE31E0B" w:rsidR="00AE4831" w:rsidRDefault="00544D35" w:rsidP="00312DFD">
      <w:pPr>
        <w:pStyle w:val="PR1"/>
      </w:pPr>
      <w:r>
        <w:t>Outdoor seating areas / open to public</w:t>
      </w:r>
      <w:r w:rsidR="00621C6F">
        <w:t xml:space="preserve"> &lt;</w:t>
      </w:r>
      <w:r w:rsidR="00621C6F" w:rsidRPr="00E305AD">
        <w:t>Validate as Yes/No</w:t>
      </w:r>
      <w:r w:rsidR="00621C6F">
        <w:t>&gt;</w:t>
      </w:r>
    </w:p>
    <w:p w14:paraId="29A8B9C5" w14:textId="416A946A" w:rsidR="00AE4831" w:rsidRDefault="00544D35" w:rsidP="00312DFD">
      <w:pPr>
        <w:pStyle w:val="PR1"/>
      </w:pPr>
      <w:r>
        <w:t>Third Party Vendors and use by public</w:t>
      </w:r>
      <w:r w:rsidR="00354535">
        <w:t xml:space="preserve">.  </w:t>
      </w:r>
      <w:r w:rsidR="00354535" w:rsidRPr="00354535">
        <w:t>&lt;Include operation plan or instructions when known. Indicate Yes/No to be included&gt;</w:t>
      </w:r>
    </w:p>
    <w:p w14:paraId="29A8B9C6" w14:textId="1E8A47A4" w:rsidR="00AE4831" w:rsidRDefault="00544D35" w:rsidP="00312DFD">
      <w:pPr>
        <w:pStyle w:val="PR1"/>
      </w:pPr>
      <w:r>
        <w:t>Dining services deliveries</w:t>
      </w:r>
      <w:r w:rsidR="00354535">
        <w:t xml:space="preserve">. </w:t>
      </w:r>
      <w:r w:rsidR="00354535" w:rsidRPr="00354535">
        <w:t>&lt;Include operation plan or instructions when known. Indicate Yes/No to be included&gt;</w:t>
      </w:r>
    </w:p>
    <w:p w14:paraId="29A8B9C7" w14:textId="47CFC0B7" w:rsidR="00AE4831" w:rsidRDefault="00544D35" w:rsidP="00312DFD">
      <w:pPr>
        <w:pStyle w:val="PR1"/>
      </w:pPr>
      <w:r>
        <w:t>Special Even</w:t>
      </w:r>
      <w:r w:rsidR="00354535">
        <w:t>t</w:t>
      </w:r>
      <w:r>
        <w:t xml:space="preserve"> catering functions to assembly rooms</w:t>
      </w:r>
      <w:r w:rsidR="00354535">
        <w:t xml:space="preserve">. </w:t>
      </w:r>
      <w:r w:rsidR="00354535" w:rsidRPr="00354535">
        <w:t>&lt;Include operation plan or instructions when known. Indicate Yes/No to be included&gt;</w:t>
      </w:r>
    </w:p>
    <w:p w14:paraId="29A8B9C8" w14:textId="77777777" w:rsidR="00AE4831" w:rsidRDefault="002E52AD" w:rsidP="00AF7A3B">
      <w:pPr>
        <w:pStyle w:val="Subheading"/>
      </w:pPr>
      <w:bookmarkStart w:id="40" w:name="_Toc324145790"/>
      <w:r>
        <w:t>housekeeping</w:t>
      </w:r>
      <w:bookmarkEnd w:id="40"/>
    </w:p>
    <w:p w14:paraId="29A8B9C9" w14:textId="03C275ED" w:rsidR="00AE4831" w:rsidRDefault="00290D9F" w:rsidP="00312DFD">
      <w:pPr>
        <w:pStyle w:val="PR1"/>
      </w:pPr>
      <w:r>
        <w:t xml:space="preserve">MD Anderson will provide housekeeping services to </w:t>
      </w:r>
      <w:r w:rsidRPr="00354535">
        <w:t xml:space="preserve">&lt;building name&gt;.  </w:t>
      </w:r>
      <w:r>
        <w:t xml:space="preserve">A cleaning schedule will be established with services to occur following after normal operating hours, from Monday to Friday and as requested.  </w:t>
      </w:r>
      <w:r w:rsidR="002075B0">
        <w:t>&lt;</w:t>
      </w:r>
      <w:r w:rsidR="002075B0" w:rsidRPr="00E305AD">
        <w:t>Validate as Yes/No</w:t>
      </w:r>
      <w:r w:rsidR="002075B0">
        <w:t xml:space="preserve"> include operational hours when known&gt;</w:t>
      </w:r>
    </w:p>
    <w:p w14:paraId="29A8B9CA" w14:textId="579DDA3B" w:rsidR="00AE4831" w:rsidRDefault="00290D9F" w:rsidP="000A47FC">
      <w:pPr>
        <w:pStyle w:val="PR2"/>
      </w:pPr>
      <w:r>
        <w:t>Cleaning of public and high traffic areas, Spill clean-up, Mop Head, Biohazard box and Sharp Container request Schedule:  Sunday  – Saturday 8:00 AM to 5:00 PM</w:t>
      </w:r>
      <w:r w:rsidR="002075B0">
        <w:t xml:space="preserve"> &lt;</w:t>
      </w:r>
      <w:r w:rsidR="002075B0" w:rsidRPr="00E305AD">
        <w:rPr>
          <w:color w:val="FF0000"/>
        </w:rPr>
        <w:t>Validate as Yes/No</w:t>
      </w:r>
      <w:r w:rsidR="002075B0">
        <w:t>&gt;</w:t>
      </w:r>
    </w:p>
    <w:p w14:paraId="29A8B9CB" w14:textId="27FDC520" w:rsidR="00AE4831" w:rsidRDefault="00290D9F" w:rsidP="000A47FC">
      <w:pPr>
        <w:pStyle w:val="PR2"/>
      </w:pPr>
      <w:r>
        <w:t xml:space="preserve">Detail cleaning of areas that include trash removal, vacuuming and any type of </w:t>
      </w:r>
      <w:r w:rsidR="00D74828">
        <w:t>Level</w:t>
      </w:r>
      <w:r>
        <w:t xml:space="preserve"> work schedule: Monday – Friday 5:00 PM – 1:30 AM</w:t>
      </w:r>
      <w:r w:rsidR="002075B0">
        <w:t xml:space="preserve"> &lt;</w:t>
      </w:r>
      <w:r w:rsidR="002075B0" w:rsidRPr="00E305AD">
        <w:rPr>
          <w:color w:val="FF0000"/>
        </w:rPr>
        <w:t>Validate as Yes/No</w:t>
      </w:r>
      <w:r w:rsidR="002075B0">
        <w:t>&gt;</w:t>
      </w:r>
    </w:p>
    <w:p w14:paraId="29A8B9CC" w14:textId="48633FAC" w:rsidR="00AE4831" w:rsidRDefault="00290D9F" w:rsidP="000A47FC">
      <w:pPr>
        <w:pStyle w:val="PR2"/>
      </w:pPr>
      <w:r>
        <w:t>Call REF-Dispatch at 713 563-3333 to submit a work order</w:t>
      </w:r>
      <w:r w:rsidR="002075B0">
        <w:t xml:space="preserve"> &lt;</w:t>
      </w:r>
      <w:r w:rsidR="002075B0" w:rsidRPr="00E305AD">
        <w:rPr>
          <w:color w:val="FF0000"/>
        </w:rPr>
        <w:t>Validate as Yes/No</w:t>
      </w:r>
      <w:r w:rsidR="002075B0">
        <w:t>&gt;</w:t>
      </w:r>
    </w:p>
    <w:p w14:paraId="29A8B9CD" w14:textId="77777777" w:rsidR="00AE4831" w:rsidRDefault="00290D9F" w:rsidP="000A47FC">
      <w:pPr>
        <w:pStyle w:val="PR2"/>
      </w:pPr>
      <w:r>
        <w:t xml:space="preserve">For additional support contact </w:t>
      </w:r>
      <w:r w:rsidR="00A1424D">
        <w:t>(delete contacts not related to the building function)</w:t>
      </w:r>
    </w:p>
    <w:p w14:paraId="29A8B9CE" w14:textId="063B67F6" w:rsidR="00290D9F" w:rsidRPr="002075B0" w:rsidRDefault="002075B0" w:rsidP="00290D9F">
      <w:pPr>
        <w:pStyle w:val="PR3"/>
        <w:rPr>
          <w:color w:val="FF0000"/>
        </w:rPr>
      </w:pPr>
      <w:r w:rsidRPr="002075B0">
        <w:rPr>
          <w:color w:val="FF0000"/>
        </w:rPr>
        <w:t>&lt;Insert Name when known&gt;</w:t>
      </w:r>
      <w:r w:rsidR="00290D9F" w:rsidRPr="002075B0">
        <w:rPr>
          <w:color w:val="FF0000"/>
        </w:rPr>
        <w:t xml:space="preserve">, </w:t>
      </w:r>
      <w:r w:rsidR="00290D9F">
        <w:t xml:space="preserve">REF Environmental Service Manager, at </w:t>
      </w:r>
      <w:r>
        <w:rPr>
          <w:color w:val="FF0000"/>
        </w:rPr>
        <w:t>713-xxx-xxxx</w:t>
      </w:r>
      <w:r w:rsidR="00290D9F">
        <w:t xml:space="preserve">. </w:t>
      </w:r>
      <w:r w:rsidR="00290D9F" w:rsidRPr="002075B0">
        <w:rPr>
          <w:color w:val="FF0000"/>
        </w:rPr>
        <w:t xml:space="preserve">&lt;revise for building&gt; </w:t>
      </w:r>
    </w:p>
    <w:p w14:paraId="29A8B9CF" w14:textId="2F368E61" w:rsidR="00A1424D" w:rsidRDefault="002075B0" w:rsidP="00290D9F">
      <w:pPr>
        <w:pStyle w:val="PR3"/>
      </w:pPr>
      <w:r w:rsidRPr="002075B0">
        <w:rPr>
          <w:color w:val="FF0000"/>
        </w:rPr>
        <w:lastRenderedPageBreak/>
        <w:t xml:space="preserve">&lt;Insert Name when known&gt;, </w:t>
      </w:r>
      <w:r w:rsidR="00A1424D">
        <w:t xml:space="preserve"> PCPC Environmental Service Manager at </w:t>
      </w:r>
      <w:r w:rsidR="00A1424D" w:rsidRPr="002075B0">
        <w:rPr>
          <w:color w:val="FF0000"/>
        </w:rPr>
        <w:t>713-xxx-xxxx</w:t>
      </w:r>
    </w:p>
    <w:p w14:paraId="29A8B9D0" w14:textId="4E6ED0CD" w:rsidR="00F47383" w:rsidRDefault="002075B0">
      <w:pPr>
        <w:pStyle w:val="PR3"/>
      </w:pPr>
      <w:r w:rsidRPr="002075B0">
        <w:rPr>
          <w:color w:val="FF0000"/>
        </w:rPr>
        <w:t>&lt;Insert Name when known&gt;,</w:t>
      </w:r>
      <w:r w:rsidR="00A1424D">
        <w:t xml:space="preserve">, AFCO Environmental Service Manager at </w:t>
      </w:r>
      <w:r w:rsidR="00A1424D" w:rsidRPr="002075B0">
        <w:rPr>
          <w:color w:val="FF0000"/>
        </w:rPr>
        <w:t>713-xxx-xxxx</w:t>
      </w:r>
    </w:p>
    <w:p w14:paraId="29A8B9D1" w14:textId="77777777" w:rsidR="00AE4831" w:rsidRDefault="00290D9F" w:rsidP="00312DFD">
      <w:pPr>
        <w:pStyle w:val="PR1"/>
      </w:pPr>
      <w:r>
        <w:t>For additional information reference the Environmental Services Building Operations Manual.</w:t>
      </w:r>
    </w:p>
    <w:p w14:paraId="29A8B9D2" w14:textId="3ABD0A95" w:rsidR="00AE4831" w:rsidRDefault="00290D9F" w:rsidP="00312DFD">
      <w:pPr>
        <w:pStyle w:val="PR1"/>
      </w:pPr>
      <w:r>
        <w:t xml:space="preserve"> A time clock for the Kronos timekeeping system will be located near the O&amp;M/Housekeeping offices and break room </w:t>
      </w:r>
      <w:r w:rsidRPr="002075B0">
        <w:t>&lt;TBD&gt;</w:t>
      </w:r>
      <w:r w:rsidR="00782650" w:rsidRPr="002075B0">
        <w:t xml:space="preserve"> </w:t>
      </w:r>
      <w:r w:rsidR="0028660D">
        <w:t>for staff that is</w:t>
      </w:r>
      <w:r w:rsidR="00782650">
        <w:t xml:space="preserve"> unable to clock</w:t>
      </w:r>
      <w:r w:rsidR="0028660D">
        <w:t>-</w:t>
      </w:r>
      <w:r w:rsidR="00782650">
        <w:t>in via computer.</w:t>
      </w:r>
      <w:r w:rsidR="002075B0">
        <w:t xml:space="preserve"> &lt;</w:t>
      </w:r>
      <w:r w:rsidR="002075B0" w:rsidRPr="00E305AD">
        <w:t>Validate as Yes/No</w:t>
      </w:r>
      <w:r w:rsidR="002075B0">
        <w:t>&gt;</w:t>
      </w:r>
    </w:p>
    <w:p w14:paraId="29A8B9D3" w14:textId="527F2566" w:rsidR="00AE4831" w:rsidRDefault="00290D9F" w:rsidP="00312DFD">
      <w:pPr>
        <w:pStyle w:val="PR1"/>
      </w:pPr>
      <w:r>
        <w:t>The O&amp;M/Housekeeping male and female locker rooms will be located on &lt;TBD&gt;.  Individuals will supply their own locks.</w:t>
      </w:r>
      <w:r w:rsidR="002075B0">
        <w:t xml:space="preserve"> &lt;</w:t>
      </w:r>
      <w:r w:rsidR="002075B0" w:rsidRPr="00E305AD">
        <w:t>Validate as Yes/No</w:t>
      </w:r>
      <w:r w:rsidR="002075B0">
        <w:t>&gt;</w:t>
      </w:r>
    </w:p>
    <w:p w14:paraId="29A8B9D6" w14:textId="77777777" w:rsidR="00AE4831" w:rsidRDefault="002E52AD" w:rsidP="00AF7A3B">
      <w:pPr>
        <w:pStyle w:val="Subheading"/>
      </w:pPr>
      <w:bookmarkStart w:id="41" w:name="_Toc324145791"/>
      <w:r>
        <w:t>mail services</w:t>
      </w:r>
      <w:bookmarkEnd w:id="41"/>
    </w:p>
    <w:p w14:paraId="29A8B9D7" w14:textId="34BF46BD" w:rsidR="00AE4831" w:rsidRDefault="00034C2B" w:rsidP="00312DFD">
      <w:pPr>
        <w:pStyle w:val="PR1"/>
      </w:pPr>
      <w:r>
        <w:t xml:space="preserve">Mail Services will be located on the first </w:t>
      </w:r>
      <w:r w:rsidR="00D74828">
        <w:t>Level</w:t>
      </w:r>
      <w:r w:rsidR="00782650">
        <w:t xml:space="preserve"> &lt;</w:t>
      </w:r>
      <w:r w:rsidR="00782650" w:rsidRPr="00026677">
        <w:t xml:space="preserve">confirm building location </w:t>
      </w:r>
      <w:r w:rsidR="0028660D" w:rsidRPr="00026677">
        <w:t>for Mail Services since</w:t>
      </w:r>
      <w:r w:rsidR="00782650" w:rsidRPr="00026677">
        <w:t xml:space="preserve"> not all buildings have a mail room</w:t>
      </w:r>
      <w:r w:rsidR="00782650">
        <w:t>&gt;</w:t>
      </w:r>
      <w:r>
        <w:t>.  The mailing address for USPS (United States Postal Service) mail and packages is:</w:t>
      </w:r>
      <w:r w:rsidR="00026677">
        <w:t xml:space="preserve"> </w:t>
      </w:r>
    </w:p>
    <w:p w14:paraId="29099555" w14:textId="3F3FD4AF" w:rsidR="00026677" w:rsidRDefault="00026677" w:rsidP="00026677">
      <w:pPr>
        <w:rPr>
          <w:color w:val="FF0000"/>
        </w:rPr>
      </w:pPr>
      <w:r w:rsidRPr="00026677">
        <w:rPr>
          <w:color w:val="FF0000"/>
        </w:rPr>
        <w:t>Include all known contact information based on department list provided in Section #1.03.  To be completed during the programming/design/activation phases:</w:t>
      </w:r>
    </w:p>
    <w:p w14:paraId="14037215" w14:textId="77777777" w:rsidR="00026677" w:rsidRPr="00026677" w:rsidRDefault="00026677" w:rsidP="00026677">
      <w:pPr>
        <w:rPr>
          <w:color w:val="FF0000"/>
        </w:rPr>
      </w:pPr>
    </w:p>
    <w:p w14:paraId="29A8B9D8" w14:textId="77777777" w:rsidR="00034C2B" w:rsidRPr="00026677" w:rsidRDefault="00034C2B" w:rsidP="008C2115">
      <w:pPr>
        <w:jc w:val="center"/>
        <w:rPr>
          <w:color w:val="FF0000"/>
        </w:rPr>
      </w:pPr>
      <w:r w:rsidRPr="00026677">
        <w:rPr>
          <w:color w:val="FF0000"/>
        </w:rPr>
        <w:t>DEPARTMENT NAME or EMPLOYEE NAME - UNIT NUMBER _ _ _ _</w:t>
      </w:r>
    </w:p>
    <w:p w14:paraId="29A8B9D9" w14:textId="77777777" w:rsidR="00034C2B" w:rsidRDefault="00034C2B" w:rsidP="008C2115">
      <w:pPr>
        <w:jc w:val="center"/>
      </w:pPr>
      <w:r>
        <w:t>MD ANDERSON CANCER CENTER</w:t>
      </w:r>
    </w:p>
    <w:p w14:paraId="29A8B9DA" w14:textId="77777777" w:rsidR="00034C2B" w:rsidRDefault="00034C2B" w:rsidP="008C2115">
      <w:pPr>
        <w:jc w:val="center"/>
      </w:pPr>
      <w:r>
        <w:t>PO BOX 301402</w:t>
      </w:r>
    </w:p>
    <w:p w14:paraId="29A8B9DB" w14:textId="14A37FD5" w:rsidR="00026677" w:rsidRDefault="00034C2B" w:rsidP="008C2115">
      <w:pPr>
        <w:jc w:val="center"/>
      </w:pPr>
      <w:r>
        <w:t>HOUSTON, TX  77230-1402</w:t>
      </w:r>
    </w:p>
    <w:p w14:paraId="5F6BB9D6" w14:textId="77777777" w:rsidR="00026677" w:rsidRDefault="00026677">
      <w:pPr>
        <w:widowControl/>
        <w:ind w:left="0" w:firstLine="0"/>
      </w:pPr>
      <w:r>
        <w:br w:type="page"/>
      </w:r>
    </w:p>
    <w:p w14:paraId="29A8B9DC" w14:textId="77777777" w:rsidR="006501C5" w:rsidRDefault="006501C5" w:rsidP="008C2115">
      <w:pPr>
        <w:jc w:val="center"/>
      </w:pPr>
    </w:p>
    <w:p w14:paraId="29A8B9DD" w14:textId="77777777" w:rsidR="00AE4831" w:rsidRDefault="00034C2B" w:rsidP="00312DFD">
      <w:pPr>
        <w:pStyle w:val="PR1"/>
      </w:pPr>
      <w:r>
        <w:t>Primary Contact Information</w:t>
      </w:r>
    </w:p>
    <w:p w14:paraId="29A8B9DE" w14:textId="77777777" w:rsidR="00034C2B" w:rsidRDefault="00034C2B" w:rsidP="008C2115">
      <w:pPr>
        <w:jc w:val="center"/>
      </w:pPr>
      <w:r>
        <w:t xml:space="preserve">Amy </w:t>
      </w:r>
      <w:proofErr w:type="spellStart"/>
      <w:r>
        <w:t>Mederos</w:t>
      </w:r>
      <w:proofErr w:type="spellEnd"/>
    </w:p>
    <w:p w14:paraId="29A8B9DF" w14:textId="77777777" w:rsidR="00034C2B" w:rsidRDefault="00034C2B" w:rsidP="008C2115">
      <w:pPr>
        <w:jc w:val="center"/>
      </w:pPr>
      <w:r>
        <w:t>Supervisor, Mail Services</w:t>
      </w:r>
    </w:p>
    <w:p w14:paraId="29A8B9E0" w14:textId="77777777" w:rsidR="00034C2B" w:rsidRDefault="00034C2B" w:rsidP="008C2115">
      <w:pPr>
        <w:jc w:val="center"/>
      </w:pPr>
      <w:r>
        <w:t>Telephone: 713-745-0114</w:t>
      </w:r>
    </w:p>
    <w:p w14:paraId="29A8B9E1" w14:textId="77777777" w:rsidR="00034C2B" w:rsidRDefault="00034C2B" w:rsidP="008C2115">
      <w:pPr>
        <w:jc w:val="center"/>
      </w:pPr>
      <w:r>
        <w:t xml:space="preserve">E-mail: </w:t>
      </w:r>
      <w:hyperlink r:id="rId13" w:history="1">
        <w:r w:rsidR="008C2115" w:rsidRPr="000A3F75">
          <w:rPr>
            <w:rStyle w:val="Hyperlink"/>
          </w:rPr>
          <w:t>amederos@mdanderson.org</w:t>
        </w:r>
      </w:hyperlink>
    </w:p>
    <w:p w14:paraId="29A8B9E2" w14:textId="77777777" w:rsidR="008C2115" w:rsidRDefault="008C2115" w:rsidP="008C2115">
      <w:pPr>
        <w:jc w:val="center"/>
      </w:pPr>
    </w:p>
    <w:p w14:paraId="29A8B9E3" w14:textId="77777777" w:rsidR="00FE38A1" w:rsidRDefault="00FE38A1" w:rsidP="00312DFD">
      <w:pPr>
        <w:pStyle w:val="PR1"/>
      </w:pPr>
    </w:p>
    <w:p w14:paraId="29A8B9E4" w14:textId="77777777" w:rsidR="00AE4831" w:rsidRDefault="008C2115" w:rsidP="00312DFD">
      <w:pPr>
        <w:pStyle w:val="PR1"/>
      </w:pPr>
      <w:r w:rsidRPr="008C2115">
        <w:t>Alternate Contact Information</w:t>
      </w:r>
    </w:p>
    <w:p w14:paraId="29A8B9E5" w14:textId="77777777" w:rsidR="00034C2B" w:rsidRDefault="00034C2B" w:rsidP="008C2115">
      <w:pPr>
        <w:jc w:val="center"/>
      </w:pPr>
      <w:r>
        <w:t>Carole Rogers</w:t>
      </w:r>
    </w:p>
    <w:p w14:paraId="29A8B9E6" w14:textId="77777777" w:rsidR="00034C2B" w:rsidRDefault="00034C2B" w:rsidP="008C2115">
      <w:pPr>
        <w:jc w:val="center"/>
      </w:pPr>
      <w:r>
        <w:t>Customer Advocate, Mail Services</w:t>
      </w:r>
    </w:p>
    <w:p w14:paraId="29A8B9E7" w14:textId="77777777" w:rsidR="00034C2B" w:rsidRDefault="00034C2B" w:rsidP="008C2115">
      <w:pPr>
        <w:jc w:val="center"/>
      </w:pPr>
      <w:r>
        <w:t>Telephone: 713-563-1161</w:t>
      </w:r>
    </w:p>
    <w:p w14:paraId="29A8B9E8" w14:textId="77777777" w:rsidR="00034C2B" w:rsidRDefault="00034C2B" w:rsidP="008C2115">
      <w:pPr>
        <w:jc w:val="center"/>
      </w:pPr>
      <w:r>
        <w:t xml:space="preserve">E-mail: </w:t>
      </w:r>
      <w:hyperlink r:id="rId14" w:history="1">
        <w:r w:rsidR="008C2115" w:rsidRPr="000A3F75">
          <w:rPr>
            <w:rStyle w:val="Hyperlink"/>
          </w:rPr>
          <w:t>carogers@mdanderson.org</w:t>
        </w:r>
      </w:hyperlink>
    </w:p>
    <w:p w14:paraId="29A8B9E9" w14:textId="77777777" w:rsidR="008C2115" w:rsidRDefault="008C2115" w:rsidP="008C2115">
      <w:pPr>
        <w:jc w:val="center"/>
      </w:pPr>
    </w:p>
    <w:p w14:paraId="29A8B9EA" w14:textId="77777777" w:rsidR="00AE4831" w:rsidRDefault="009D5B03" w:rsidP="00AF7A3B">
      <w:pPr>
        <w:pStyle w:val="Subheading"/>
      </w:pPr>
      <w:bookmarkStart w:id="42" w:name="_Toc324145792"/>
      <w:r>
        <w:t>operations and maintenance</w:t>
      </w:r>
      <w:bookmarkEnd w:id="42"/>
    </w:p>
    <w:p w14:paraId="29A8B9EB" w14:textId="77777777" w:rsidR="00AE4831" w:rsidRDefault="004817D8" w:rsidP="00312DFD">
      <w:pPr>
        <w:pStyle w:val="PR1"/>
      </w:pPr>
      <w:r>
        <w:t>Site &lt;</w:t>
      </w:r>
      <w:r w:rsidRPr="00C42184">
        <w:t>utility entrance</w:t>
      </w:r>
      <w:r>
        <w:t>&gt;</w:t>
      </w:r>
    </w:p>
    <w:p w14:paraId="29A8B9EC" w14:textId="77777777" w:rsidR="00AE4831" w:rsidRDefault="000237F0" w:rsidP="00312DFD">
      <w:pPr>
        <w:pStyle w:val="PR1"/>
      </w:pPr>
      <w:r>
        <w:t>Equipment Rooms</w:t>
      </w:r>
    </w:p>
    <w:p w14:paraId="29A8B9ED" w14:textId="031849C8" w:rsidR="00AE4831" w:rsidRDefault="00027C92" w:rsidP="000A47FC">
      <w:pPr>
        <w:pStyle w:val="PR2"/>
      </w:pPr>
      <w:r>
        <w:t xml:space="preserve">Access to mechanical and electrical </w:t>
      </w:r>
      <w:r w:rsidR="006B3FE0">
        <w:t xml:space="preserve">equipment </w:t>
      </w:r>
      <w:r>
        <w:t xml:space="preserve">rooms will be restricted to </w:t>
      </w:r>
      <w:r w:rsidR="006B3FE0">
        <w:t>&lt;</w:t>
      </w:r>
      <w:r w:rsidR="00C42184">
        <w:rPr>
          <w:color w:val="FF0000"/>
        </w:rPr>
        <w:t xml:space="preserve">provide M DA </w:t>
      </w:r>
      <w:r w:rsidRPr="00C42184">
        <w:rPr>
          <w:color w:val="FF0000"/>
        </w:rPr>
        <w:t>O&amp;M</w:t>
      </w:r>
      <w:r w:rsidR="00C42184">
        <w:rPr>
          <w:color w:val="FF0000"/>
        </w:rPr>
        <w:t xml:space="preserve"> contact info</w:t>
      </w:r>
      <w:r w:rsidR="006B3FE0">
        <w:t>&gt;</w:t>
      </w:r>
      <w:r>
        <w:t xml:space="preserve"> designated personnel only.</w:t>
      </w:r>
    </w:p>
    <w:p w14:paraId="29A8B9EE" w14:textId="77777777" w:rsidR="00AE4831" w:rsidRDefault="006B3FE0" w:rsidP="000A47FC">
      <w:pPr>
        <w:pStyle w:val="PR2"/>
      </w:pPr>
      <w:r>
        <w:t>Access to the mechanical equipment rooms will be via &lt;</w:t>
      </w:r>
      <w:r w:rsidRPr="00C42184">
        <w:rPr>
          <w:color w:val="FF0000"/>
        </w:rPr>
        <w:t>card readers / keyed locks TBD</w:t>
      </w:r>
      <w:r>
        <w:t>&gt;.</w:t>
      </w:r>
    </w:p>
    <w:p w14:paraId="29A8B9EF" w14:textId="53F5961B" w:rsidR="00AE4831" w:rsidRDefault="006B3FE0" w:rsidP="000A47FC">
      <w:pPr>
        <w:pStyle w:val="PR2"/>
      </w:pPr>
      <w:r>
        <w:t>Access to high voltage electrical equipment rooms will be via card readers only for personnel as designated by building management.</w:t>
      </w:r>
      <w:r w:rsidR="00C42184">
        <w:t xml:space="preserve"> &lt;</w:t>
      </w:r>
      <w:r w:rsidR="00C42184" w:rsidRPr="00E305AD">
        <w:rPr>
          <w:color w:val="FF0000"/>
        </w:rPr>
        <w:t>Validate as Yes/No</w:t>
      </w:r>
      <w:r w:rsidR="00C42184">
        <w:t>&gt;</w:t>
      </w:r>
    </w:p>
    <w:p w14:paraId="29A8B9F0" w14:textId="17AF6ACA" w:rsidR="00AE4831" w:rsidRDefault="006B3FE0" w:rsidP="000A47FC">
      <w:pPr>
        <w:pStyle w:val="PR2"/>
      </w:pPr>
      <w:r>
        <w:t xml:space="preserve">Access to electrical </w:t>
      </w:r>
      <w:r w:rsidR="00EB5962">
        <w:t xml:space="preserve">low voltage equipment rooms </w:t>
      </w:r>
      <w:r>
        <w:t>will be via key locks</w:t>
      </w:r>
      <w:r w:rsidR="00EB5962">
        <w:t>.</w:t>
      </w:r>
      <w:r w:rsidR="00C42184" w:rsidRPr="00C42184">
        <w:t xml:space="preserve"> </w:t>
      </w:r>
      <w:r w:rsidR="00C42184">
        <w:t>&lt;</w:t>
      </w:r>
      <w:r w:rsidR="00C42184" w:rsidRPr="00E305AD">
        <w:rPr>
          <w:color w:val="FF0000"/>
        </w:rPr>
        <w:t>Validate as Yes/No</w:t>
      </w:r>
      <w:r w:rsidR="00C42184">
        <w:t>&gt;</w:t>
      </w:r>
    </w:p>
    <w:p w14:paraId="29A8B9F1" w14:textId="0D6A7B02" w:rsidR="00AE4831" w:rsidRDefault="006B3FE0" w:rsidP="000A47FC">
      <w:pPr>
        <w:pStyle w:val="PR2"/>
      </w:pPr>
      <w:r w:rsidRPr="006B3FE0">
        <w:t xml:space="preserve">Access to the </w:t>
      </w:r>
      <w:r>
        <w:t>Penthouse</w:t>
      </w:r>
      <w:r w:rsidRPr="006B3FE0">
        <w:t xml:space="preserve"> mechanical rooms will be restricted via card readers on the freight elevators to authorized personnel only.  Access through the stair wells will also require card reader permissions.  Access will be restricted to O&amp;M designated personnel only.</w:t>
      </w:r>
      <w:r w:rsidR="00C42184">
        <w:t xml:space="preserve"> &lt;</w:t>
      </w:r>
      <w:r w:rsidR="00C42184" w:rsidRPr="00E305AD">
        <w:rPr>
          <w:color w:val="FF0000"/>
        </w:rPr>
        <w:t>Validate as Yes/No</w:t>
      </w:r>
      <w:r w:rsidR="00C42184">
        <w:t>&gt;</w:t>
      </w:r>
    </w:p>
    <w:p w14:paraId="29A8B9F2" w14:textId="0D56972F" w:rsidR="00AE4831" w:rsidRDefault="000237F0" w:rsidP="00312DFD">
      <w:pPr>
        <w:pStyle w:val="PR1"/>
      </w:pPr>
      <w:r>
        <w:t>Center</w:t>
      </w:r>
      <w:r w:rsidR="00C42184">
        <w:t xml:space="preserve"> </w:t>
      </w:r>
      <w:r>
        <w:t>Point Energy (CNP) Vault</w:t>
      </w:r>
    </w:p>
    <w:p w14:paraId="29A8B9F3" w14:textId="139B214C" w:rsidR="00AE4831" w:rsidRDefault="004817D8" w:rsidP="000A47FC">
      <w:pPr>
        <w:pStyle w:val="PR2"/>
      </w:pPr>
      <w:r w:rsidRPr="004817D8">
        <w:t xml:space="preserve">The </w:t>
      </w:r>
      <w:r>
        <w:t>CNP</w:t>
      </w:r>
      <w:r w:rsidRPr="004817D8">
        <w:t xml:space="preserve"> vault locks are controlled by Center</w:t>
      </w:r>
      <w:r w:rsidR="00C42184">
        <w:t xml:space="preserve"> </w:t>
      </w:r>
      <w:r>
        <w:t>P</w:t>
      </w:r>
      <w:r w:rsidRPr="004817D8">
        <w:t>oint.  MD</w:t>
      </w:r>
      <w:r w:rsidR="008C43FC">
        <w:t xml:space="preserve"> Anderson</w:t>
      </w:r>
      <w:r w:rsidRPr="004817D8">
        <w:t xml:space="preserve"> will request </w:t>
      </w:r>
      <w:r>
        <w:t xml:space="preserve">the CNP </w:t>
      </w:r>
      <w:r w:rsidRPr="004817D8">
        <w:t xml:space="preserve">contact O&amp;M prior to accessing the vault.  </w:t>
      </w:r>
      <w:r w:rsidR="00C42184">
        <w:t>&lt;</w:t>
      </w:r>
      <w:r w:rsidR="00C42184" w:rsidRPr="00E305AD">
        <w:rPr>
          <w:color w:val="FF0000"/>
        </w:rPr>
        <w:t>Validate as Yes/No</w:t>
      </w:r>
      <w:r w:rsidR="00C42184">
        <w:t>&gt;</w:t>
      </w:r>
    </w:p>
    <w:p w14:paraId="29A8B9F4" w14:textId="130AEEA8" w:rsidR="00AE4831" w:rsidRDefault="004817D8" w:rsidP="000A47FC">
      <w:pPr>
        <w:pStyle w:val="PR2"/>
      </w:pPr>
      <w:r w:rsidRPr="004817D8">
        <w:t>A security alarm switch will be placed on the access doors.</w:t>
      </w:r>
      <w:r w:rsidR="00C42184" w:rsidRPr="00C42184">
        <w:t xml:space="preserve"> </w:t>
      </w:r>
      <w:r w:rsidR="00C42184">
        <w:t>&lt;</w:t>
      </w:r>
      <w:r w:rsidR="00C42184" w:rsidRPr="00E305AD">
        <w:rPr>
          <w:color w:val="FF0000"/>
        </w:rPr>
        <w:t>Validate as Yes/No</w:t>
      </w:r>
      <w:r w:rsidR="00C42184">
        <w:t>&gt;</w:t>
      </w:r>
    </w:p>
    <w:p w14:paraId="29A8B9F5" w14:textId="77777777" w:rsidR="00AE4831" w:rsidRDefault="000237F0" w:rsidP="00312DFD">
      <w:pPr>
        <w:pStyle w:val="PR1"/>
      </w:pPr>
      <w:r>
        <w:t>Thermal Energy Corporation (TECO)</w:t>
      </w:r>
    </w:p>
    <w:p w14:paraId="29A8B9F6" w14:textId="0B32CC2B" w:rsidR="00AE4831" w:rsidRDefault="004817D8" w:rsidP="000A47FC">
      <w:pPr>
        <w:pStyle w:val="PR2"/>
      </w:pPr>
      <w:r w:rsidRPr="004817D8">
        <w:t>To access the TECO meter, TECO will be required to coordinate access through the main building entrance with O&amp;M.</w:t>
      </w:r>
      <w:r w:rsidR="00D221C5">
        <w:t xml:space="preserve"> &lt;</w:t>
      </w:r>
      <w:r w:rsidR="00D221C5" w:rsidRPr="00E305AD">
        <w:rPr>
          <w:color w:val="FF0000"/>
        </w:rPr>
        <w:t>Validate as Yes/No</w:t>
      </w:r>
      <w:r w:rsidR="00D221C5">
        <w:t>&gt;</w:t>
      </w:r>
    </w:p>
    <w:p w14:paraId="29A8B9F7" w14:textId="77777777" w:rsidR="00AE4831" w:rsidRDefault="006B3FE0" w:rsidP="00312DFD">
      <w:pPr>
        <w:pStyle w:val="PR1"/>
      </w:pPr>
      <w:r>
        <w:t>Roof</w:t>
      </w:r>
    </w:p>
    <w:p w14:paraId="29A8B9F8" w14:textId="46775F79" w:rsidR="00AE4831" w:rsidRDefault="006B3FE0" w:rsidP="000A47FC">
      <w:pPr>
        <w:pStyle w:val="PR2"/>
      </w:pPr>
      <w:r w:rsidRPr="006B3FE0">
        <w:t>Access will be through the man doors in the Penthouse.  Re-entry to the penthouse off the roof will be unrestricted.</w:t>
      </w:r>
      <w:r w:rsidR="00D221C5">
        <w:t xml:space="preserve"> &lt;</w:t>
      </w:r>
      <w:r w:rsidR="00D221C5" w:rsidRPr="00E305AD">
        <w:rPr>
          <w:color w:val="FF0000"/>
        </w:rPr>
        <w:t>Validate as Yes/No</w:t>
      </w:r>
      <w:r w:rsidR="00D221C5">
        <w:t>&gt;</w:t>
      </w:r>
    </w:p>
    <w:p w14:paraId="29A8B9F9" w14:textId="77777777" w:rsidR="00AE4831" w:rsidRPr="00D221C5" w:rsidRDefault="00E95BB6" w:rsidP="00312DFD">
      <w:pPr>
        <w:pStyle w:val="PR1"/>
      </w:pPr>
      <w:r>
        <w:t>Keyed Locks &lt;</w:t>
      </w:r>
      <w:r w:rsidRPr="00D221C5">
        <w:t>TBD</w:t>
      </w:r>
      <w:r>
        <w:t xml:space="preserve">&gt;: </w:t>
      </w:r>
      <w:r w:rsidRPr="00D221C5">
        <w:t>&lt;A key lock box will be located in the property manager’s office&gt;</w:t>
      </w:r>
    </w:p>
    <w:p w14:paraId="29A8B9FA" w14:textId="69A86F19" w:rsidR="00AE4831" w:rsidRDefault="00A22E30" w:rsidP="00312DFD">
      <w:pPr>
        <w:pStyle w:val="PR1"/>
      </w:pPr>
      <w:r>
        <w:lastRenderedPageBreak/>
        <w:t>Badge readers will control access to the Environmental Services and O&amp;M offices and work spaces.</w:t>
      </w:r>
      <w:r w:rsidR="00452850">
        <w:t xml:space="preserve">  &lt;</w:t>
      </w:r>
      <w:r w:rsidR="00452850" w:rsidRPr="00E305AD">
        <w:t xml:space="preserve">Validate as </w:t>
      </w:r>
      <w:r w:rsidR="00452850">
        <w:t>applicable&gt;</w:t>
      </w:r>
    </w:p>
    <w:p w14:paraId="7DBB108F" w14:textId="553BF723" w:rsidR="00452850" w:rsidRDefault="00A22E30" w:rsidP="00452850">
      <w:pPr>
        <w:pStyle w:val="PR2"/>
      </w:pPr>
      <w:r>
        <w:t>Individual offices will have key locks and open office cubicles will have lockable storage.</w:t>
      </w:r>
      <w:r w:rsidR="00452850">
        <w:t xml:space="preserve">  &lt;</w:t>
      </w:r>
      <w:r w:rsidR="00452850" w:rsidRPr="00E305AD">
        <w:rPr>
          <w:color w:val="FF0000"/>
        </w:rPr>
        <w:t>Validate as Yes/No</w:t>
      </w:r>
      <w:r w:rsidR="00452850">
        <w:t>&gt;</w:t>
      </w:r>
    </w:p>
    <w:p w14:paraId="29A8B9FC" w14:textId="77777777" w:rsidR="00AE4831" w:rsidRDefault="000237F0" w:rsidP="00AF7A3B">
      <w:pPr>
        <w:pStyle w:val="Subheading"/>
      </w:pPr>
      <w:bookmarkStart w:id="43" w:name="_Toc324145793"/>
      <w:r>
        <w:t>retail shops</w:t>
      </w:r>
      <w:bookmarkEnd w:id="43"/>
    </w:p>
    <w:p w14:paraId="75711127" w14:textId="77777777" w:rsidR="00452850" w:rsidRPr="00654014" w:rsidRDefault="00452850" w:rsidP="00312DFD">
      <w:pPr>
        <w:pStyle w:val="PR1"/>
      </w:pPr>
      <w:bookmarkStart w:id="44" w:name="_Toc324145794"/>
      <w:r w:rsidRPr="00654014">
        <w:t>&lt;Verify need for any operational data here</w:t>
      </w:r>
      <w:r>
        <w:t>, validate Yes/No if to be included</w:t>
      </w:r>
      <w:r w:rsidRPr="00654014">
        <w:t>&gt;</w:t>
      </w:r>
    </w:p>
    <w:p w14:paraId="29A8B9FE" w14:textId="77777777" w:rsidR="00AE4831" w:rsidRDefault="000237F0" w:rsidP="00AF7A3B">
      <w:pPr>
        <w:pStyle w:val="Subheading"/>
      </w:pPr>
      <w:r>
        <w:t>telecommunications</w:t>
      </w:r>
      <w:bookmarkEnd w:id="44"/>
    </w:p>
    <w:p w14:paraId="29A8B9FF" w14:textId="77777777" w:rsidR="00AE4831" w:rsidRDefault="00027C92" w:rsidP="00312DFD">
      <w:pPr>
        <w:pStyle w:val="PR1"/>
      </w:pPr>
      <w:r w:rsidRPr="00027C92">
        <w:t xml:space="preserve">Access to security and </w:t>
      </w:r>
      <w:r>
        <w:t>telecommunication</w:t>
      </w:r>
      <w:r w:rsidRPr="00027C92">
        <w:t xml:space="preserve"> spaces will be limited to those persons authorized </w:t>
      </w:r>
      <w:r>
        <w:t>for</w:t>
      </w:r>
      <w:r w:rsidRPr="00027C92">
        <w:t xml:space="preserve"> access by UTPD and </w:t>
      </w:r>
      <w:r>
        <w:t>Network Services.</w:t>
      </w:r>
    </w:p>
    <w:p w14:paraId="29A8BA00" w14:textId="11C13ACE" w:rsidR="00F4302F" w:rsidRPr="00452850" w:rsidRDefault="00452850" w:rsidP="00312DFD">
      <w:pPr>
        <w:pStyle w:val="PR1"/>
      </w:pPr>
      <w:r>
        <w:t xml:space="preserve">Wireless access. </w:t>
      </w:r>
      <w:r w:rsidRPr="00654014">
        <w:t>&lt;Verify need for any operational data here</w:t>
      </w:r>
      <w:r>
        <w:t>, validate Yes/No if to be included</w:t>
      </w:r>
      <w:r w:rsidRPr="00654014">
        <w:t>&gt;</w:t>
      </w:r>
    </w:p>
    <w:p w14:paraId="29A8BA01" w14:textId="77777777" w:rsidR="00AE4831" w:rsidRDefault="00475C9E" w:rsidP="00AF7A3B">
      <w:pPr>
        <w:pStyle w:val="Subheading"/>
      </w:pPr>
      <w:bookmarkStart w:id="45" w:name="_Toc324145795"/>
      <w:r>
        <w:t>trash / recycling</w:t>
      </w:r>
      <w:bookmarkEnd w:id="45"/>
    </w:p>
    <w:p w14:paraId="3CF9A8F5" w14:textId="77777777" w:rsidR="00452850" w:rsidRPr="00654014" w:rsidRDefault="00452850" w:rsidP="00312DFD">
      <w:pPr>
        <w:pStyle w:val="PR1"/>
      </w:pPr>
      <w:r w:rsidRPr="00654014">
        <w:t>&lt;Verify need for any operational data here</w:t>
      </w:r>
      <w:r>
        <w:t>, validate Yes/No if to be included</w:t>
      </w:r>
      <w:r w:rsidRPr="00654014">
        <w:t>&gt;</w:t>
      </w:r>
    </w:p>
    <w:p w14:paraId="29A8BA03" w14:textId="77777777" w:rsidR="00AE4831" w:rsidRDefault="00197F79" w:rsidP="00312DFD">
      <w:pPr>
        <w:pStyle w:val="PR1"/>
      </w:pPr>
      <w:r>
        <w:t>Key locks will control access to EH&amp;S Controlled Space</w:t>
      </w:r>
      <w:r w:rsidR="00822602">
        <w:t>s</w:t>
      </w:r>
      <w:r>
        <w:t xml:space="preserve"> </w:t>
      </w:r>
      <w:r w:rsidRPr="00452850">
        <w:t>&lt;I</w:t>
      </w:r>
      <w:r w:rsidR="008C43FC" w:rsidRPr="00452850">
        <w:t xml:space="preserve">f </w:t>
      </w:r>
      <w:proofErr w:type="gramStart"/>
      <w:r w:rsidR="008C43FC" w:rsidRPr="00452850">
        <w:t>Needed</w:t>
      </w:r>
      <w:proofErr w:type="gramEnd"/>
      <w:r w:rsidRPr="00452850">
        <w:t>&gt;.</w:t>
      </w:r>
    </w:p>
    <w:p w14:paraId="29A8BA04" w14:textId="09D75DBD" w:rsidR="00AE4831" w:rsidRDefault="00A22E30" w:rsidP="000A47FC">
      <w:pPr>
        <w:pStyle w:val="PR2"/>
      </w:pPr>
      <w:r>
        <w:t>Biohazard Waste Holding</w:t>
      </w:r>
      <w:r w:rsidR="00452850">
        <w:t xml:space="preserve">  &lt;</w:t>
      </w:r>
      <w:r w:rsidR="00452850" w:rsidRPr="00E305AD">
        <w:rPr>
          <w:color w:val="FF0000"/>
        </w:rPr>
        <w:t>Validate as Yes/No</w:t>
      </w:r>
      <w:r w:rsidR="00452850">
        <w:t>&gt;</w:t>
      </w:r>
    </w:p>
    <w:p w14:paraId="29A8BA05" w14:textId="2C480745" w:rsidR="00AE4831" w:rsidRDefault="00A22E30" w:rsidP="000A47FC">
      <w:pPr>
        <w:pStyle w:val="PR2"/>
      </w:pPr>
      <w:r>
        <w:t>Haz</w:t>
      </w:r>
      <w:r w:rsidR="00197F79">
        <w:t>ardous</w:t>
      </w:r>
      <w:r>
        <w:t xml:space="preserve"> Waste Holding</w:t>
      </w:r>
      <w:r w:rsidR="00452850">
        <w:t xml:space="preserve"> &lt;</w:t>
      </w:r>
      <w:r w:rsidR="00452850" w:rsidRPr="00E305AD">
        <w:rPr>
          <w:color w:val="FF0000"/>
        </w:rPr>
        <w:t>Validate as Yes/No</w:t>
      </w:r>
      <w:r w:rsidR="00452850">
        <w:t>&gt;</w:t>
      </w:r>
    </w:p>
    <w:p w14:paraId="29A8BA06" w14:textId="09EB3934" w:rsidR="00AE4831" w:rsidRDefault="00A22E30" w:rsidP="000A47FC">
      <w:pPr>
        <w:pStyle w:val="PR2"/>
      </w:pPr>
      <w:r>
        <w:t>Universal Waste Holding</w:t>
      </w:r>
      <w:r w:rsidR="00452850">
        <w:t xml:space="preserve"> &lt;</w:t>
      </w:r>
      <w:r w:rsidR="00452850" w:rsidRPr="00E305AD">
        <w:rPr>
          <w:color w:val="FF0000"/>
        </w:rPr>
        <w:t>Validate as Yes/No</w:t>
      </w:r>
      <w:r w:rsidR="00452850">
        <w:t>&gt;</w:t>
      </w:r>
    </w:p>
    <w:p w14:paraId="29A8BA07" w14:textId="783E9536" w:rsidR="00AE4831" w:rsidRDefault="00A22E30" w:rsidP="000A47FC">
      <w:pPr>
        <w:pStyle w:val="PR2"/>
      </w:pPr>
      <w:r>
        <w:t>Radioactive Waste Holding</w:t>
      </w:r>
      <w:r w:rsidR="00452850">
        <w:t xml:space="preserve">  &lt;</w:t>
      </w:r>
      <w:r w:rsidR="00452850" w:rsidRPr="00E305AD">
        <w:rPr>
          <w:color w:val="FF0000"/>
        </w:rPr>
        <w:t>Validate as Yes/No</w:t>
      </w:r>
      <w:r w:rsidR="00452850">
        <w:t>&gt;</w:t>
      </w:r>
    </w:p>
    <w:p w14:paraId="5EACB464" w14:textId="77777777" w:rsidR="00452850" w:rsidRPr="00654014" w:rsidRDefault="00A90DAC" w:rsidP="00312DFD">
      <w:pPr>
        <w:pStyle w:val="PR1"/>
      </w:pPr>
      <w:r>
        <w:t xml:space="preserve">Recycle Removal </w:t>
      </w:r>
      <w:r w:rsidR="00452850" w:rsidRPr="00654014">
        <w:t>&lt;Verify need for any operational data here</w:t>
      </w:r>
      <w:r w:rsidR="00452850">
        <w:t>, validate Yes/No if to be included</w:t>
      </w:r>
      <w:r w:rsidR="00452850" w:rsidRPr="00654014">
        <w:t>&gt;</w:t>
      </w:r>
    </w:p>
    <w:p w14:paraId="29A8BA08" w14:textId="10B08360" w:rsidR="00AE4831" w:rsidRDefault="00AE4831" w:rsidP="00312DFD">
      <w:pPr>
        <w:pStyle w:val="PR1"/>
      </w:pPr>
    </w:p>
    <w:p w14:paraId="29A8BA09" w14:textId="77777777" w:rsidR="00206414" w:rsidRDefault="00206414">
      <w:pPr>
        <w:widowControl/>
        <w:ind w:left="0" w:firstLine="0"/>
        <w:rPr>
          <w:b/>
          <w:caps/>
          <w:sz w:val="24"/>
        </w:rPr>
      </w:pPr>
      <w:r>
        <w:br w:type="page"/>
      </w:r>
    </w:p>
    <w:p w14:paraId="3E2DADDE" w14:textId="7140DFE6" w:rsidR="00452850" w:rsidRPr="00452850" w:rsidRDefault="00017FD8" w:rsidP="00452850">
      <w:pPr>
        <w:pStyle w:val="PRT"/>
      </w:pPr>
      <w:bookmarkStart w:id="46" w:name="_Toc324145796"/>
      <w:r>
        <w:lastRenderedPageBreak/>
        <w:t>departmental operations</w:t>
      </w:r>
      <w:bookmarkEnd w:id="46"/>
    </w:p>
    <w:p w14:paraId="29A8BA0B" w14:textId="22915B36" w:rsidR="00AE4831" w:rsidRDefault="009A230E" w:rsidP="00AF7A3B">
      <w:pPr>
        <w:pStyle w:val="Subheading"/>
      </w:pPr>
      <w:bookmarkStart w:id="47" w:name="_Toc324145797"/>
      <w:r>
        <w:t>Common Areas</w:t>
      </w:r>
      <w:bookmarkEnd w:id="47"/>
      <w:r w:rsidR="00452850">
        <w:t xml:space="preserve"> </w:t>
      </w:r>
    </w:p>
    <w:p w14:paraId="329540B8" w14:textId="42AC791F" w:rsidR="00894FAF" w:rsidRPr="00894FAF" w:rsidRDefault="00894FAF" w:rsidP="00894FAF">
      <w:pPr>
        <w:pStyle w:val="PRT"/>
        <w:numPr>
          <w:ilvl w:val="0"/>
          <w:numId w:val="0"/>
        </w:numPr>
        <w:pBdr>
          <w:top w:val="none" w:sz="0" w:space="0" w:color="auto"/>
          <w:bottom w:val="none" w:sz="0" w:space="0" w:color="auto"/>
        </w:pBdr>
        <w:rPr>
          <w:rFonts w:cs="Arial"/>
          <w:b w:val="0"/>
          <w:caps w:val="0"/>
          <w:color w:val="FF0000"/>
          <w:sz w:val="20"/>
        </w:rPr>
      </w:pPr>
      <w:r w:rsidRPr="00894FAF">
        <w:rPr>
          <w:rFonts w:cs="Arial"/>
          <w:b w:val="0"/>
          <w:caps w:val="0"/>
          <w:color w:val="FF0000"/>
          <w:sz w:val="20"/>
        </w:rPr>
        <w:t>&lt;Verify need for any operational data in Part 9</w:t>
      </w:r>
      <w:r>
        <w:rPr>
          <w:rFonts w:cs="Arial"/>
          <w:b w:val="0"/>
          <w:caps w:val="0"/>
          <w:color w:val="FF0000"/>
          <w:sz w:val="20"/>
        </w:rPr>
        <w:t>.01</w:t>
      </w:r>
      <w:r w:rsidRPr="00894FAF">
        <w:rPr>
          <w:rFonts w:cs="Arial"/>
          <w:b w:val="0"/>
          <w:caps w:val="0"/>
          <w:color w:val="FF0000"/>
          <w:sz w:val="20"/>
        </w:rPr>
        <w:t>, validate Yes/No for any/</w:t>
      </w:r>
      <w:proofErr w:type="gramStart"/>
      <w:r w:rsidRPr="00894FAF">
        <w:rPr>
          <w:rFonts w:cs="Arial"/>
          <w:b w:val="0"/>
          <w:caps w:val="0"/>
          <w:color w:val="FF0000"/>
          <w:sz w:val="20"/>
        </w:rPr>
        <w:t>all  if</w:t>
      </w:r>
      <w:proofErr w:type="gramEnd"/>
      <w:r w:rsidRPr="00894FAF">
        <w:rPr>
          <w:rFonts w:cs="Arial"/>
          <w:b w:val="0"/>
          <w:caps w:val="0"/>
          <w:color w:val="FF0000"/>
          <w:sz w:val="20"/>
        </w:rPr>
        <w:t xml:space="preserve"> to be included. Not necessary to provide programming/design or activation data&gt;</w:t>
      </w:r>
    </w:p>
    <w:p w14:paraId="29A8BA0C" w14:textId="776F530D" w:rsidR="00AE4831" w:rsidRDefault="009A230E" w:rsidP="00312DFD">
      <w:pPr>
        <w:pStyle w:val="PR1"/>
      </w:pPr>
      <w:r>
        <w:t>Break</w:t>
      </w:r>
      <w:r w:rsidR="00894FAF">
        <w:t xml:space="preserve"> </w:t>
      </w:r>
      <w:r>
        <w:t>rooms / Lounges</w:t>
      </w:r>
    </w:p>
    <w:p w14:paraId="29A8BA0D" w14:textId="77777777" w:rsidR="00AE4831" w:rsidRDefault="009A230E" w:rsidP="00312DFD">
      <w:pPr>
        <w:pStyle w:val="PR1"/>
      </w:pPr>
      <w:r>
        <w:t>Data Center Operations</w:t>
      </w:r>
    </w:p>
    <w:p w14:paraId="29A8BA0E" w14:textId="77777777" w:rsidR="00AE4831" w:rsidRDefault="00925F22" w:rsidP="00312DFD">
      <w:pPr>
        <w:pStyle w:val="PR1"/>
      </w:pPr>
      <w:r>
        <w:t>Lockers / Showers</w:t>
      </w:r>
    </w:p>
    <w:p w14:paraId="29A8BA0F" w14:textId="77777777" w:rsidR="00AE4831" w:rsidRDefault="009A230E" w:rsidP="00312DFD">
      <w:pPr>
        <w:pStyle w:val="PR1"/>
      </w:pPr>
      <w:r>
        <w:t>Office Areas</w:t>
      </w:r>
    </w:p>
    <w:p w14:paraId="29A8BA10" w14:textId="77777777" w:rsidR="00AE4831" w:rsidRDefault="00925F22" w:rsidP="00312DFD">
      <w:pPr>
        <w:pStyle w:val="PR1"/>
      </w:pPr>
      <w:r>
        <w:t>Toilet Rooms</w:t>
      </w:r>
    </w:p>
    <w:p w14:paraId="29A8BA11" w14:textId="77777777" w:rsidR="00AE4831" w:rsidRDefault="00B93915" w:rsidP="00312DFD">
      <w:pPr>
        <w:pStyle w:val="PR1"/>
      </w:pPr>
      <w:r>
        <w:t>Working Mothers Rooms</w:t>
      </w:r>
    </w:p>
    <w:p w14:paraId="29A8BA12" w14:textId="77777777" w:rsidR="00AE4831" w:rsidRDefault="009A230E" w:rsidP="00AF7A3B">
      <w:pPr>
        <w:pStyle w:val="Subheading"/>
      </w:pPr>
      <w:bookmarkStart w:id="48" w:name="_Toc324145798"/>
      <w:r>
        <w:t>patient care operations</w:t>
      </w:r>
      <w:bookmarkEnd w:id="48"/>
    </w:p>
    <w:p w14:paraId="04D21549" w14:textId="7347D391" w:rsidR="00894FAF" w:rsidRPr="00894FAF" w:rsidRDefault="00894FAF" w:rsidP="00894FAF">
      <w:pPr>
        <w:pStyle w:val="PRT"/>
        <w:numPr>
          <w:ilvl w:val="0"/>
          <w:numId w:val="0"/>
        </w:numPr>
        <w:pBdr>
          <w:top w:val="none" w:sz="0" w:space="0" w:color="auto"/>
          <w:bottom w:val="none" w:sz="0" w:space="0" w:color="auto"/>
        </w:pBdr>
        <w:rPr>
          <w:rFonts w:cs="Arial"/>
          <w:b w:val="0"/>
          <w:caps w:val="0"/>
          <w:color w:val="FF0000"/>
          <w:sz w:val="20"/>
        </w:rPr>
      </w:pPr>
      <w:r w:rsidRPr="00894FAF">
        <w:rPr>
          <w:rFonts w:cs="Arial"/>
          <w:b w:val="0"/>
          <w:caps w:val="0"/>
          <w:color w:val="FF0000"/>
          <w:sz w:val="20"/>
        </w:rPr>
        <w:t>&lt;Verify need for any operational data</w:t>
      </w:r>
      <w:r>
        <w:rPr>
          <w:rFonts w:cs="Arial"/>
          <w:b w:val="0"/>
          <w:caps w:val="0"/>
          <w:color w:val="FF0000"/>
          <w:sz w:val="20"/>
        </w:rPr>
        <w:t xml:space="preserve"> in Part 9.02,</w:t>
      </w:r>
      <w:r w:rsidRPr="00894FAF">
        <w:rPr>
          <w:rFonts w:cs="Arial"/>
          <w:b w:val="0"/>
          <w:caps w:val="0"/>
          <w:color w:val="FF0000"/>
          <w:sz w:val="20"/>
        </w:rPr>
        <w:t xml:space="preserve"> validate Yes/No for any/</w:t>
      </w:r>
      <w:proofErr w:type="gramStart"/>
      <w:r w:rsidRPr="00894FAF">
        <w:rPr>
          <w:rFonts w:cs="Arial"/>
          <w:b w:val="0"/>
          <w:caps w:val="0"/>
          <w:color w:val="FF0000"/>
          <w:sz w:val="20"/>
        </w:rPr>
        <w:t>all  if</w:t>
      </w:r>
      <w:proofErr w:type="gramEnd"/>
      <w:r w:rsidRPr="00894FAF">
        <w:rPr>
          <w:rFonts w:cs="Arial"/>
          <w:b w:val="0"/>
          <w:caps w:val="0"/>
          <w:color w:val="FF0000"/>
          <w:sz w:val="20"/>
        </w:rPr>
        <w:t xml:space="preserve"> to be included. Not necessary to provide programming/design or activation data&gt;</w:t>
      </w:r>
    </w:p>
    <w:p w14:paraId="29A8BA13" w14:textId="77777777" w:rsidR="00AE4831" w:rsidRDefault="00FB7D0B" w:rsidP="00312DFD">
      <w:pPr>
        <w:pStyle w:val="PR1"/>
      </w:pPr>
      <w:r>
        <w:t>General information on regulatory agencies, Joint Commission….</w:t>
      </w:r>
    </w:p>
    <w:p w14:paraId="29A8BA14" w14:textId="77777777" w:rsidR="00AE4831" w:rsidRDefault="009A230E" w:rsidP="00312DFD">
      <w:pPr>
        <w:pStyle w:val="PR1"/>
      </w:pPr>
      <w:r>
        <w:t>A</w:t>
      </w:r>
      <w:r w:rsidR="00477754">
        <w:t>nesthesiology</w:t>
      </w:r>
    </w:p>
    <w:p w14:paraId="29A8BA15" w14:textId="77777777" w:rsidR="00AE4831" w:rsidRDefault="00544D35" w:rsidP="00312DFD">
      <w:pPr>
        <w:pStyle w:val="PR1"/>
      </w:pPr>
      <w:r>
        <w:t xml:space="preserve"> Outpatient Clinics</w:t>
      </w:r>
    </w:p>
    <w:p w14:paraId="29A8BA16" w14:textId="77777777" w:rsidR="00AE4831" w:rsidRDefault="00544D35" w:rsidP="00312DFD">
      <w:pPr>
        <w:pStyle w:val="PR1"/>
      </w:pPr>
      <w:r>
        <w:t>Diagnostic Imaging</w:t>
      </w:r>
    </w:p>
    <w:p w14:paraId="29A8BA17" w14:textId="77777777" w:rsidR="00AE4831" w:rsidRDefault="009A230E" w:rsidP="00312DFD">
      <w:pPr>
        <w:pStyle w:val="PR1"/>
      </w:pPr>
      <w:r>
        <w:t>E</w:t>
      </w:r>
      <w:r w:rsidR="00477754">
        <w:t xml:space="preserve">mergency </w:t>
      </w:r>
      <w:r>
        <w:t>C</w:t>
      </w:r>
      <w:r w:rsidR="00477754">
        <w:t>enter</w:t>
      </w:r>
    </w:p>
    <w:p w14:paraId="29A8BA18" w14:textId="77777777" w:rsidR="00AE4831" w:rsidRDefault="00F909B9" w:rsidP="00312DFD">
      <w:pPr>
        <w:pStyle w:val="PR1"/>
      </w:pPr>
      <w:r>
        <w:t>Inpatient floors</w:t>
      </w:r>
    </w:p>
    <w:p w14:paraId="29A8BA19" w14:textId="77777777" w:rsidR="00AE4831" w:rsidRDefault="003A20CA" w:rsidP="00312DFD">
      <w:pPr>
        <w:pStyle w:val="PR1"/>
      </w:pPr>
      <w:r>
        <w:t>Medical Laboratories</w:t>
      </w:r>
    </w:p>
    <w:p w14:paraId="29A8BA1A" w14:textId="77777777" w:rsidR="00AE4831" w:rsidRDefault="00F909B9" w:rsidP="00312DFD">
      <w:pPr>
        <w:pStyle w:val="PR1"/>
      </w:pPr>
      <w:r>
        <w:t>Pathology</w:t>
      </w:r>
    </w:p>
    <w:p w14:paraId="29A8BA1B" w14:textId="77777777" w:rsidR="00AE4831" w:rsidRDefault="00F909B9" w:rsidP="00312DFD">
      <w:pPr>
        <w:pStyle w:val="PR1"/>
      </w:pPr>
      <w:r>
        <w:t>Perioperative Medicine</w:t>
      </w:r>
    </w:p>
    <w:p w14:paraId="29A8BA1C" w14:textId="77777777" w:rsidR="00AE4831" w:rsidRDefault="00F909B9" w:rsidP="00312DFD">
      <w:pPr>
        <w:pStyle w:val="PR1"/>
      </w:pPr>
      <w:r>
        <w:t>Pharmacy</w:t>
      </w:r>
    </w:p>
    <w:p w14:paraId="29A8BA1D" w14:textId="77777777" w:rsidR="00AE4831" w:rsidRDefault="00F909B9" w:rsidP="00312DFD">
      <w:pPr>
        <w:pStyle w:val="PR1"/>
      </w:pPr>
      <w:r>
        <w:t>Radiation Oncology</w:t>
      </w:r>
    </w:p>
    <w:p w14:paraId="29A8BA1E" w14:textId="77777777" w:rsidR="00AE4831" w:rsidRDefault="00F909B9" w:rsidP="00312DFD">
      <w:pPr>
        <w:pStyle w:val="PR1"/>
      </w:pPr>
      <w:r>
        <w:t>Sterile Processing</w:t>
      </w:r>
    </w:p>
    <w:p w14:paraId="29A8BA1F" w14:textId="77777777" w:rsidR="00AE4831" w:rsidRDefault="00F909B9" w:rsidP="00312DFD">
      <w:pPr>
        <w:pStyle w:val="PR1"/>
      </w:pPr>
      <w:r>
        <w:t>Surgery</w:t>
      </w:r>
    </w:p>
    <w:p w14:paraId="29A8BA20" w14:textId="77777777" w:rsidR="00AE4831" w:rsidRDefault="00925F22" w:rsidP="00312DFD">
      <w:pPr>
        <w:pStyle w:val="PR1"/>
      </w:pPr>
      <w:r>
        <w:t>Waiting Rooms</w:t>
      </w:r>
    </w:p>
    <w:p w14:paraId="29A8BA21" w14:textId="77777777" w:rsidR="00AE4831" w:rsidRDefault="00544D35" w:rsidP="00312DFD">
      <w:pPr>
        <w:pStyle w:val="PR1"/>
      </w:pPr>
      <w:r>
        <w:t>Children’s Cancer Hospital</w:t>
      </w:r>
    </w:p>
    <w:p w14:paraId="29A8BA22" w14:textId="77777777" w:rsidR="00C939C7" w:rsidRDefault="00544D35" w:rsidP="000A47FC">
      <w:pPr>
        <w:pStyle w:val="PR2"/>
      </w:pPr>
      <w:r>
        <w:t>Visitor Badging process at entrance</w:t>
      </w:r>
    </w:p>
    <w:p w14:paraId="29A8BA23" w14:textId="77777777" w:rsidR="00C939C7" w:rsidRDefault="00544D35" w:rsidP="000A47FC">
      <w:pPr>
        <w:pStyle w:val="PR2"/>
      </w:pPr>
      <w:r>
        <w:t>Special Security requirements for patient floors</w:t>
      </w:r>
    </w:p>
    <w:p w14:paraId="29A8BA24" w14:textId="77777777" w:rsidR="00AE4831" w:rsidRDefault="00544D35" w:rsidP="00312DFD">
      <w:pPr>
        <w:pStyle w:val="PR1"/>
      </w:pPr>
      <w:r>
        <w:t>Family Patient Showers/Sleep Rooms</w:t>
      </w:r>
    </w:p>
    <w:p w14:paraId="29A8BA25" w14:textId="77777777" w:rsidR="00AE4831" w:rsidRDefault="00544D35" w:rsidP="00312DFD">
      <w:pPr>
        <w:pStyle w:val="PR1"/>
      </w:pPr>
      <w:r>
        <w:lastRenderedPageBreak/>
        <w:t>Isolation Rooms</w:t>
      </w:r>
    </w:p>
    <w:p w14:paraId="29A8BA26" w14:textId="77777777" w:rsidR="00AE4831" w:rsidRDefault="00544D35" w:rsidP="00312DFD">
      <w:pPr>
        <w:pStyle w:val="PR1"/>
      </w:pPr>
      <w:r>
        <w:t>ICU’s</w:t>
      </w:r>
    </w:p>
    <w:p w14:paraId="29A8BA27" w14:textId="77777777" w:rsidR="00AE4831" w:rsidRDefault="00544D35" w:rsidP="00312DFD">
      <w:pPr>
        <w:pStyle w:val="PR1"/>
      </w:pPr>
      <w:r>
        <w:t xml:space="preserve">G12 Leukemia – specialty care </w:t>
      </w:r>
      <w:r w:rsidR="0000259C">
        <w:t>unit</w:t>
      </w:r>
    </w:p>
    <w:p w14:paraId="29A8BA28" w14:textId="77777777" w:rsidR="00AE4831" w:rsidRDefault="009A230E" w:rsidP="00AF7A3B">
      <w:pPr>
        <w:pStyle w:val="Subheading"/>
      </w:pPr>
      <w:bookmarkStart w:id="49" w:name="_Toc324145799"/>
      <w:r>
        <w:t>research operations</w:t>
      </w:r>
      <w:bookmarkEnd w:id="49"/>
    </w:p>
    <w:p w14:paraId="121E6E52" w14:textId="55A816F7" w:rsidR="00894FAF" w:rsidRPr="00894FAF" w:rsidRDefault="00894FAF" w:rsidP="00312DFD">
      <w:pPr>
        <w:pStyle w:val="PR1"/>
      </w:pPr>
      <w:r w:rsidRPr="00894FAF">
        <w:t>&lt;Verify need for any operational data in Part 9.</w:t>
      </w:r>
      <w:r w:rsidR="00435AF6">
        <w:t>02, validate Yes/No for any/all. I</w:t>
      </w:r>
      <w:r w:rsidRPr="00894FAF">
        <w:t>f to be included. Not necessary to provide programming/design or activation data&gt;</w:t>
      </w:r>
    </w:p>
    <w:p w14:paraId="29A8BA29" w14:textId="77777777" w:rsidR="00AE4831" w:rsidRDefault="00FB7D0B" w:rsidP="00312DFD">
      <w:pPr>
        <w:pStyle w:val="PR1"/>
      </w:pPr>
      <w:r>
        <w:t>General information on regulatory agencies, ALAC….</w:t>
      </w:r>
    </w:p>
    <w:p w14:paraId="29A8BA2A" w14:textId="77777777" w:rsidR="00AE4831" w:rsidRDefault="00925F22" w:rsidP="00312DFD">
      <w:pPr>
        <w:pStyle w:val="PR1"/>
      </w:pPr>
      <w:r>
        <w:t>Controlled Environment</w:t>
      </w:r>
      <w:r w:rsidR="00B93915">
        <w:t>al</w:t>
      </w:r>
      <w:r>
        <w:t xml:space="preserve"> Rooms</w:t>
      </w:r>
    </w:p>
    <w:p w14:paraId="29A8BA2B" w14:textId="77777777" w:rsidR="00AE4831" w:rsidRDefault="00F909B9" w:rsidP="00312DFD">
      <w:pPr>
        <w:pStyle w:val="PR1"/>
      </w:pPr>
      <w:r>
        <w:t>G</w:t>
      </w:r>
      <w:r w:rsidR="00017FD8">
        <w:t xml:space="preserve">lass </w:t>
      </w:r>
      <w:r>
        <w:t>W</w:t>
      </w:r>
      <w:r w:rsidR="00017FD8">
        <w:t>ash</w:t>
      </w:r>
    </w:p>
    <w:p w14:paraId="29A8BA2C" w14:textId="3B83113F" w:rsidR="00AE4831" w:rsidRDefault="00743085" w:rsidP="000A47FC">
      <w:pPr>
        <w:pStyle w:val="PR2"/>
      </w:pPr>
      <w:r w:rsidRPr="00743085">
        <w:t xml:space="preserve">Access to the glass wash room will be restricted to individuals authorized by </w:t>
      </w:r>
      <w:r>
        <w:t>building management</w:t>
      </w:r>
      <w:r w:rsidRPr="00743085">
        <w:t>.</w:t>
      </w:r>
      <w:r w:rsidR="00894FAF">
        <w:t xml:space="preserve">   </w:t>
      </w:r>
    </w:p>
    <w:p w14:paraId="29A8BA2D" w14:textId="77777777" w:rsidR="00AE4831" w:rsidRDefault="00F909B9" w:rsidP="00312DFD">
      <w:pPr>
        <w:pStyle w:val="PR1"/>
      </w:pPr>
      <w:r>
        <w:t>Research L</w:t>
      </w:r>
      <w:r w:rsidR="000A4CC2">
        <w:t>aboratories</w:t>
      </w:r>
    </w:p>
    <w:p w14:paraId="29A8BA2E" w14:textId="77777777" w:rsidR="00AE4831" w:rsidRDefault="002504D2" w:rsidP="000A47FC">
      <w:pPr>
        <w:pStyle w:val="PR2"/>
      </w:pPr>
      <w:r>
        <w:t>Access</w:t>
      </w:r>
    </w:p>
    <w:p w14:paraId="29A8BA2F" w14:textId="02C91158" w:rsidR="00824C6C" w:rsidRDefault="00824C6C" w:rsidP="002504D2">
      <w:pPr>
        <w:pStyle w:val="PR3"/>
      </w:pPr>
      <w:r>
        <w:t xml:space="preserve">Access to the </w:t>
      </w:r>
      <w:r w:rsidR="00D22F67">
        <w:t>laboratory</w:t>
      </w:r>
      <w:r>
        <w:t xml:space="preserve"> floors </w:t>
      </w:r>
      <w:r w:rsidRPr="00894FAF">
        <w:rPr>
          <w:color w:val="FF0000"/>
        </w:rPr>
        <w:t xml:space="preserve">&lt;TBD&gt; </w:t>
      </w:r>
      <w:r>
        <w:t>will be via the badge card reader on the elevators.</w:t>
      </w:r>
      <w:r w:rsidR="00435AF6">
        <w:t xml:space="preserve"> &lt;</w:t>
      </w:r>
      <w:r w:rsidR="00435AF6" w:rsidRPr="00E305AD">
        <w:rPr>
          <w:color w:val="FF0000"/>
        </w:rPr>
        <w:t>Validate as Yes/No</w:t>
      </w:r>
      <w:r w:rsidR="00435AF6">
        <w:t>&gt;</w:t>
      </w:r>
    </w:p>
    <w:p w14:paraId="29A8BA30" w14:textId="1CD36962" w:rsidR="00E82799" w:rsidRDefault="00E82799" w:rsidP="00E82799">
      <w:pPr>
        <w:pStyle w:val="PR3"/>
      </w:pPr>
      <w:r>
        <w:t xml:space="preserve">Card reader access to the </w:t>
      </w:r>
      <w:r w:rsidR="00D22F67">
        <w:t>laboratory</w:t>
      </w:r>
      <w:r>
        <w:t xml:space="preserve"> spaces on each individual </w:t>
      </w:r>
      <w:r w:rsidR="00D74828">
        <w:t>Level</w:t>
      </w:r>
      <w:r>
        <w:t xml:space="preserve"> will be restricted to department designated personnel.</w:t>
      </w:r>
      <w:r w:rsidR="00435AF6">
        <w:t xml:space="preserve"> &lt;</w:t>
      </w:r>
      <w:r w:rsidR="00435AF6" w:rsidRPr="00E305AD">
        <w:rPr>
          <w:color w:val="FF0000"/>
        </w:rPr>
        <w:t>Validate as Yes/No</w:t>
      </w:r>
      <w:r w:rsidR="00435AF6">
        <w:t>&gt;</w:t>
      </w:r>
    </w:p>
    <w:p w14:paraId="29A8BA31" w14:textId="135C6BC0" w:rsidR="00E82799" w:rsidRDefault="00824C6C" w:rsidP="00E82799">
      <w:pPr>
        <w:pStyle w:val="PR3"/>
      </w:pPr>
      <w:r>
        <w:t xml:space="preserve">Direct access to the </w:t>
      </w:r>
      <w:r w:rsidR="00D22F67">
        <w:t>laboratory</w:t>
      </w:r>
      <w:r>
        <w:t xml:space="preserve"> spaces will be via the badge card reader at each </w:t>
      </w:r>
      <w:r w:rsidR="00D22F67">
        <w:t>laboratory</w:t>
      </w:r>
      <w:r>
        <w:t xml:space="preserve"> door.</w:t>
      </w:r>
      <w:r w:rsidR="00E82799" w:rsidRPr="00E82799">
        <w:t xml:space="preserve"> </w:t>
      </w:r>
      <w:r w:rsidR="00E82799">
        <w:t xml:space="preserve">Access will be limited to MD Anderson personnel designated to work in the facility and those designated by various support service groups.  </w:t>
      </w:r>
      <w:r w:rsidR="00435AF6">
        <w:t xml:space="preserve"> &lt;</w:t>
      </w:r>
      <w:r w:rsidR="00435AF6" w:rsidRPr="00E305AD">
        <w:rPr>
          <w:color w:val="FF0000"/>
        </w:rPr>
        <w:t>Validate as Yes/No</w:t>
      </w:r>
      <w:r w:rsidR="00435AF6">
        <w:t>&gt;</w:t>
      </w:r>
    </w:p>
    <w:p w14:paraId="29A8BA32" w14:textId="64D978AC" w:rsidR="00E82799" w:rsidRDefault="00E82799" w:rsidP="00E82799">
      <w:pPr>
        <w:pStyle w:val="PR3"/>
      </w:pPr>
      <w:r w:rsidRPr="00E82799">
        <w:t>Access to biohazard spaces through the stair wells will not be allowed.</w:t>
      </w:r>
      <w:r w:rsidR="00435AF6">
        <w:t xml:space="preserve"> &lt;</w:t>
      </w:r>
      <w:r w:rsidR="00435AF6" w:rsidRPr="00E305AD">
        <w:rPr>
          <w:color w:val="FF0000"/>
        </w:rPr>
        <w:t>Validate as Yes/No</w:t>
      </w:r>
      <w:r w:rsidR="00435AF6">
        <w:t>&gt;</w:t>
      </w:r>
    </w:p>
    <w:p w14:paraId="29A8BA33" w14:textId="206721F5" w:rsidR="00C42E7A" w:rsidRDefault="00C42E7A" w:rsidP="002504D2">
      <w:pPr>
        <w:pStyle w:val="PR3"/>
      </w:pPr>
      <w:r>
        <w:t>Visitor access will be through the &lt;</w:t>
      </w:r>
      <w:r w:rsidRPr="00435AF6">
        <w:rPr>
          <w:color w:val="FF0000"/>
        </w:rPr>
        <w:t xml:space="preserve">main </w:t>
      </w:r>
      <w:r w:rsidR="002504D2" w:rsidRPr="00435AF6">
        <w:rPr>
          <w:color w:val="FF0000"/>
        </w:rPr>
        <w:t xml:space="preserve">lobby </w:t>
      </w:r>
      <w:r w:rsidRPr="00435AF6">
        <w:rPr>
          <w:color w:val="FF0000"/>
        </w:rPr>
        <w:t>entry doors/TBD</w:t>
      </w:r>
      <w:r>
        <w:t xml:space="preserve">&gt; </w:t>
      </w:r>
      <w:proofErr w:type="gramStart"/>
      <w:r>
        <w:t>during</w:t>
      </w:r>
      <w:r w:rsidR="00435AF6">
        <w:t xml:space="preserve"> </w:t>
      </w:r>
      <w:r>
        <w:t xml:space="preserve"> normal</w:t>
      </w:r>
      <w:proofErr w:type="gramEnd"/>
      <w:r>
        <w:t xml:space="preserve"> working hours.  Each department will be responsible for escorting visitors </w:t>
      </w:r>
      <w:r w:rsidRPr="00435AF6">
        <w:rPr>
          <w:color w:val="FF0000"/>
        </w:rPr>
        <w:t xml:space="preserve">&lt;after check in at the </w:t>
      </w:r>
      <w:r w:rsidR="002504D2" w:rsidRPr="00435AF6">
        <w:rPr>
          <w:color w:val="FF0000"/>
        </w:rPr>
        <w:t>L</w:t>
      </w:r>
      <w:r w:rsidRPr="00435AF6">
        <w:rPr>
          <w:color w:val="FF0000"/>
        </w:rPr>
        <w:t xml:space="preserve">evel </w:t>
      </w:r>
      <w:r w:rsidR="002504D2" w:rsidRPr="00435AF6">
        <w:rPr>
          <w:color w:val="FF0000"/>
        </w:rPr>
        <w:t xml:space="preserve">1 </w:t>
      </w:r>
      <w:r w:rsidRPr="00435AF6">
        <w:rPr>
          <w:color w:val="FF0000"/>
        </w:rPr>
        <w:t>security desk</w:t>
      </w:r>
      <w:r>
        <w:t>&gt;.</w:t>
      </w:r>
      <w:r w:rsidR="00435AF6">
        <w:t xml:space="preserve"> &lt;</w:t>
      </w:r>
      <w:r w:rsidR="00435AF6" w:rsidRPr="00E305AD">
        <w:rPr>
          <w:color w:val="FF0000"/>
        </w:rPr>
        <w:t>Validate as Yes/No</w:t>
      </w:r>
      <w:r w:rsidR="00435AF6">
        <w:t>&gt;</w:t>
      </w:r>
    </w:p>
    <w:p w14:paraId="2F8E6947" w14:textId="77777777" w:rsidR="00435AF6" w:rsidRDefault="00435AF6" w:rsidP="00435AF6">
      <w:pPr>
        <w:pStyle w:val="PR3"/>
        <w:numPr>
          <w:ilvl w:val="0"/>
          <w:numId w:val="0"/>
        </w:numPr>
        <w:ind w:left="1800"/>
      </w:pPr>
    </w:p>
    <w:p w14:paraId="29A8BA34" w14:textId="77777777" w:rsidR="00AE4831" w:rsidRDefault="002504D2" w:rsidP="000A47FC">
      <w:pPr>
        <w:pStyle w:val="PR2"/>
      </w:pPr>
      <w:r>
        <w:t>Operations</w:t>
      </w:r>
    </w:p>
    <w:p w14:paraId="29A8BA35" w14:textId="3227D6AA" w:rsidR="002504D2" w:rsidRDefault="002504D2" w:rsidP="002504D2">
      <w:pPr>
        <w:pStyle w:val="PR3"/>
      </w:pPr>
      <w:r>
        <w:t xml:space="preserve">All </w:t>
      </w:r>
      <w:r w:rsidR="00D22F67">
        <w:t>laboratory</w:t>
      </w:r>
      <w:r>
        <w:t xml:space="preserve"> operations are Biological Safety Level &lt;</w:t>
      </w:r>
      <w:r w:rsidRPr="00435AF6">
        <w:rPr>
          <w:color w:val="FF0000"/>
        </w:rPr>
        <w:t>TBD&gt;.</w:t>
      </w:r>
      <w:r w:rsidR="00435AF6" w:rsidRPr="00435AF6">
        <w:rPr>
          <w:color w:val="FF0000"/>
        </w:rPr>
        <w:t xml:space="preserve">  &lt;Validate and list each type/ location when known.&gt;</w:t>
      </w:r>
    </w:p>
    <w:p w14:paraId="29A8BA36" w14:textId="228BB78D" w:rsidR="00E13C7F" w:rsidRDefault="00E13C7F" w:rsidP="00E13C7F">
      <w:pPr>
        <w:pStyle w:val="PR3"/>
      </w:pPr>
      <w:r>
        <w:t xml:space="preserve">A locker space and </w:t>
      </w:r>
      <w:r w:rsidR="00D22F67">
        <w:t>laboratory</w:t>
      </w:r>
      <w:r>
        <w:t xml:space="preserve"> coat room will be located in each </w:t>
      </w:r>
      <w:r w:rsidR="00D22F67">
        <w:t>laboratory</w:t>
      </w:r>
      <w:r>
        <w:t xml:space="preserve"> area.  Staff will provide their own locks for the lockers.</w:t>
      </w:r>
      <w:r w:rsidR="00435AF6">
        <w:t xml:space="preserve">  &lt;</w:t>
      </w:r>
      <w:r w:rsidR="00435AF6" w:rsidRPr="00E305AD">
        <w:rPr>
          <w:color w:val="FF0000"/>
        </w:rPr>
        <w:t>Validate as Yes/No</w:t>
      </w:r>
      <w:r w:rsidR="00435AF6">
        <w:t>&gt;</w:t>
      </w:r>
    </w:p>
    <w:p w14:paraId="29A8BA37" w14:textId="47F8FE2B" w:rsidR="002504D2" w:rsidRDefault="00E13C7F" w:rsidP="00435AF6">
      <w:pPr>
        <w:pStyle w:val="PR3"/>
      </w:pPr>
      <w:r>
        <w:t xml:space="preserve">Laundry service in/out </w:t>
      </w:r>
      <w:r w:rsidRPr="00435AF6">
        <w:rPr>
          <w:color w:val="FF0000"/>
        </w:rPr>
        <w:t>&lt;TBD&gt;</w:t>
      </w:r>
      <w:r w:rsidR="00435AF6">
        <w:rPr>
          <w:color w:val="FF0000"/>
        </w:rPr>
        <w:t xml:space="preserve"> </w:t>
      </w:r>
      <w:r w:rsidR="00435AF6" w:rsidRPr="00435AF6">
        <w:rPr>
          <w:color w:val="FF0000"/>
        </w:rPr>
        <w:t>&lt;Validate and list each type/ location when known.&gt;</w:t>
      </w:r>
    </w:p>
    <w:p w14:paraId="29A8BA38" w14:textId="77777777" w:rsidR="00AE4831" w:rsidRDefault="00E13C7F" w:rsidP="000A47FC">
      <w:pPr>
        <w:pStyle w:val="PR2"/>
      </w:pPr>
      <w:r>
        <w:t xml:space="preserve">Chemical Levels </w:t>
      </w:r>
      <w:r w:rsidRPr="00435AF6">
        <w:rPr>
          <w:color w:val="FF0000"/>
        </w:rPr>
        <w:t>&lt;Building Specific&gt;</w:t>
      </w:r>
    </w:p>
    <w:p w14:paraId="29A8BA39" w14:textId="4E0FB0AB" w:rsidR="00E13C7F" w:rsidRDefault="00E13C7F" w:rsidP="00E13C7F">
      <w:pPr>
        <w:pStyle w:val="PR3"/>
      </w:pPr>
      <w:r>
        <w:t>Storage (Class</w:t>
      </w:r>
      <w:r w:rsidR="00DB6595">
        <w:t>ification</w:t>
      </w:r>
      <w:r>
        <w:t>?).</w:t>
      </w:r>
      <w:r w:rsidR="00435AF6" w:rsidRPr="00435AF6">
        <w:rPr>
          <w:color w:val="FF0000"/>
        </w:rPr>
        <w:t xml:space="preserve"> &lt;Validate and list each type/ location when known.&gt;</w:t>
      </w:r>
    </w:p>
    <w:p w14:paraId="29A8BA3A" w14:textId="45A8E006" w:rsidR="00E13C7F" w:rsidRDefault="00E13C7F" w:rsidP="00E13C7F">
      <w:pPr>
        <w:pStyle w:val="PR3"/>
      </w:pPr>
      <w:r>
        <w:t>Transportation:</w:t>
      </w:r>
      <w:r w:rsidR="00435AF6">
        <w:t xml:space="preserve"> </w:t>
      </w:r>
      <w:r>
        <w:t xml:space="preserve"> EH&amp;S</w:t>
      </w:r>
      <w:r w:rsidR="005E4896">
        <w:t xml:space="preserve">  &lt;</w:t>
      </w:r>
      <w:r w:rsidR="005E4896" w:rsidRPr="00E305AD">
        <w:rPr>
          <w:color w:val="FF0000"/>
        </w:rPr>
        <w:t>Validate as Yes/No</w:t>
      </w:r>
      <w:r w:rsidR="005E4896">
        <w:t>&gt;</w:t>
      </w:r>
    </w:p>
    <w:p w14:paraId="29A8BA3B" w14:textId="75E66F9E" w:rsidR="00E13C7F" w:rsidRDefault="00E13C7F" w:rsidP="00E13C7F">
      <w:pPr>
        <w:pStyle w:val="PR3"/>
      </w:pPr>
      <w:r>
        <w:lastRenderedPageBreak/>
        <w:t xml:space="preserve">Waste storage/removal: </w:t>
      </w:r>
      <w:r w:rsidRPr="005E4896">
        <w:rPr>
          <w:color w:val="FF0000"/>
        </w:rPr>
        <w:t>TBD by EH&amp;S</w:t>
      </w:r>
      <w:r w:rsidR="005E4896">
        <w:rPr>
          <w:color w:val="FF0000"/>
        </w:rPr>
        <w:t xml:space="preserve">. </w:t>
      </w:r>
      <w:r w:rsidR="005E4896">
        <w:t>&lt;</w:t>
      </w:r>
      <w:r w:rsidR="005E4896" w:rsidRPr="00E305AD">
        <w:rPr>
          <w:color w:val="FF0000"/>
        </w:rPr>
        <w:t>Validate as Yes/No</w:t>
      </w:r>
      <w:r w:rsidR="005E4896">
        <w:t>&gt;</w:t>
      </w:r>
    </w:p>
    <w:p w14:paraId="29A8BA3C" w14:textId="2455015A" w:rsidR="00E13C7F" w:rsidRDefault="00E13C7F" w:rsidP="00E13C7F">
      <w:pPr>
        <w:pStyle w:val="PR3"/>
      </w:pPr>
      <w:r>
        <w:t>Spill Response</w:t>
      </w:r>
      <w:r w:rsidR="00DB6595">
        <w:t xml:space="preserve">: </w:t>
      </w:r>
      <w:r>
        <w:tab/>
        <w:t>EH&amp;S: 2-2288</w:t>
      </w:r>
      <w:r w:rsidR="005E4896">
        <w:t xml:space="preserve">  </w:t>
      </w:r>
    </w:p>
    <w:p w14:paraId="29A8BA3D" w14:textId="49CA1002" w:rsidR="00E13C7F" w:rsidRDefault="00E13C7F" w:rsidP="00E13C7F">
      <w:pPr>
        <w:pStyle w:val="PR3"/>
      </w:pPr>
      <w:r>
        <w:t>Radioisotope Materials &lt;TBD</w:t>
      </w:r>
      <w:proofErr w:type="gramStart"/>
      <w:r>
        <w:t>&gt;</w:t>
      </w:r>
      <w:r w:rsidR="005E4896">
        <w:t xml:space="preserve">  </w:t>
      </w:r>
      <w:r w:rsidR="005E4896" w:rsidRPr="00435AF6">
        <w:rPr>
          <w:color w:val="FF0000"/>
        </w:rPr>
        <w:t>&lt;</w:t>
      </w:r>
      <w:proofErr w:type="gramEnd"/>
      <w:r w:rsidR="005E4896" w:rsidRPr="00435AF6">
        <w:rPr>
          <w:color w:val="FF0000"/>
        </w:rPr>
        <w:t>Validate and list each type/ location when known.&gt;</w:t>
      </w:r>
    </w:p>
    <w:p w14:paraId="29A8BA3E" w14:textId="4FB48F42" w:rsidR="00AE4831" w:rsidRDefault="00F909B9" w:rsidP="00312DFD">
      <w:pPr>
        <w:pStyle w:val="PR1"/>
      </w:pPr>
      <w:r>
        <w:t>L</w:t>
      </w:r>
      <w:r w:rsidR="00017FD8">
        <w:t xml:space="preserve">iquid </w:t>
      </w:r>
      <w:r>
        <w:t>N</w:t>
      </w:r>
      <w:r w:rsidR="00017FD8">
        <w:t xml:space="preserve">itrogen </w:t>
      </w:r>
      <w:r>
        <w:t>F</w:t>
      </w:r>
      <w:r w:rsidR="00017FD8">
        <w:t xml:space="preserve">reezer </w:t>
      </w:r>
      <w:r>
        <w:t>R</w:t>
      </w:r>
      <w:r w:rsidR="00017FD8">
        <w:t>oom</w:t>
      </w:r>
      <w:r w:rsidR="005E4896">
        <w:t xml:space="preserve">  &lt;Validate as Yes/No&gt;</w:t>
      </w:r>
    </w:p>
    <w:p w14:paraId="29A8BA3F" w14:textId="5A80B75D" w:rsidR="00AE4831" w:rsidRDefault="00F909B9" w:rsidP="00312DFD">
      <w:pPr>
        <w:pStyle w:val="PR1"/>
      </w:pPr>
      <w:r>
        <w:t>V</w:t>
      </w:r>
      <w:r w:rsidR="00A039E0">
        <w:t xml:space="preserve">eterinary </w:t>
      </w:r>
      <w:r>
        <w:t>M</w:t>
      </w:r>
      <w:r w:rsidR="00A039E0">
        <w:t>edicine</w:t>
      </w:r>
      <w:r w:rsidR="00477754">
        <w:t xml:space="preserve"> and </w:t>
      </w:r>
      <w:r>
        <w:t>S</w:t>
      </w:r>
      <w:r w:rsidR="00477754">
        <w:t>urgery</w:t>
      </w:r>
      <w:r w:rsidR="005E4896">
        <w:t xml:space="preserve">  &lt;Validate as Yes/No&gt;</w:t>
      </w:r>
    </w:p>
    <w:p w14:paraId="29A8BA40" w14:textId="10CBB2AA" w:rsidR="00AE4831" w:rsidRDefault="00E53644" w:rsidP="000A47FC">
      <w:pPr>
        <w:pStyle w:val="PR2"/>
      </w:pPr>
      <w:r>
        <w:t>Access</w:t>
      </w:r>
      <w:r w:rsidR="005E4896">
        <w:t xml:space="preserve"> </w:t>
      </w:r>
      <w:r w:rsidR="005E4896">
        <w:rPr>
          <w:color w:val="FF0000"/>
        </w:rPr>
        <w:t>&lt;Validate as Yes/No&gt;</w:t>
      </w:r>
    </w:p>
    <w:p w14:paraId="29A8BA41" w14:textId="77777777" w:rsidR="00FB7D0B" w:rsidRDefault="00CA4BE0" w:rsidP="00E53644">
      <w:pPr>
        <w:pStyle w:val="PR3"/>
      </w:pPr>
      <w:r>
        <w:t>Vivarium Floor Control</w:t>
      </w:r>
      <w:r w:rsidRPr="005E4896">
        <w:rPr>
          <w:color w:val="FF0000"/>
        </w:rPr>
        <w:t xml:space="preserve">:  &lt;Detail control to access to a vivarium space if one exists. </w:t>
      </w:r>
      <w:r w:rsidR="00DB6595" w:rsidRPr="005E4896">
        <w:rPr>
          <w:color w:val="FF0000"/>
        </w:rPr>
        <w:t>&gt;</w:t>
      </w:r>
      <w:r w:rsidRPr="005E4896">
        <w:rPr>
          <w:color w:val="FF0000"/>
        </w:rPr>
        <w:t xml:space="preserve"> </w:t>
      </w:r>
    </w:p>
    <w:p w14:paraId="29A8BA42" w14:textId="77777777" w:rsidR="00DB6595" w:rsidRDefault="00DB6595" w:rsidP="00DB6595">
      <w:pPr>
        <w:pStyle w:val="PR3"/>
      </w:pPr>
      <w:r>
        <w:t xml:space="preserve">Badge readers will control access to the Veterinary Medicine Spaces (animal staging, refrigerators, animal waste).  Access will be restricted to Veterinary Medicine designated personnel only.  </w:t>
      </w:r>
    </w:p>
    <w:p w14:paraId="29A8BA43" w14:textId="77777777" w:rsidR="00DB6595" w:rsidRDefault="00DB6595" w:rsidP="00DB6595">
      <w:pPr>
        <w:pStyle w:val="PR3"/>
      </w:pPr>
      <w:r>
        <w:t>Access from stairwells into veterinary medicine spaces will not be allowed.</w:t>
      </w:r>
    </w:p>
    <w:p w14:paraId="29A8BA44" w14:textId="77777777" w:rsidR="002504D2" w:rsidRDefault="002504D2" w:rsidP="002504D2">
      <w:pPr>
        <w:pStyle w:val="PR3"/>
      </w:pPr>
      <w:r>
        <w:t>Access to the animal holding room will be restricted to individuals authorized by Veterinary Medicine.</w:t>
      </w:r>
      <w:r w:rsidRPr="002504D2">
        <w:t xml:space="preserve"> </w:t>
      </w:r>
      <w:r>
        <w:t xml:space="preserve">Video </w:t>
      </w:r>
      <w:r w:rsidR="00DB6595">
        <w:t>m</w:t>
      </w:r>
      <w:r>
        <w:t xml:space="preserve">onitoring is required in the </w:t>
      </w:r>
      <w:r w:rsidR="00DB6595">
        <w:t xml:space="preserve">animal </w:t>
      </w:r>
      <w:r>
        <w:t>holding room.</w:t>
      </w:r>
    </w:p>
    <w:p w14:paraId="29A8BA45" w14:textId="43613CF9" w:rsidR="00AE4831" w:rsidRDefault="00824C6C" w:rsidP="000A47FC">
      <w:pPr>
        <w:pStyle w:val="PR2"/>
      </w:pPr>
      <w:r>
        <w:t>Operations</w:t>
      </w:r>
      <w:r w:rsidR="005E4896">
        <w:t xml:space="preserve"> </w:t>
      </w:r>
      <w:r w:rsidR="00A733FA">
        <w:rPr>
          <w:color w:val="FF0000"/>
        </w:rPr>
        <w:t>&lt;Validate as Yes/No&gt;</w:t>
      </w:r>
    </w:p>
    <w:p w14:paraId="29A8BA46" w14:textId="77777777" w:rsidR="00CA4BE0" w:rsidRDefault="00FB7D0B" w:rsidP="00CA4BE0">
      <w:pPr>
        <w:pStyle w:val="PR3"/>
      </w:pPr>
      <w:r w:rsidRPr="00FB7D0B">
        <w:t xml:space="preserve">Animal handling and disposal will be </w:t>
      </w:r>
      <w:r>
        <w:t xml:space="preserve">performed </w:t>
      </w:r>
      <w:r w:rsidRPr="00FB7D0B">
        <w:t>in accordance with the procedures outlined by Veterinary Medicine</w:t>
      </w:r>
      <w:r>
        <w:t xml:space="preserve"> and Surgery</w:t>
      </w:r>
      <w:r w:rsidRPr="00FB7D0B">
        <w:t xml:space="preserve">.  A copy of this manual can be obtained by </w:t>
      </w:r>
      <w:r w:rsidRPr="00A733FA">
        <w:rPr>
          <w:color w:val="FF0000"/>
        </w:rPr>
        <w:t xml:space="preserve">contacting </w:t>
      </w:r>
      <w:r w:rsidR="00CA4BE0" w:rsidRPr="00A733FA">
        <w:rPr>
          <w:color w:val="FF0000"/>
        </w:rPr>
        <w:t>&lt;TBD&gt;</w:t>
      </w:r>
      <w:r w:rsidRPr="00A733FA">
        <w:rPr>
          <w:color w:val="FF0000"/>
        </w:rPr>
        <w:t>.</w:t>
      </w:r>
    </w:p>
    <w:p w14:paraId="29A8BA47" w14:textId="77777777" w:rsidR="00824C6C" w:rsidRDefault="00824C6C" w:rsidP="00CA4BE0">
      <w:pPr>
        <w:pStyle w:val="PR3"/>
      </w:pPr>
      <w:r w:rsidRPr="00CA4BE0">
        <w:t xml:space="preserve">Outline requirements for a separate materials handling and delivery space as needed </w:t>
      </w:r>
      <w:r w:rsidRPr="00A733FA">
        <w:rPr>
          <w:color w:val="FF0000"/>
        </w:rPr>
        <w:t>(</w:t>
      </w:r>
      <w:proofErr w:type="spellStart"/>
      <w:r w:rsidRPr="00A733FA">
        <w:rPr>
          <w:color w:val="FF0000"/>
        </w:rPr>
        <w:t>stand alone</w:t>
      </w:r>
      <w:proofErr w:type="spellEnd"/>
      <w:r w:rsidRPr="00A733FA">
        <w:rPr>
          <w:color w:val="FF0000"/>
        </w:rPr>
        <w:t xml:space="preserve"> vivarium dock separate from main dock?).  </w:t>
      </w:r>
    </w:p>
    <w:p w14:paraId="29A8BA48" w14:textId="77777777" w:rsidR="00824C6C" w:rsidRDefault="00824C6C" w:rsidP="00CA4BE0">
      <w:pPr>
        <w:pStyle w:val="PR3"/>
      </w:pPr>
      <w:r>
        <w:t xml:space="preserve">Waste removal </w:t>
      </w:r>
      <w:r w:rsidRPr="00A733FA">
        <w:rPr>
          <w:color w:val="FF0000"/>
        </w:rPr>
        <w:t>&lt;TBD&gt;</w:t>
      </w:r>
    </w:p>
    <w:p w14:paraId="29A8BA49" w14:textId="619C4584" w:rsidR="00AE4831" w:rsidRDefault="00C42E7A" w:rsidP="000A47FC">
      <w:pPr>
        <w:pStyle w:val="PR2"/>
      </w:pPr>
      <w:r>
        <w:t>Animal Delivery</w:t>
      </w:r>
      <w:r w:rsidR="00A733FA">
        <w:t xml:space="preserve"> </w:t>
      </w:r>
      <w:r w:rsidR="00A733FA">
        <w:rPr>
          <w:color w:val="FF0000"/>
        </w:rPr>
        <w:t>&lt;Validate as Yes/No&gt;</w:t>
      </w:r>
    </w:p>
    <w:p w14:paraId="29A8BA4A" w14:textId="77777777" w:rsidR="00C42E7A" w:rsidRDefault="00C42E7A" w:rsidP="00C42E7A">
      <w:pPr>
        <w:pStyle w:val="PR3"/>
      </w:pPr>
      <w:r>
        <w:t xml:space="preserve">Animal delivery will be arranged by contacting Veterinary Medicine and Surgery. Contact </w:t>
      </w:r>
      <w:r w:rsidRPr="00A733FA">
        <w:rPr>
          <w:color w:val="FF0000"/>
        </w:rPr>
        <w:t>&lt;TBD&gt;</w:t>
      </w:r>
    </w:p>
    <w:p w14:paraId="29A8BA4B" w14:textId="7D4B57B6" w:rsidR="00C42E7A" w:rsidRDefault="00C42E7A" w:rsidP="00C42E7A">
      <w:pPr>
        <w:pStyle w:val="PR3"/>
      </w:pPr>
      <w:r>
        <w:t xml:space="preserve">Animals will be </w:t>
      </w:r>
      <w:proofErr w:type="gramStart"/>
      <w:r>
        <w:t>delivered</w:t>
      </w:r>
      <w:r w:rsidR="00A733FA">
        <w:t xml:space="preserve"> </w:t>
      </w:r>
      <w:r>
        <w:t xml:space="preserve"> via</w:t>
      </w:r>
      <w:proofErr w:type="gramEnd"/>
      <w:r>
        <w:t xml:space="preserve"> the dock.  </w:t>
      </w:r>
      <w:r w:rsidRPr="00A733FA">
        <w:rPr>
          <w:color w:val="FF0000"/>
        </w:rPr>
        <w:t xml:space="preserve">&lt;Temporary parking will be available off the back dock.  Deliveries will be made to the animal holding room on Level </w:t>
      </w:r>
      <w:r w:rsidR="00A733FA" w:rsidRPr="00A733FA">
        <w:rPr>
          <w:color w:val="FF0000"/>
        </w:rPr>
        <w:t>X</w:t>
      </w:r>
      <w:r w:rsidRPr="00A733FA">
        <w:rPr>
          <w:color w:val="FF0000"/>
        </w:rPr>
        <w:t>.&gt;</w:t>
      </w:r>
    </w:p>
    <w:p w14:paraId="29A8BA4C" w14:textId="77777777" w:rsidR="00206414" w:rsidRDefault="00206414">
      <w:pPr>
        <w:widowControl/>
        <w:ind w:left="0" w:firstLine="0"/>
        <w:rPr>
          <w:b/>
          <w:caps/>
          <w:sz w:val="24"/>
        </w:rPr>
      </w:pPr>
      <w:r>
        <w:br w:type="page"/>
      </w:r>
    </w:p>
    <w:p w14:paraId="29A8BA4D" w14:textId="77777777" w:rsidR="0012541C" w:rsidRDefault="00161895" w:rsidP="001471B8">
      <w:pPr>
        <w:pStyle w:val="PRT"/>
      </w:pPr>
      <w:bookmarkStart w:id="50" w:name="_Toc324145800"/>
      <w:r>
        <w:lastRenderedPageBreak/>
        <w:t>environmental controls</w:t>
      </w:r>
      <w:r w:rsidR="00C00E31">
        <w:t xml:space="preserve"> and performance</w:t>
      </w:r>
      <w:bookmarkEnd w:id="50"/>
    </w:p>
    <w:p w14:paraId="29A8BA4E" w14:textId="77777777" w:rsidR="00AE4831" w:rsidRDefault="009749D6" w:rsidP="00AF7A3B">
      <w:pPr>
        <w:pStyle w:val="Subheading"/>
      </w:pPr>
      <w:bookmarkStart w:id="51" w:name="_Toc324145801"/>
      <w:r>
        <w:t>building energy goals</w:t>
      </w:r>
      <w:bookmarkEnd w:id="51"/>
    </w:p>
    <w:p w14:paraId="29A8BA4F" w14:textId="77777777" w:rsidR="00AE4831" w:rsidRDefault="00746B11" w:rsidP="00312DFD">
      <w:pPr>
        <w:pStyle w:val="PR1"/>
      </w:pPr>
      <w:r>
        <w:t>Building Energy Goals;</w:t>
      </w:r>
      <w:r w:rsidRPr="00A733FA">
        <w:t xml:space="preserve"> (list energy goals for facility)</w:t>
      </w:r>
    </w:p>
    <w:p w14:paraId="29A8BA50" w14:textId="77777777" w:rsidR="00AE4831" w:rsidRDefault="00746B11" w:rsidP="00312DFD">
      <w:pPr>
        <w:pStyle w:val="PR1"/>
      </w:pPr>
      <w:r>
        <w:t xml:space="preserve">Demand based ventilation systems </w:t>
      </w:r>
      <w:r w:rsidRPr="00A733FA">
        <w:t>&lt;TBD&gt;</w:t>
      </w:r>
    </w:p>
    <w:p w14:paraId="29A8BA51" w14:textId="77777777" w:rsidR="00AE4831" w:rsidRDefault="009749D6" w:rsidP="00AF7A3B">
      <w:pPr>
        <w:pStyle w:val="Subheading"/>
      </w:pPr>
      <w:bookmarkStart w:id="52" w:name="_Toc324145802"/>
      <w:r>
        <w:t>temperature controls</w:t>
      </w:r>
      <w:bookmarkEnd w:id="52"/>
    </w:p>
    <w:p w14:paraId="5DA2FFF6" w14:textId="77777777" w:rsidR="00A733FA" w:rsidRPr="00A733FA" w:rsidRDefault="00A733FA" w:rsidP="00312DFD">
      <w:pPr>
        <w:pStyle w:val="PR1"/>
      </w:pPr>
      <w:r>
        <w:t xml:space="preserve">Note: </w:t>
      </w:r>
      <w:r w:rsidR="006A7E30">
        <w:t xml:space="preserve">After </w:t>
      </w:r>
      <w:r w:rsidR="00DB4930">
        <w:t>S</w:t>
      </w:r>
      <w:r w:rsidR="006A7E30">
        <w:t xml:space="preserve">ubstantial </w:t>
      </w:r>
      <w:r w:rsidR="00DB4930">
        <w:t>C</w:t>
      </w:r>
      <w:r w:rsidR="006A7E30">
        <w:t xml:space="preserve">ompletion, this document will be updated with the HVAC control conditions as designed and installed for specific types of occupancies within this building so </w:t>
      </w:r>
      <w:r w:rsidR="006A7E30" w:rsidRPr="00A733FA">
        <w:t>that future projects will know the design parameters used for the facility.</w:t>
      </w:r>
    </w:p>
    <w:p w14:paraId="29A8BA52" w14:textId="5142775A" w:rsidR="00AE4831" w:rsidRPr="00A733FA" w:rsidRDefault="006A7E30" w:rsidP="00312DFD">
      <w:pPr>
        <w:pStyle w:val="PR1"/>
      </w:pPr>
      <w:r w:rsidRPr="00A733FA">
        <w:t xml:space="preserve"> &lt;The following are placeholders for future description of operation&gt;</w:t>
      </w:r>
    </w:p>
    <w:p w14:paraId="29A8BA53" w14:textId="071068F5" w:rsidR="00AE4831" w:rsidRDefault="00EC34E5" w:rsidP="00312DFD">
      <w:pPr>
        <w:pStyle w:val="PR1"/>
      </w:pPr>
      <w:r>
        <w:t>Office</w:t>
      </w:r>
      <w:r w:rsidR="00A733FA">
        <w:t xml:space="preserve">  &lt;Validate as Yes/No&gt;</w:t>
      </w:r>
    </w:p>
    <w:p w14:paraId="29A8BA54" w14:textId="77777777" w:rsidR="00AE4831" w:rsidRDefault="00EC34E5" w:rsidP="000A47FC">
      <w:pPr>
        <w:pStyle w:val="PR2"/>
      </w:pPr>
      <w:r>
        <w:t xml:space="preserve">HVAC will be controlled to the ventilation requirements as outlined in the design guidelines.  </w:t>
      </w:r>
    </w:p>
    <w:p w14:paraId="29A8BA55" w14:textId="15528982" w:rsidR="00AE4831" w:rsidRDefault="00F16AD5" w:rsidP="00312DFD">
      <w:pPr>
        <w:pStyle w:val="PR1"/>
      </w:pPr>
      <w:r>
        <w:t>Clinical</w:t>
      </w:r>
      <w:r w:rsidR="00A733FA">
        <w:t xml:space="preserve"> &lt;Validate as Yes/No&gt;</w:t>
      </w:r>
    </w:p>
    <w:p w14:paraId="29A8BA56" w14:textId="77777777" w:rsidR="00AE4831" w:rsidRDefault="00F16AD5" w:rsidP="000A47FC">
      <w:pPr>
        <w:pStyle w:val="PR2"/>
      </w:pPr>
      <w:r>
        <w:t xml:space="preserve">Clinical </w:t>
      </w:r>
      <w:r w:rsidR="00D22F67">
        <w:t>laboratory</w:t>
      </w:r>
      <w:r w:rsidRPr="00F16AD5">
        <w:t xml:space="preserve"> HVAC will be controlled to the ventilation requirements as outlined in the design guidelines.  </w:t>
      </w:r>
    </w:p>
    <w:p w14:paraId="29A8BA57" w14:textId="24A9E382" w:rsidR="00AE4831" w:rsidRDefault="006A7E30" w:rsidP="00312DFD">
      <w:pPr>
        <w:pStyle w:val="PR1"/>
      </w:pPr>
      <w:r>
        <w:t>Laboratory</w:t>
      </w:r>
      <w:r w:rsidR="00A733FA">
        <w:t xml:space="preserve"> &lt;Validate as Yes/No&gt;</w:t>
      </w:r>
    </w:p>
    <w:p w14:paraId="29A8BA58" w14:textId="77777777" w:rsidR="00AE4831" w:rsidRDefault="006A7E30" w:rsidP="000A47FC">
      <w:pPr>
        <w:pStyle w:val="PR2"/>
      </w:pPr>
      <w:r w:rsidRPr="006A7E30">
        <w:t>Lab</w:t>
      </w:r>
      <w:r w:rsidR="00D22F67">
        <w:t>oratory</w:t>
      </w:r>
      <w:r w:rsidRPr="006A7E30">
        <w:t xml:space="preserve"> HVAC will be controlled to the ventilation requirements as outlined in the design guidelines.  </w:t>
      </w:r>
    </w:p>
    <w:p w14:paraId="29A8BA59" w14:textId="5178671C" w:rsidR="00AE4831" w:rsidRDefault="006A7E30" w:rsidP="00312DFD">
      <w:pPr>
        <w:pStyle w:val="PR1"/>
      </w:pPr>
      <w:r>
        <w:t>Patient Care</w:t>
      </w:r>
      <w:r w:rsidR="00A733FA">
        <w:t xml:space="preserve"> &lt;Validate as Yes/No&gt;</w:t>
      </w:r>
    </w:p>
    <w:p w14:paraId="29A8BA5A" w14:textId="72486197" w:rsidR="00AE4831" w:rsidRDefault="00A733FA" w:rsidP="000A47FC">
      <w:pPr>
        <w:pStyle w:val="PR2"/>
      </w:pPr>
      <w:r>
        <w:t>Patient Care HVAC will be controlled to the ventilation requirement as outlined int eh MD Anderson design guidelines.</w:t>
      </w:r>
    </w:p>
    <w:p w14:paraId="29A8BA5E" w14:textId="77777777" w:rsidR="00AE4831" w:rsidRDefault="009749D6" w:rsidP="00AF7A3B">
      <w:pPr>
        <w:pStyle w:val="Subheading"/>
      </w:pPr>
      <w:bookmarkStart w:id="53" w:name="_Toc324145803"/>
      <w:r>
        <w:t>lighting controls</w:t>
      </w:r>
      <w:bookmarkEnd w:id="53"/>
    </w:p>
    <w:p w14:paraId="29A8BA5F" w14:textId="77777777" w:rsidR="00AE4831" w:rsidRDefault="00EC34E5" w:rsidP="00312DFD">
      <w:pPr>
        <w:pStyle w:val="PR1"/>
      </w:pPr>
      <w:r>
        <w:t xml:space="preserve">In general, lighting levels and controls </w:t>
      </w:r>
      <w:r w:rsidR="006A7E30">
        <w:t xml:space="preserve">for specific types of occupancies within this building </w:t>
      </w:r>
      <w:r>
        <w:t>will be designed and installed in accordance with the Design Guidelines.</w:t>
      </w:r>
    </w:p>
    <w:p w14:paraId="29A8BA60" w14:textId="77777777" w:rsidR="00AE4831" w:rsidRDefault="00EC34E5" w:rsidP="00312DFD">
      <w:pPr>
        <w:pStyle w:val="PR1"/>
      </w:pPr>
      <w:r>
        <w:t>D</w:t>
      </w:r>
      <w:r w:rsidRPr="00EC34E5">
        <w:t>esign and commissioning of the lighting systems will be part of the commissioning plan for the facility.</w:t>
      </w:r>
    </w:p>
    <w:p w14:paraId="29A8BA61" w14:textId="77777777" w:rsidR="00AE4831" w:rsidRDefault="00EC34E5" w:rsidP="00312DFD">
      <w:pPr>
        <w:pStyle w:val="PR1"/>
      </w:pPr>
      <w:r w:rsidRPr="00EC34E5">
        <w:t>After substantial completion, this document will be updated with the lighting design and control conditions as installed for this building so that future projects will know the design parameters used for the facility.</w:t>
      </w:r>
    </w:p>
    <w:p w14:paraId="29A8BA62" w14:textId="48638DB3" w:rsidR="00AE4831" w:rsidRDefault="00F16AD5" w:rsidP="00312DFD">
      <w:pPr>
        <w:pStyle w:val="PR1"/>
      </w:pPr>
      <w:r>
        <w:t>Building automation system (BAS) / lighting interface</w:t>
      </w:r>
      <w:r w:rsidR="00A733FA">
        <w:t xml:space="preserve"> &lt;Validate as Yes/No&gt;</w:t>
      </w:r>
    </w:p>
    <w:p w14:paraId="29A8BA63" w14:textId="63963080" w:rsidR="00AE4831" w:rsidRDefault="00EC34E5" w:rsidP="00312DFD">
      <w:pPr>
        <w:pStyle w:val="PR1"/>
      </w:pPr>
      <w:r>
        <w:t>Roof lighting</w:t>
      </w:r>
      <w:r w:rsidR="00F16AD5">
        <w:t xml:space="preserve"> &lt;describe operation&gt;</w:t>
      </w:r>
      <w:r w:rsidR="00A733FA">
        <w:t xml:space="preserve"> &lt;Validate as Yes/No&gt;</w:t>
      </w:r>
    </w:p>
    <w:p w14:paraId="29A8BA64" w14:textId="3C1F8FBE" w:rsidR="00AE4831" w:rsidRPr="00A733FA" w:rsidRDefault="00F16AD5" w:rsidP="00312DFD">
      <w:pPr>
        <w:pStyle w:val="PR1"/>
      </w:pPr>
      <w:r>
        <w:t>&lt;</w:t>
      </w:r>
      <w:r w:rsidR="00EC34E5">
        <w:t>Helipad lighting for FAA requirements</w:t>
      </w:r>
      <w:r>
        <w:t>&gt;</w:t>
      </w:r>
      <w:r w:rsidR="00A733FA">
        <w:t xml:space="preserve">  &lt;Validate as Yes/No&gt;</w:t>
      </w:r>
    </w:p>
    <w:p w14:paraId="2CC665CE" w14:textId="77777777" w:rsidR="00A733FA" w:rsidRDefault="00A733FA" w:rsidP="00312DFD">
      <w:pPr>
        <w:pStyle w:val="PR1"/>
      </w:pPr>
    </w:p>
    <w:p w14:paraId="29A8BA65" w14:textId="387D4802" w:rsidR="00206414" w:rsidRDefault="00206414">
      <w:pPr>
        <w:widowControl/>
        <w:ind w:left="0" w:firstLine="0"/>
        <w:rPr>
          <w:b/>
          <w:caps/>
          <w:sz w:val="24"/>
        </w:rPr>
      </w:pPr>
      <w:r>
        <w:br w:type="page"/>
      </w:r>
    </w:p>
    <w:p w14:paraId="29A8BA66" w14:textId="77777777" w:rsidR="00161895" w:rsidRDefault="00161895" w:rsidP="001471B8">
      <w:pPr>
        <w:pStyle w:val="PRT"/>
      </w:pPr>
      <w:bookmarkStart w:id="54" w:name="_Toc324145804"/>
      <w:r>
        <w:lastRenderedPageBreak/>
        <w:t>emergency operations</w:t>
      </w:r>
      <w:bookmarkEnd w:id="54"/>
    </w:p>
    <w:p w14:paraId="29A8BA67" w14:textId="77777777" w:rsidR="00AE4831" w:rsidRDefault="000237F0" w:rsidP="00AF7A3B">
      <w:pPr>
        <w:pStyle w:val="Subheading"/>
      </w:pPr>
      <w:bookmarkStart w:id="55" w:name="_Toc324145805"/>
      <w:r>
        <w:t>general</w:t>
      </w:r>
      <w:bookmarkEnd w:id="55"/>
    </w:p>
    <w:p w14:paraId="29A8BA68" w14:textId="333C22E1" w:rsidR="00AE4831" w:rsidRDefault="003B6E24" w:rsidP="00312DFD">
      <w:pPr>
        <w:pStyle w:val="PR1"/>
      </w:pPr>
      <w:r>
        <w:t xml:space="preserve">Note: </w:t>
      </w:r>
      <w:r w:rsidR="004817D8">
        <w:t xml:space="preserve">Verify Emergency Power requirements from design guidelines.  After substantial completion, this document will be updated with the Emergency Power conditions as designed and installed for this building so that future projects will know the design parameters used for the facility. </w:t>
      </w:r>
    </w:p>
    <w:p w14:paraId="29A8BA69" w14:textId="77777777" w:rsidR="00AE4831" w:rsidRDefault="004817D8" w:rsidP="00312DFD">
      <w:pPr>
        <w:pStyle w:val="PR1"/>
      </w:pPr>
      <w:r>
        <w:t>Determine if the facility will participate in the ERCOT load shedding program (and list requirements here)?</w:t>
      </w:r>
    </w:p>
    <w:p w14:paraId="29A8BA6A" w14:textId="607A2EBB" w:rsidR="00AE4831" w:rsidRDefault="000237F0" w:rsidP="00AF7A3B">
      <w:pPr>
        <w:pStyle w:val="Subheading"/>
      </w:pPr>
      <w:bookmarkStart w:id="56" w:name="_Toc324145806"/>
      <w:r>
        <w:t>emergency power</w:t>
      </w:r>
      <w:bookmarkEnd w:id="56"/>
      <w:r w:rsidR="003B6E24">
        <w:t xml:space="preserve">  </w:t>
      </w:r>
      <w:r w:rsidR="003B6E24">
        <w:rPr>
          <w:color w:val="FF0000"/>
        </w:rPr>
        <w:t>&lt;Validate as Yes/No&gt;</w:t>
      </w:r>
    </w:p>
    <w:p w14:paraId="29A8BA6C" w14:textId="77777777" w:rsidR="00AE4831" w:rsidRDefault="000237F0" w:rsidP="00AF7A3B">
      <w:pPr>
        <w:pStyle w:val="Subheading"/>
      </w:pPr>
      <w:bookmarkStart w:id="57" w:name="_Toc324145807"/>
      <w:r>
        <w:t>load shedding</w:t>
      </w:r>
      <w:bookmarkEnd w:id="57"/>
    </w:p>
    <w:p w14:paraId="29A8BA6D" w14:textId="77777777" w:rsidR="00AE4831" w:rsidRDefault="004817D8" w:rsidP="00312DFD">
      <w:pPr>
        <w:pStyle w:val="PR1"/>
      </w:pPr>
      <w:r w:rsidRPr="004817D8">
        <w:t xml:space="preserve">Determine if the </w:t>
      </w:r>
      <w:r>
        <w:t>emergency g</w:t>
      </w:r>
      <w:r w:rsidRPr="004817D8">
        <w:t>enerator system will require load shedding in the event of an extended power outage.</w:t>
      </w:r>
    </w:p>
    <w:p w14:paraId="29A8BA6E" w14:textId="77777777" w:rsidR="00AE4831" w:rsidRDefault="000237F0" w:rsidP="00AF7A3B">
      <w:pPr>
        <w:pStyle w:val="Subheading"/>
      </w:pPr>
      <w:bookmarkStart w:id="58" w:name="_Toc324145808"/>
      <w:r>
        <w:t>hurricane and level 3 incidents</w:t>
      </w:r>
      <w:bookmarkEnd w:id="58"/>
    </w:p>
    <w:p w14:paraId="29A8BA6F" w14:textId="77777777" w:rsidR="00AE4831" w:rsidRDefault="004817D8" w:rsidP="00312DFD">
      <w:pPr>
        <w:pStyle w:val="PR1"/>
      </w:pPr>
      <w:r>
        <w:t>Determine building emergency response classification prior to completing this section.</w:t>
      </w:r>
    </w:p>
    <w:p w14:paraId="29A8BA70" w14:textId="5303FBF1" w:rsidR="00AE4831" w:rsidRDefault="004817D8" w:rsidP="00312DFD">
      <w:pPr>
        <w:pStyle w:val="PR1"/>
      </w:pPr>
      <w:r>
        <w:t>List Requirement for Command Center (if needed in this facility)</w:t>
      </w:r>
      <w:r w:rsidR="003B6E24">
        <w:t xml:space="preserve"> &lt;Validate as Yes/No&gt;</w:t>
      </w:r>
    </w:p>
    <w:p w14:paraId="29A8BA71" w14:textId="77777777" w:rsidR="00AE4831" w:rsidRDefault="004817D8" w:rsidP="000A47FC">
      <w:pPr>
        <w:pStyle w:val="PR2"/>
      </w:pPr>
      <w:r>
        <w:t>Power</w:t>
      </w:r>
    </w:p>
    <w:p w14:paraId="29A8BA72" w14:textId="77777777" w:rsidR="00AE4831" w:rsidRDefault="004817D8" w:rsidP="000A47FC">
      <w:pPr>
        <w:pStyle w:val="PR2"/>
      </w:pPr>
      <w:r>
        <w:t>Data</w:t>
      </w:r>
    </w:p>
    <w:p w14:paraId="29A8BA73" w14:textId="77777777" w:rsidR="00AE4831" w:rsidRDefault="004817D8" w:rsidP="000A47FC">
      <w:pPr>
        <w:pStyle w:val="PR2"/>
      </w:pPr>
      <w:r>
        <w:t xml:space="preserve">Emergency </w:t>
      </w:r>
      <w:r w:rsidR="00DB4930">
        <w:t>p</w:t>
      </w:r>
      <w:r>
        <w:t>ower</w:t>
      </w:r>
    </w:p>
    <w:p w14:paraId="29A8BA74" w14:textId="77777777" w:rsidR="00AE4831" w:rsidRDefault="004817D8" w:rsidP="000A47FC">
      <w:pPr>
        <w:pStyle w:val="PR2"/>
      </w:pPr>
      <w:r>
        <w:t>HVAC</w:t>
      </w:r>
    </w:p>
    <w:p w14:paraId="29A8BA75" w14:textId="77777777" w:rsidR="00AE4831" w:rsidRDefault="004817D8" w:rsidP="000A47FC">
      <w:pPr>
        <w:pStyle w:val="PR2"/>
      </w:pPr>
      <w:r>
        <w:t xml:space="preserve">Water </w:t>
      </w:r>
      <w:r w:rsidR="00DB4930">
        <w:t>s</w:t>
      </w:r>
      <w:r>
        <w:t>upply</w:t>
      </w:r>
    </w:p>
    <w:p w14:paraId="29A8BA76" w14:textId="77777777" w:rsidR="00AE4831" w:rsidRDefault="004817D8" w:rsidP="000A47FC">
      <w:pPr>
        <w:pStyle w:val="PR2"/>
      </w:pPr>
      <w:r>
        <w:t xml:space="preserve">Toilet </w:t>
      </w:r>
      <w:r w:rsidR="00DB4930">
        <w:t>r</w:t>
      </w:r>
      <w:r>
        <w:t>oom</w:t>
      </w:r>
    </w:p>
    <w:p w14:paraId="29A8BA77" w14:textId="2523CED0" w:rsidR="00C939C7" w:rsidRDefault="00544D35" w:rsidP="00312DFD">
      <w:pPr>
        <w:pStyle w:val="PR1"/>
      </w:pPr>
      <w:r>
        <w:t>REF Facility Requirements</w:t>
      </w:r>
      <w:r w:rsidR="003B6E24">
        <w:t xml:space="preserve"> &lt;Validate as Yes/No&gt;</w:t>
      </w:r>
    </w:p>
    <w:p w14:paraId="29A8BA78" w14:textId="4779103C" w:rsidR="00C939C7" w:rsidRDefault="00544D35" w:rsidP="00312DFD">
      <w:pPr>
        <w:pStyle w:val="PR1"/>
      </w:pPr>
      <w:r>
        <w:t>Patient Care Facility Requirements</w:t>
      </w:r>
      <w:r w:rsidR="003B6E24">
        <w:t xml:space="preserve"> &lt;Validate as Yes/No&gt;</w:t>
      </w:r>
    </w:p>
    <w:p w14:paraId="29A8BA7A" w14:textId="2068980B" w:rsidR="00C939C7" w:rsidRDefault="00544D35" w:rsidP="00312DFD">
      <w:pPr>
        <w:pStyle w:val="PR1"/>
      </w:pPr>
      <w:r>
        <w:t>AFCO Facility Requirements</w:t>
      </w:r>
      <w:r w:rsidR="003B6E24">
        <w:t xml:space="preserve"> &lt;Validate as Yes/No&gt;</w:t>
      </w:r>
    </w:p>
    <w:p w14:paraId="29A8BA7B" w14:textId="77777777" w:rsidR="00AE4831" w:rsidRDefault="00C752D0" w:rsidP="00AF7A3B">
      <w:pPr>
        <w:pStyle w:val="Subheading"/>
      </w:pPr>
      <w:bookmarkStart w:id="59" w:name="_Toc324145809"/>
      <w:r>
        <w:t>special operating conditions</w:t>
      </w:r>
      <w:bookmarkEnd w:id="59"/>
    </w:p>
    <w:p w14:paraId="29A8BA7C" w14:textId="77777777" w:rsidR="00AE4831" w:rsidRDefault="00C752D0" w:rsidP="00312DFD">
      <w:pPr>
        <w:pStyle w:val="PR1"/>
      </w:pPr>
      <w:r>
        <w:t>Animal Rights Month(s):  The ASPCA (American Society for the Prevention of Cruelty to Animals) has announced that April is Prevention of Animal Cruelty Month. Operations during Heightened Level of Security (Sequence of Operations – Security)</w:t>
      </w:r>
    </w:p>
    <w:p w14:paraId="29A8BA7D" w14:textId="77777777" w:rsidR="00AE4831" w:rsidRDefault="00C752D0" w:rsidP="00312DFD">
      <w:pPr>
        <w:pStyle w:val="PR1"/>
      </w:pPr>
      <w:r>
        <w:t>&lt;Other Emergency Conditions&gt;</w:t>
      </w:r>
    </w:p>
    <w:p w14:paraId="29A8BA7E" w14:textId="77777777" w:rsidR="00206414" w:rsidRDefault="00206414">
      <w:pPr>
        <w:widowControl/>
        <w:ind w:left="0" w:firstLine="0"/>
        <w:rPr>
          <w:b/>
          <w:caps/>
          <w:sz w:val="24"/>
        </w:rPr>
      </w:pPr>
      <w:r>
        <w:br w:type="page"/>
      </w:r>
    </w:p>
    <w:p w14:paraId="29A8BA7F" w14:textId="77777777" w:rsidR="00161895" w:rsidRDefault="00C00E31" w:rsidP="001471B8">
      <w:pPr>
        <w:pStyle w:val="PRT"/>
      </w:pPr>
      <w:bookmarkStart w:id="60" w:name="_Toc324145810"/>
      <w:r>
        <w:lastRenderedPageBreak/>
        <w:t>wayfinding</w:t>
      </w:r>
      <w:r w:rsidR="00BC5294">
        <w:t xml:space="preserve"> and signage</w:t>
      </w:r>
      <w:bookmarkEnd w:id="60"/>
    </w:p>
    <w:p w14:paraId="29A8BA80" w14:textId="77777777" w:rsidR="00AE4831" w:rsidRDefault="00BC5294" w:rsidP="00AF7A3B">
      <w:pPr>
        <w:pStyle w:val="Subheading"/>
      </w:pPr>
      <w:bookmarkStart w:id="61" w:name="_Toc324145811"/>
      <w:r>
        <w:t>Exterior signage</w:t>
      </w:r>
      <w:bookmarkEnd w:id="61"/>
    </w:p>
    <w:p w14:paraId="29A8BA81" w14:textId="290B04FC" w:rsidR="00AE4831" w:rsidRDefault="00BC5294" w:rsidP="00312DFD">
      <w:pPr>
        <w:pStyle w:val="PR1"/>
      </w:pPr>
      <w:r>
        <w:t>Building identification</w:t>
      </w:r>
      <w:r w:rsidR="003B6E24">
        <w:t xml:space="preserve">  &lt;Validate as Yes/No&gt;</w:t>
      </w:r>
    </w:p>
    <w:p w14:paraId="29A8BA82" w14:textId="52EBE83D" w:rsidR="00AE4831" w:rsidRDefault="00BC5294" w:rsidP="00312DFD">
      <w:pPr>
        <w:pStyle w:val="PR1"/>
      </w:pPr>
      <w:r>
        <w:t>Monument</w:t>
      </w:r>
      <w:r w:rsidR="003B6E24">
        <w:t xml:space="preserve"> &lt;Validate as Yes/No&gt;</w:t>
      </w:r>
    </w:p>
    <w:p w14:paraId="29A8BA83" w14:textId="1261E9A2" w:rsidR="00AE4831" w:rsidRDefault="00BC5294" w:rsidP="00312DFD">
      <w:pPr>
        <w:pStyle w:val="PR1"/>
      </w:pPr>
      <w:r>
        <w:t>Honorific</w:t>
      </w:r>
      <w:r w:rsidR="003B6E24">
        <w:t xml:space="preserve"> &lt;Validate as Yes/No&gt;</w:t>
      </w:r>
    </w:p>
    <w:p w14:paraId="29A8BA84" w14:textId="050779FE" w:rsidR="00AE4831" w:rsidRDefault="00BC5294" w:rsidP="00312DFD">
      <w:pPr>
        <w:pStyle w:val="PR1"/>
      </w:pPr>
      <w:r>
        <w:t>Smoking provisions</w:t>
      </w:r>
      <w:r w:rsidR="003B6E24">
        <w:t xml:space="preserve"> &lt;Validate as Yes/No&gt;</w:t>
      </w:r>
    </w:p>
    <w:p w14:paraId="29A8BA85" w14:textId="4207A335" w:rsidR="00AE4831" w:rsidRDefault="00BC5294" w:rsidP="00312DFD">
      <w:pPr>
        <w:pStyle w:val="PR1"/>
      </w:pPr>
      <w:r>
        <w:t>No trespassing</w:t>
      </w:r>
      <w:r w:rsidR="003B6E24">
        <w:t xml:space="preserve"> &lt;Validate as Yes/No&gt;</w:t>
      </w:r>
    </w:p>
    <w:p w14:paraId="29A8BA86" w14:textId="77777777" w:rsidR="00AE4831" w:rsidRDefault="00BC5294" w:rsidP="00AF7A3B">
      <w:pPr>
        <w:pStyle w:val="Subheading"/>
      </w:pPr>
      <w:bookmarkStart w:id="62" w:name="_Toc324145812"/>
      <w:r>
        <w:t>interior signage</w:t>
      </w:r>
      <w:bookmarkEnd w:id="62"/>
    </w:p>
    <w:p w14:paraId="29A8BA87" w14:textId="2285E854" w:rsidR="00AE4831" w:rsidRDefault="00BC5294" w:rsidP="00312DFD">
      <w:pPr>
        <w:pStyle w:val="PR1"/>
      </w:pPr>
      <w:r>
        <w:t>Toilet rooms</w:t>
      </w:r>
      <w:r w:rsidR="003B6E24">
        <w:t xml:space="preserve"> &lt;Validate as Yes/No&gt;</w:t>
      </w:r>
    </w:p>
    <w:p w14:paraId="29A8BA89" w14:textId="208E9DC0" w:rsidR="00AE4831" w:rsidRDefault="00BC5294" w:rsidP="00312DFD">
      <w:pPr>
        <w:pStyle w:val="PR1"/>
      </w:pPr>
      <w:r>
        <w:t>Vending machines</w:t>
      </w:r>
      <w:r w:rsidR="003B6E24">
        <w:t xml:space="preserve"> &lt;Validate as Yes/No&gt;</w:t>
      </w:r>
    </w:p>
    <w:p w14:paraId="29A8BA8A" w14:textId="2303A2F0" w:rsidR="00AE4831" w:rsidRDefault="00BC5294" w:rsidP="00312DFD">
      <w:pPr>
        <w:pStyle w:val="PR1"/>
      </w:pPr>
      <w:r>
        <w:t>Authorized personnel only</w:t>
      </w:r>
      <w:r w:rsidR="003B6E24">
        <w:t xml:space="preserve"> &lt;Validate as Yes/No&gt;</w:t>
      </w:r>
    </w:p>
    <w:p w14:paraId="29A8BA8B" w14:textId="596203FD" w:rsidR="00AE4831" w:rsidRDefault="00BC5294" w:rsidP="00312DFD">
      <w:pPr>
        <w:pStyle w:val="PR1"/>
      </w:pPr>
      <w:r>
        <w:t xml:space="preserve">Elevator signage for card reader only access to Levels </w:t>
      </w:r>
      <w:r w:rsidR="003B6E24" w:rsidRPr="003B6E24">
        <w:t>&lt;X through X&gt;</w:t>
      </w:r>
    </w:p>
    <w:p w14:paraId="29A8BA8C" w14:textId="77777777" w:rsidR="00AE4831" w:rsidRDefault="00BC5294" w:rsidP="00312DFD">
      <w:pPr>
        <w:pStyle w:val="PR1"/>
      </w:pPr>
      <w:r>
        <w:t>Others as determined to meet institutional standards for Wayfinding.</w:t>
      </w:r>
    </w:p>
    <w:p w14:paraId="29A8BA8D" w14:textId="4FE264F4" w:rsidR="00AE4831" w:rsidRDefault="00BC5294" w:rsidP="00312DFD">
      <w:pPr>
        <w:pStyle w:val="PR1"/>
      </w:pPr>
      <w:r>
        <w:t xml:space="preserve">Emergency </w:t>
      </w:r>
      <w:r w:rsidR="00DB4930">
        <w:t>l</w:t>
      </w:r>
      <w:r>
        <w:t>ighting</w:t>
      </w:r>
      <w:r w:rsidR="003B6E24">
        <w:t xml:space="preserve"> &lt;Validate as Yes/No&gt;</w:t>
      </w:r>
    </w:p>
    <w:p w14:paraId="29A8BA8E" w14:textId="77777777" w:rsidR="00AE4831" w:rsidRDefault="00BC5294" w:rsidP="00AF7A3B">
      <w:pPr>
        <w:pStyle w:val="Subheading"/>
      </w:pPr>
      <w:bookmarkStart w:id="63" w:name="_Toc324145813"/>
      <w:r>
        <w:t>wayfinding</w:t>
      </w:r>
      <w:bookmarkEnd w:id="63"/>
    </w:p>
    <w:p w14:paraId="2AA66382" w14:textId="6A8843FA" w:rsidR="003B6E24" w:rsidRPr="003B6E24" w:rsidRDefault="003B6E24" w:rsidP="003B6E24">
      <w:pPr>
        <w:pStyle w:val="PRT"/>
        <w:numPr>
          <w:ilvl w:val="0"/>
          <w:numId w:val="0"/>
        </w:numPr>
        <w:pBdr>
          <w:top w:val="none" w:sz="0" w:space="0" w:color="auto"/>
          <w:bottom w:val="none" w:sz="0" w:space="0" w:color="auto"/>
        </w:pBdr>
        <w:rPr>
          <w:rFonts w:cs="Arial"/>
          <w:b w:val="0"/>
          <w:caps w:val="0"/>
          <w:color w:val="FF0000"/>
          <w:sz w:val="20"/>
        </w:rPr>
      </w:pPr>
      <w:r w:rsidRPr="003B6E24">
        <w:rPr>
          <w:rFonts w:cs="Arial"/>
          <w:b w:val="0"/>
          <w:caps w:val="0"/>
          <w:color w:val="FF0000"/>
          <w:sz w:val="20"/>
        </w:rPr>
        <w:t xml:space="preserve">&lt;Verify need for any operational data in Part </w:t>
      </w:r>
      <w:r>
        <w:rPr>
          <w:rFonts w:cs="Arial"/>
          <w:b w:val="0"/>
          <w:caps w:val="0"/>
          <w:color w:val="FF0000"/>
          <w:sz w:val="20"/>
        </w:rPr>
        <w:t>12.03.</w:t>
      </w:r>
      <w:r w:rsidRPr="003B6E24">
        <w:rPr>
          <w:rFonts w:cs="Arial"/>
          <w:b w:val="0"/>
          <w:caps w:val="0"/>
          <w:color w:val="FF0000"/>
          <w:sz w:val="20"/>
        </w:rPr>
        <w:t>If</w:t>
      </w:r>
      <w:r>
        <w:rPr>
          <w:rFonts w:cs="Arial"/>
          <w:b w:val="0"/>
          <w:caps w:val="0"/>
          <w:color w:val="FF0000"/>
          <w:sz w:val="20"/>
        </w:rPr>
        <w:t xml:space="preserve"> </w:t>
      </w:r>
      <w:r w:rsidRPr="003B6E24">
        <w:rPr>
          <w:rFonts w:cs="Arial"/>
          <w:b w:val="0"/>
          <w:caps w:val="0"/>
          <w:color w:val="FF0000"/>
          <w:sz w:val="20"/>
        </w:rPr>
        <w:t xml:space="preserve">to </w:t>
      </w:r>
      <w:r>
        <w:rPr>
          <w:rFonts w:cs="Arial"/>
          <w:b w:val="0"/>
          <w:caps w:val="0"/>
          <w:color w:val="FF0000"/>
          <w:sz w:val="20"/>
        </w:rPr>
        <w:t>b</w:t>
      </w:r>
      <w:r w:rsidRPr="003B6E24">
        <w:rPr>
          <w:rFonts w:cs="Arial"/>
          <w:b w:val="0"/>
          <w:caps w:val="0"/>
          <w:color w:val="FF0000"/>
          <w:sz w:val="20"/>
        </w:rPr>
        <w:t>e included. Not necessary to provide programming/design or activation data&gt;</w:t>
      </w:r>
    </w:p>
    <w:p w14:paraId="29A8BA90" w14:textId="77777777" w:rsidR="00206414" w:rsidRDefault="00206414">
      <w:pPr>
        <w:widowControl/>
        <w:ind w:left="0" w:firstLine="0"/>
        <w:rPr>
          <w:b/>
          <w:caps/>
          <w:sz w:val="24"/>
        </w:rPr>
      </w:pPr>
      <w:r>
        <w:br w:type="page"/>
      </w:r>
    </w:p>
    <w:p w14:paraId="29A8BA91" w14:textId="77777777" w:rsidR="003A20CA" w:rsidRDefault="003A20CA" w:rsidP="001471B8">
      <w:pPr>
        <w:pStyle w:val="PRT"/>
      </w:pPr>
      <w:bookmarkStart w:id="64" w:name="_Toc324145814"/>
      <w:r>
        <w:lastRenderedPageBreak/>
        <w:t>appendix</w:t>
      </w:r>
      <w:bookmarkEnd w:id="64"/>
    </w:p>
    <w:p w14:paraId="29A8BA92" w14:textId="77777777" w:rsidR="00AE4831" w:rsidRDefault="00C752D0" w:rsidP="00AF7A3B">
      <w:pPr>
        <w:pStyle w:val="Subheading"/>
      </w:pPr>
      <w:bookmarkStart w:id="65" w:name="_Toc324145815"/>
      <w:r>
        <w:t>Checklist</w:t>
      </w:r>
      <w:bookmarkEnd w:id="65"/>
    </w:p>
    <w:p w14:paraId="29A8BA93" w14:textId="77777777" w:rsidR="00AE4831" w:rsidRDefault="00C752D0" w:rsidP="00312DFD">
      <w:pPr>
        <w:pStyle w:val="PR1"/>
      </w:pPr>
      <w:r>
        <w:t>Normal Operational Hours?</w:t>
      </w:r>
    </w:p>
    <w:p w14:paraId="29A8BA94" w14:textId="77777777" w:rsidR="00AE4831" w:rsidRDefault="00C752D0" w:rsidP="00312DFD">
      <w:pPr>
        <w:pStyle w:val="PR1"/>
      </w:pPr>
      <w:r>
        <w:t>How is the building accessed during normal hours?</w:t>
      </w:r>
    </w:p>
    <w:p w14:paraId="29A8BA95" w14:textId="77777777" w:rsidR="00AE4831" w:rsidRDefault="00C752D0" w:rsidP="00312DFD">
      <w:pPr>
        <w:pStyle w:val="PR1"/>
      </w:pPr>
      <w:r>
        <w:t>How is the building accessed during off hours?</w:t>
      </w:r>
    </w:p>
    <w:p w14:paraId="29A8BA96" w14:textId="77777777" w:rsidR="00AE4831" w:rsidRDefault="00C752D0" w:rsidP="00312DFD">
      <w:pPr>
        <w:pStyle w:val="PR1"/>
      </w:pPr>
      <w:r>
        <w:t xml:space="preserve">How will visitors access the building? </w:t>
      </w:r>
    </w:p>
    <w:p w14:paraId="29A8BA97" w14:textId="77777777" w:rsidR="00AE4831" w:rsidRDefault="00C752D0" w:rsidP="00312DFD">
      <w:pPr>
        <w:pStyle w:val="PR1"/>
      </w:pPr>
      <w:r>
        <w:t>What areas/assets need special security?</w:t>
      </w:r>
    </w:p>
    <w:p w14:paraId="29A8BA98" w14:textId="77777777" w:rsidR="00A343DC" w:rsidRDefault="00A343DC" w:rsidP="00312DFD">
      <w:pPr>
        <w:pStyle w:val="PR1"/>
      </w:pPr>
      <w:r>
        <w:t>Is there a conference area that will have outside visitors during off hours?</w:t>
      </w:r>
    </w:p>
    <w:p w14:paraId="29A8BA99" w14:textId="77777777" w:rsidR="00AE4831" w:rsidRDefault="00C752D0" w:rsidP="00312DFD">
      <w:pPr>
        <w:pStyle w:val="PR1"/>
      </w:pPr>
      <w:r>
        <w:t>How will public/common areas be secured?  (Elevator lobbies, Stairs)</w:t>
      </w:r>
    </w:p>
    <w:p w14:paraId="29A8BA9A" w14:textId="77777777" w:rsidR="00AE4831" w:rsidRDefault="00C752D0" w:rsidP="00312DFD">
      <w:pPr>
        <w:pStyle w:val="PR1"/>
      </w:pPr>
      <w:r>
        <w:t xml:space="preserve">How will materials/products be delivered to the building? </w:t>
      </w:r>
    </w:p>
    <w:p w14:paraId="29A8BA9B" w14:textId="77777777" w:rsidR="00AE4831" w:rsidRDefault="00C752D0" w:rsidP="00312DFD">
      <w:pPr>
        <w:pStyle w:val="PR1"/>
      </w:pPr>
      <w:r>
        <w:t>How will materials be distributed throughout the building?</w:t>
      </w:r>
    </w:p>
    <w:p w14:paraId="29A8BA9C" w14:textId="77777777" w:rsidR="00AE4831" w:rsidRDefault="00C752D0" w:rsidP="00312DFD">
      <w:pPr>
        <w:pStyle w:val="PR1"/>
      </w:pPr>
      <w:r>
        <w:t>How will non-dock deliveries be processed (Flowers, gifts, food, etc.)?</w:t>
      </w:r>
    </w:p>
    <w:p w14:paraId="29A8BA9D" w14:textId="77777777" w:rsidR="00AE4831" w:rsidRDefault="00C752D0" w:rsidP="00312DFD">
      <w:pPr>
        <w:pStyle w:val="PR1"/>
      </w:pPr>
      <w:r>
        <w:t>How will vehicles access the site?</w:t>
      </w:r>
    </w:p>
    <w:p w14:paraId="29A8BA9E" w14:textId="77777777" w:rsidR="00AE4831" w:rsidRDefault="00DB4930" w:rsidP="00312DFD">
      <w:pPr>
        <w:pStyle w:val="PR1"/>
      </w:pPr>
      <w:r>
        <w:t>Staffing Requirements:</w:t>
      </w:r>
    </w:p>
    <w:p w14:paraId="29A8BA9F" w14:textId="77777777" w:rsidR="00AE4831" w:rsidRDefault="00C752D0" w:rsidP="000A47FC">
      <w:pPr>
        <w:pStyle w:val="PR2"/>
      </w:pPr>
      <w:r>
        <w:t>Security</w:t>
      </w:r>
    </w:p>
    <w:p w14:paraId="29A8BAA0" w14:textId="77777777" w:rsidR="00AE4831" w:rsidRDefault="00C752D0" w:rsidP="000A47FC">
      <w:pPr>
        <w:pStyle w:val="PR2"/>
      </w:pPr>
      <w:r>
        <w:t>Materials Management</w:t>
      </w:r>
    </w:p>
    <w:p w14:paraId="29A8BAA1" w14:textId="77777777" w:rsidR="00AE4831" w:rsidRDefault="00C752D0" w:rsidP="000A47FC">
      <w:pPr>
        <w:pStyle w:val="PR2"/>
      </w:pPr>
      <w:r>
        <w:t>Operations and Maintenance</w:t>
      </w:r>
    </w:p>
    <w:p w14:paraId="29A8BAA2" w14:textId="77777777" w:rsidR="00AE4831" w:rsidRDefault="00C752D0" w:rsidP="000A47FC">
      <w:pPr>
        <w:pStyle w:val="PR2"/>
      </w:pPr>
      <w:r>
        <w:t>Housekeeping</w:t>
      </w:r>
    </w:p>
    <w:p w14:paraId="29A8BAA3" w14:textId="77777777" w:rsidR="00AE4831" w:rsidRDefault="00C752D0" w:rsidP="00312DFD">
      <w:pPr>
        <w:pStyle w:val="PR1"/>
      </w:pPr>
      <w:r>
        <w:t>Is there a pedestrian bridge between the building and a parking garage or another building?</w:t>
      </w:r>
    </w:p>
    <w:p w14:paraId="29A8BAA4" w14:textId="77777777" w:rsidR="00AE4831" w:rsidRDefault="00C752D0" w:rsidP="000A47FC">
      <w:pPr>
        <w:pStyle w:val="PR2"/>
      </w:pPr>
      <w:r>
        <w:t>If Yes; How will access be controlled between the buildings/garage.</w:t>
      </w:r>
    </w:p>
    <w:p w14:paraId="29A8BAA5" w14:textId="77777777" w:rsidR="00AE4831" w:rsidRDefault="00C752D0" w:rsidP="00312DFD">
      <w:pPr>
        <w:pStyle w:val="PR1"/>
      </w:pPr>
      <w:r>
        <w:t>Is this a ride out facility for Hurricane or Level 3 Incidents</w:t>
      </w:r>
    </w:p>
    <w:p w14:paraId="29A8BAA6" w14:textId="77777777" w:rsidR="00AE4831" w:rsidRDefault="00C752D0" w:rsidP="000A47FC">
      <w:pPr>
        <w:pStyle w:val="PR2"/>
      </w:pPr>
      <w:r>
        <w:t>If Yes</w:t>
      </w:r>
      <w:r w:rsidR="0028660D">
        <w:t>;</w:t>
      </w:r>
      <w:r>
        <w:t xml:space="preserve"> </w:t>
      </w:r>
      <w:r w:rsidR="0028660D">
        <w:t>H</w:t>
      </w:r>
      <w:r>
        <w:t>as a ride out plan been completed?</w:t>
      </w:r>
      <w:r>
        <w:tab/>
      </w:r>
    </w:p>
    <w:p w14:paraId="29A8BAA7" w14:textId="77777777" w:rsidR="00AE4831" w:rsidRDefault="00C752D0" w:rsidP="00312DFD">
      <w:pPr>
        <w:pStyle w:val="PR1"/>
      </w:pPr>
      <w:r>
        <w:t>Will there be secured bicycle storage inside the building?</w:t>
      </w:r>
    </w:p>
    <w:p w14:paraId="29A8BAA8" w14:textId="77777777" w:rsidR="00AE4831" w:rsidRDefault="00C752D0" w:rsidP="00312DFD">
      <w:pPr>
        <w:pStyle w:val="PR1"/>
      </w:pPr>
      <w:r>
        <w:t>Has Wayfinding been consulted for sign requirements</w:t>
      </w:r>
      <w:r w:rsidR="00336A74">
        <w:t>?</w:t>
      </w:r>
    </w:p>
    <w:p w14:paraId="29A8BAA9" w14:textId="77777777" w:rsidR="00AE4831" w:rsidRDefault="00C752D0" w:rsidP="00312DFD">
      <w:pPr>
        <w:pStyle w:val="PR1"/>
      </w:pPr>
      <w:r>
        <w:t>Have all the users reviewed and agreed to this operational plan?</w:t>
      </w:r>
    </w:p>
    <w:p w14:paraId="29A8BAAA" w14:textId="77777777" w:rsidR="00AE4831" w:rsidRDefault="00C752D0" w:rsidP="00312DFD">
      <w:pPr>
        <w:pStyle w:val="PR1"/>
      </w:pPr>
      <w:r>
        <w:t xml:space="preserve">How are </w:t>
      </w:r>
      <w:r w:rsidR="00E175ED">
        <w:t>laboratory</w:t>
      </w:r>
      <w:r>
        <w:t xml:space="preserve"> areas secured?</w:t>
      </w:r>
    </w:p>
    <w:p w14:paraId="29A8BAAB" w14:textId="77777777" w:rsidR="00AE4831" w:rsidRDefault="00C752D0" w:rsidP="00312DFD">
      <w:pPr>
        <w:pStyle w:val="PR1"/>
      </w:pPr>
      <w:r>
        <w:t>Will the facility have animals or need animal storage and disposal?</w:t>
      </w:r>
    </w:p>
    <w:p w14:paraId="29A8BAAC" w14:textId="77777777" w:rsidR="00AE4831" w:rsidRDefault="00C752D0" w:rsidP="000A47FC">
      <w:pPr>
        <w:pStyle w:val="PR2"/>
      </w:pPr>
      <w:r>
        <w:t xml:space="preserve">If </w:t>
      </w:r>
      <w:proofErr w:type="gramStart"/>
      <w:r>
        <w:t>Yes</w:t>
      </w:r>
      <w:proofErr w:type="gramEnd"/>
      <w:r>
        <w:t xml:space="preserve"> have the needs for animal storage and security been addressed?</w:t>
      </w:r>
    </w:p>
    <w:p w14:paraId="29A8BAAD" w14:textId="77777777" w:rsidR="00AE4831" w:rsidRDefault="00C752D0" w:rsidP="000A47FC">
      <w:pPr>
        <w:pStyle w:val="PR2"/>
      </w:pPr>
      <w:r>
        <w:t xml:space="preserve">If </w:t>
      </w:r>
      <w:proofErr w:type="gramStart"/>
      <w:r>
        <w:t>Yes</w:t>
      </w:r>
      <w:proofErr w:type="gramEnd"/>
      <w:r>
        <w:t>, have the needs for security for animal storage been addressed?</w:t>
      </w:r>
    </w:p>
    <w:p w14:paraId="29A8BAAE" w14:textId="77777777" w:rsidR="00AE4831" w:rsidRDefault="0015185E" w:rsidP="00312DFD">
      <w:pPr>
        <w:pStyle w:val="PR1"/>
      </w:pPr>
      <w:r>
        <w:t>Describe Mission Area Specific Check List Items</w:t>
      </w:r>
    </w:p>
    <w:p w14:paraId="29A8BAAF" w14:textId="77777777" w:rsidR="00336A74" w:rsidRDefault="00336A74" w:rsidP="00312DFD">
      <w:pPr>
        <w:pStyle w:val="PR1"/>
      </w:pPr>
      <w:r>
        <w:lastRenderedPageBreak/>
        <w:t>For Patient Care operations, which services will require emergency power for emergency operations?</w:t>
      </w:r>
    </w:p>
    <w:p w14:paraId="29A8BAB0" w14:textId="77777777" w:rsidR="00AE4831" w:rsidRDefault="00DB4930" w:rsidP="00AF7A3B">
      <w:pPr>
        <w:pStyle w:val="Subheading"/>
      </w:pPr>
      <w:bookmarkStart w:id="66" w:name="_Toc324145816"/>
      <w:r>
        <w:t>&lt;Links to other Documents…Design Intent, etc.&gt;</w:t>
      </w:r>
      <w:bookmarkEnd w:id="66"/>
    </w:p>
    <w:p w14:paraId="29A8BAB1" w14:textId="77777777" w:rsidR="00AE4831" w:rsidRDefault="00CF599D" w:rsidP="00AF7A3B">
      <w:pPr>
        <w:pStyle w:val="Subheading"/>
      </w:pPr>
      <w:r>
        <w:br w:type="page"/>
      </w:r>
      <w:bookmarkStart w:id="67" w:name="_Toc324145817"/>
      <w:r w:rsidR="00545B75" w:rsidRPr="00545B75">
        <w:lastRenderedPageBreak/>
        <w:t>document revision history</w:t>
      </w:r>
      <w:bookmarkEnd w:id="67"/>
    </w:p>
    <w:p w14:paraId="29A8BAB2" w14:textId="77777777" w:rsidR="00FF355A" w:rsidRPr="00FF355A" w:rsidRDefault="00FF355A" w:rsidP="001471B8"/>
    <w:tbl>
      <w:tblPr>
        <w:tblW w:w="9360"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1025"/>
        <w:gridCol w:w="1272"/>
        <w:gridCol w:w="5791"/>
        <w:gridCol w:w="1272"/>
      </w:tblGrid>
      <w:tr w:rsidR="001D2278" w:rsidRPr="00B73A28" w14:paraId="29A8BAB7" w14:textId="77777777" w:rsidTr="00FD3730">
        <w:trPr>
          <w:jc w:val="center"/>
        </w:trPr>
        <w:tc>
          <w:tcPr>
            <w:tcW w:w="1025" w:type="dxa"/>
          </w:tcPr>
          <w:p w14:paraId="29A8BAB3" w14:textId="77777777" w:rsidR="001D2278" w:rsidRPr="00B73A28" w:rsidRDefault="001D2278" w:rsidP="001471B8">
            <w:r w:rsidRPr="00B73A28">
              <w:t>Issue</w:t>
            </w:r>
          </w:p>
        </w:tc>
        <w:tc>
          <w:tcPr>
            <w:tcW w:w="1272" w:type="dxa"/>
          </w:tcPr>
          <w:p w14:paraId="29A8BAB4" w14:textId="77777777" w:rsidR="001D2278" w:rsidRPr="00B73A28" w:rsidRDefault="001D2278" w:rsidP="001471B8">
            <w:r w:rsidRPr="00B73A28">
              <w:t>Date</w:t>
            </w:r>
          </w:p>
        </w:tc>
        <w:tc>
          <w:tcPr>
            <w:tcW w:w="5791" w:type="dxa"/>
          </w:tcPr>
          <w:p w14:paraId="29A8BAB5" w14:textId="77777777" w:rsidR="001D2278" w:rsidRPr="00B73A28" w:rsidRDefault="001D2278" w:rsidP="001471B8">
            <w:r w:rsidRPr="00B73A28">
              <w:t>Revision Description</w:t>
            </w:r>
          </w:p>
        </w:tc>
        <w:tc>
          <w:tcPr>
            <w:tcW w:w="1272" w:type="dxa"/>
          </w:tcPr>
          <w:p w14:paraId="29A8BAB6" w14:textId="77777777" w:rsidR="001D2278" w:rsidRPr="00B73A28" w:rsidRDefault="001D2278" w:rsidP="001471B8">
            <w:r w:rsidRPr="00B73A28">
              <w:t>Revisor</w:t>
            </w:r>
          </w:p>
        </w:tc>
      </w:tr>
      <w:tr w:rsidR="001D2278" w:rsidRPr="00B73A28" w14:paraId="29A8BABC" w14:textId="77777777" w:rsidTr="00FD3730">
        <w:trPr>
          <w:trHeight w:hRule="exact" w:val="100"/>
          <w:jc w:val="center"/>
        </w:trPr>
        <w:tc>
          <w:tcPr>
            <w:tcW w:w="1025" w:type="dxa"/>
          </w:tcPr>
          <w:p w14:paraId="29A8BAB8" w14:textId="77777777" w:rsidR="001D2278" w:rsidRPr="00B73A28" w:rsidRDefault="001D2278" w:rsidP="001471B8"/>
        </w:tc>
        <w:tc>
          <w:tcPr>
            <w:tcW w:w="1272" w:type="dxa"/>
          </w:tcPr>
          <w:p w14:paraId="29A8BAB9" w14:textId="77777777" w:rsidR="001D2278" w:rsidRPr="00B73A28" w:rsidRDefault="001D2278" w:rsidP="001471B8"/>
        </w:tc>
        <w:tc>
          <w:tcPr>
            <w:tcW w:w="5791" w:type="dxa"/>
          </w:tcPr>
          <w:p w14:paraId="29A8BABA" w14:textId="77777777" w:rsidR="001D2278" w:rsidRPr="00B73A28" w:rsidRDefault="001D2278" w:rsidP="001471B8"/>
        </w:tc>
        <w:tc>
          <w:tcPr>
            <w:tcW w:w="1272" w:type="dxa"/>
          </w:tcPr>
          <w:p w14:paraId="29A8BABB" w14:textId="77777777" w:rsidR="001D2278" w:rsidRPr="00B73A28" w:rsidRDefault="001D2278" w:rsidP="001471B8"/>
        </w:tc>
      </w:tr>
      <w:tr w:rsidR="001D2278" w:rsidRPr="00B73A28" w14:paraId="29A8BAC1" w14:textId="77777777" w:rsidTr="00FD3730">
        <w:trPr>
          <w:jc w:val="center"/>
        </w:trPr>
        <w:tc>
          <w:tcPr>
            <w:tcW w:w="1025" w:type="dxa"/>
          </w:tcPr>
          <w:p w14:paraId="29A8BABD" w14:textId="77777777" w:rsidR="001D2278" w:rsidRPr="00B73A28" w:rsidRDefault="001D2278" w:rsidP="001471B8"/>
        </w:tc>
        <w:tc>
          <w:tcPr>
            <w:tcW w:w="1272" w:type="dxa"/>
          </w:tcPr>
          <w:p w14:paraId="29A8BABE" w14:textId="77777777" w:rsidR="001D2278" w:rsidRPr="00B73A28" w:rsidRDefault="005035C1" w:rsidP="001471B8">
            <w:r>
              <w:t>00</w:t>
            </w:r>
            <w:r w:rsidR="00EB3C6B">
              <w:t>-0</w:t>
            </w:r>
            <w:r>
              <w:t>0</w:t>
            </w:r>
            <w:r w:rsidR="00EB3C6B">
              <w:t>-</w:t>
            </w:r>
            <w:r w:rsidR="00897E41">
              <w:t>12</w:t>
            </w:r>
          </w:p>
        </w:tc>
        <w:tc>
          <w:tcPr>
            <w:tcW w:w="5791" w:type="dxa"/>
          </w:tcPr>
          <w:p w14:paraId="29A8BABF" w14:textId="77777777" w:rsidR="001D2278" w:rsidRPr="00B73A28" w:rsidRDefault="001D2278" w:rsidP="001471B8">
            <w:r w:rsidRPr="00B73A28">
              <w:t xml:space="preserve">Initial Adoption of </w:t>
            </w:r>
            <w:r w:rsidR="00AA0551">
              <w:t xml:space="preserve">XXXXXXX </w:t>
            </w:r>
            <w:r w:rsidR="00897E41">
              <w:t>Operational Plan</w:t>
            </w:r>
          </w:p>
        </w:tc>
        <w:tc>
          <w:tcPr>
            <w:tcW w:w="1272" w:type="dxa"/>
          </w:tcPr>
          <w:p w14:paraId="29A8BAC0" w14:textId="77777777" w:rsidR="001D2278" w:rsidRPr="00B73A28" w:rsidRDefault="001D2278" w:rsidP="001471B8"/>
        </w:tc>
      </w:tr>
      <w:tr w:rsidR="001D2278" w:rsidRPr="00B73A28" w14:paraId="29A8BAC6" w14:textId="77777777" w:rsidTr="00FD3730">
        <w:trPr>
          <w:trHeight w:hRule="exact" w:val="100"/>
          <w:jc w:val="center"/>
        </w:trPr>
        <w:tc>
          <w:tcPr>
            <w:tcW w:w="1025" w:type="dxa"/>
          </w:tcPr>
          <w:p w14:paraId="29A8BAC2" w14:textId="77777777" w:rsidR="001D2278" w:rsidRPr="00B73A28" w:rsidRDefault="001D2278" w:rsidP="001471B8"/>
        </w:tc>
        <w:tc>
          <w:tcPr>
            <w:tcW w:w="1272" w:type="dxa"/>
          </w:tcPr>
          <w:p w14:paraId="29A8BAC3" w14:textId="77777777" w:rsidR="001D2278" w:rsidRPr="00B73A28" w:rsidRDefault="001D2278" w:rsidP="001471B8"/>
        </w:tc>
        <w:tc>
          <w:tcPr>
            <w:tcW w:w="5791" w:type="dxa"/>
          </w:tcPr>
          <w:p w14:paraId="29A8BAC4" w14:textId="77777777" w:rsidR="001D2278" w:rsidRPr="00B73A28" w:rsidRDefault="001D2278" w:rsidP="001471B8"/>
        </w:tc>
        <w:tc>
          <w:tcPr>
            <w:tcW w:w="1272" w:type="dxa"/>
          </w:tcPr>
          <w:p w14:paraId="29A8BAC5" w14:textId="77777777" w:rsidR="001D2278" w:rsidRPr="00B73A28" w:rsidRDefault="001D2278" w:rsidP="001471B8"/>
        </w:tc>
      </w:tr>
      <w:tr w:rsidR="001D2278" w:rsidRPr="00B73A28" w14:paraId="29A8BACB" w14:textId="77777777" w:rsidTr="00FD3730">
        <w:trPr>
          <w:jc w:val="center"/>
        </w:trPr>
        <w:tc>
          <w:tcPr>
            <w:tcW w:w="1025" w:type="dxa"/>
          </w:tcPr>
          <w:p w14:paraId="29A8BAC7" w14:textId="77777777" w:rsidR="001D2278" w:rsidRPr="00B73A28" w:rsidRDefault="001D2278" w:rsidP="001471B8">
            <w:r w:rsidRPr="00B73A28">
              <w:t>Rev. 1</w:t>
            </w:r>
          </w:p>
        </w:tc>
        <w:tc>
          <w:tcPr>
            <w:tcW w:w="1272" w:type="dxa"/>
          </w:tcPr>
          <w:p w14:paraId="29A8BAC8" w14:textId="77777777" w:rsidR="001D2278" w:rsidRPr="00B73A28" w:rsidRDefault="00A343DC" w:rsidP="001471B8">
            <w:r>
              <w:t>05-12-12</w:t>
            </w:r>
          </w:p>
        </w:tc>
        <w:tc>
          <w:tcPr>
            <w:tcW w:w="5791" w:type="dxa"/>
          </w:tcPr>
          <w:p w14:paraId="29A8BAC9" w14:textId="77777777" w:rsidR="001D2278" w:rsidRPr="00B73A28" w:rsidRDefault="00A343DC" w:rsidP="001471B8">
            <w:r>
              <w:t>Initial Draft for department reviews.</w:t>
            </w:r>
          </w:p>
        </w:tc>
        <w:tc>
          <w:tcPr>
            <w:tcW w:w="1272" w:type="dxa"/>
          </w:tcPr>
          <w:p w14:paraId="29A8BACA" w14:textId="77777777" w:rsidR="001D2278" w:rsidRPr="00B73A28" w:rsidRDefault="00A343DC" w:rsidP="001471B8">
            <w:r>
              <w:t>SAF</w:t>
            </w:r>
          </w:p>
        </w:tc>
      </w:tr>
      <w:tr w:rsidR="001D2278" w:rsidRPr="00B73A28" w14:paraId="29A8BAD0" w14:textId="77777777" w:rsidTr="00FD3730">
        <w:trPr>
          <w:trHeight w:hRule="exact" w:val="100"/>
          <w:jc w:val="center"/>
        </w:trPr>
        <w:tc>
          <w:tcPr>
            <w:tcW w:w="1025" w:type="dxa"/>
          </w:tcPr>
          <w:p w14:paraId="29A8BACC" w14:textId="77777777" w:rsidR="001D2278" w:rsidRPr="00B73A28" w:rsidRDefault="001D2278" w:rsidP="001471B8"/>
        </w:tc>
        <w:tc>
          <w:tcPr>
            <w:tcW w:w="1272" w:type="dxa"/>
          </w:tcPr>
          <w:p w14:paraId="29A8BACD" w14:textId="77777777" w:rsidR="001D2278" w:rsidRPr="00B73A28" w:rsidRDefault="001D2278" w:rsidP="001471B8"/>
        </w:tc>
        <w:tc>
          <w:tcPr>
            <w:tcW w:w="5791" w:type="dxa"/>
          </w:tcPr>
          <w:p w14:paraId="29A8BACE" w14:textId="77777777" w:rsidR="001D2278" w:rsidRPr="00B73A28" w:rsidRDefault="001D2278" w:rsidP="001471B8"/>
        </w:tc>
        <w:tc>
          <w:tcPr>
            <w:tcW w:w="1272" w:type="dxa"/>
          </w:tcPr>
          <w:p w14:paraId="29A8BACF" w14:textId="77777777" w:rsidR="001D2278" w:rsidRPr="00B73A28" w:rsidRDefault="001D2278" w:rsidP="001471B8"/>
        </w:tc>
      </w:tr>
      <w:tr w:rsidR="001D2278" w:rsidRPr="00B73A28" w14:paraId="29A8BAD5" w14:textId="77777777" w:rsidTr="00FD3730">
        <w:trPr>
          <w:jc w:val="center"/>
        </w:trPr>
        <w:tc>
          <w:tcPr>
            <w:tcW w:w="1025" w:type="dxa"/>
          </w:tcPr>
          <w:p w14:paraId="29A8BAD1" w14:textId="77777777" w:rsidR="001D2278" w:rsidRPr="00B73A28" w:rsidRDefault="001D2278" w:rsidP="001471B8">
            <w:r w:rsidRPr="00B73A28">
              <w:t>Rev. 2</w:t>
            </w:r>
          </w:p>
        </w:tc>
        <w:tc>
          <w:tcPr>
            <w:tcW w:w="1272" w:type="dxa"/>
          </w:tcPr>
          <w:p w14:paraId="29A8BAD2" w14:textId="77777777" w:rsidR="001D2278" w:rsidRPr="00B73A28" w:rsidRDefault="006B69C1" w:rsidP="001471B8">
            <w:r>
              <w:t>07-16-12</w:t>
            </w:r>
          </w:p>
        </w:tc>
        <w:tc>
          <w:tcPr>
            <w:tcW w:w="5791" w:type="dxa"/>
          </w:tcPr>
          <w:p w14:paraId="29A8BAD3" w14:textId="77777777" w:rsidR="001D2278" w:rsidRPr="00B73A28" w:rsidRDefault="006B69C1" w:rsidP="001471B8">
            <w:r>
              <w:t>Final Draft for Distribution</w:t>
            </w:r>
          </w:p>
        </w:tc>
        <w:tc>
          <w:tcPr>
            <w:tcW w:w="1272" w:type="dxa"/>
          </w:tcPr>
          <w:p w14:paraId="29A8BAD4" w14:textId="77777777" w:rsidR="001D2278" w:rsidRPr="00B73A28" w:rsidRDefault="006B69C1" w:rsidP="001471B8">
            <w:r>
              <w:t>SAF</w:t>
            </w:r>
          </w:p>
        </w:tc>
      </w:tr>
      <w:tr w:rsidR="001D2278" w:rsidRPr="00B73A28" w14:paraId="29A8BADA" w14:textId="77777777" w:rsidTr="00FD3730">
        <w:trPr>
          <w:trHeight w:hRule="exact" w:val="100"/>
          <w:jc w:val="center"/>
        </w:trPr>
        <w:tc>
          <w:tcPr>
            <w:tcW w:w="1025" w:type="dxa"/>
          </w:tcPr>
          <w:p w14:paraId="29A8BAD6" w14:textId="77777777" w:rsidR="001D2278" w:rsidRPr="00B73A28" w:rsidRDefault="001D2278" w:rsidP="001471B8"/>
        </w:tc>
        <w:tc>
          <w:tcPr>
            <w:tcW w:w="1272" w:type="dxa"/>
          </w:tcPr>
          <w:p w14:paraId="29A8BAD7" w14:textId="77777777" w:rsidR="001D2278" w:rsidRPr="00B73A28" w:rsidRDefault="001D2278" w:rsidP="001471B8"/>
        </w:tc>
        <w:tc>
          <w:tcPr>
            <w:tcW w:w="5791" w:type="dxa"/>
          </w:tcPr>
          <w:p w14:paraId="29A8BAD8" w14:textId="77777777" w:rsidR="001D2278" w:rsidRPr="00B73A28" w:rsidRDefault="001D2278" w:rsidP="001471B8"/>
        </w:tc>
        <w:tc>
          <w:tcPr>
            <w:tcW w:w="1272" w:type="dxa"/>
          </w:tcPr>
          <w:p w14:paraId="29A8BAD9" w14:textId="77777777" w:rsidR="001D2278" w:rsidRPr="00B73A28" w:rsidRDefault="001D2278" w:rsidP="001471B8"/>
        </w:tc>
      </w:tr>
      <w:tr w:rsidR="001D2278" w:rsidRPr="00B73A28" w14:paraId="29A8BADF" w14:textId="77777777" w:rsidTr="00FD3730">
        <w:trPr>
          <w:jc w:val="center"/>
        </w:trPr>
        <w:tc>
          <w:tcPr>
            <w:tcW w:w="1025" w:type="dxa"/>
          </w:tcPr>
          <w:p w14:paraId="29A8BADB" w14:textId="77777777" w:rsidR="001D2278" w:rsidRPr="00B73A28" w:rsidRDefault="001D2278" w:rsidP="001471B8">
            <w:r w:rsidRPr="00B73A28">
              <w:t xml:space="preserve">Rev. 3 </w:t>
            </w:r>
          </w:p>
        </w:tc>
        <w:tc>
          <w:tcPr>
            <w:tcW w:w="1272" w:type="dxa"/>
          </w:tcPr>
          <w:p w14:paraId="29A8BADC" w14:textId="77777777" w:rsidR="001D2278" w:rsidRPr="00B73A28" w:rsidRDefault="001D2278" w:rsidP="001471B8"/>
        </w:tc>
        <w:tc>
          <w:tcPr>
            <w:tcW w:w="5791" w:type="dxa"/>
          </w:tcPr>
          <w:p w14:paraId="29A8BADD" w14:textId="77777777" w:rsidR="001D2278" w:rsidRPr="00B73A28" w:rsidRDefault="001D2278" w:rsidP="001471B8"/>
        </w:tc>
        <w:tc>
          <w:tcPr>
            <w:tcW w:w="1272" w:type="dxa"/>
          </w:tcPr>
          <w:p w14:paraId="29A8BADE" w14:textId="77777777" w:rsidR="001D2278" w:rsidRPr="00B73A28" w:rsidRDefault="001D2278" w:rsidP="001471B8"/>
        </w:tc>
      </w:tr>
      <w:tr w:rsidR="001D2278" w:rsidRPr="00B73A28" w14:paraId="29A8BAE4" w14:textId="77777777" w:rsidTr="00FD3730">
        <w:trPr>
          <w:trHeight w:hRule="exact" w:val="100"/>
          <w:jc w:val="center"/>
        </w:trPr>
        <w:tc>
          <w:tcPr>
            <w:tcW w:w="1025" w:type="dxa"/>
          </w:tcPr>
          <w:p w14:paraId="29A8BAE0" w14:textId="77777777" w:rsidR="001D2278" w:rsidRPr="00B73A28" w:rsidRDefault="001D2278" w:rsidP="001471B8"/>
        </w:tc>
        <w:tc>
          <w:tcPr>
            <w:tcW w:w="1272" w:type="dxa"/>
          </w:tcPr>
          <w:p w14:paraId="29A8BAE1" w14:textId="77777777" w:rsidR="001D2278" w:rsidRPr="00B73A28" w:rsidRDefault="001D2278" w:rsidP="001471B8"/>
        </w:tc>
        <w:tc>
          <w:tcPr>
            <w:tcW w:w="5791" w:type="dxa"/>
          </w:tcPr>
          <w:p w14:paraId="29A8BAE2" w14:textId="77777777" w:rsidR="001D2278" w:rsidRPr="00B73A28" w:rsidRDefault="001D2278" w:rsidP="001471B8"/>
        </w:tc>
        <w:tc>
          <w:tcPr>
            <w:tcW w:w="1272" w:type="dxa"/>
          </w:tcPr>
          <w:p w14:paraId="29A8BAE3" w14:textId="77777777" w:rsidR="001D2278" w:rsidRPr="00B73A28" w:rsidRDefault="001D2278" w:rsidP="001471B8"/>
        </w:tc>
      </w:tr>
      <w:tr w:rsidR="001D2278" w:rsidRPr="00B73A28" w14:paraId="29A8BAE9" w14:textId="77777777" w:rsidTr="00FD3730">
        <w:trPr>
          <w:jc w:val="center"/>
        </w:trPr>
        <w:tc>
          <w:tcPr>
            <w:tcW w:w="1025" w:type="dxa"/>
          </w:tcPr>
          <w:p w14:paraId="29A8BAE5" w14:textId="77777777" w:rsidR="001D2278" w:rsidRPr="00B73A28" w:rsidRDefault="001D2278" w:rsidP="001471B8">
            <w:r w:rsidRPr="00B73A28">
              <w:t xml:space="preserve">Rev. 4 </w:t>
            </w:r>
          </w:p>
        </w:tc>
        <w:tc>
          <w:tcPr>
            <w:tcW w:w="1272" w:type="dxa"/>
          </w:tcPr>
          <w:p w14:paraId="29A8BAE6" w14:textId="77777777" w:rsidR="001D2278" w:rsidRPr="00B73A28" w:rsidRDefault="001D2278" w:rsidP="001471B8"/>
        </w:tc>
        <w:tc>
          <w:tcPr>
            <w:tcW w:w="5791" w:type="dxa"/>
          </w:tcPr>
          <w:p w14:paraId="29A8BAE7" w14:textId="77777777" w:rsidR="001D2278" w:rsidRPr="00B73A28" w:rsidRDefault="001D2278" w:rsidP="001471B8"/>
        </w:tc>
        <w:tc>
          <w:tcPr>
            <w:tcW w:w="1272" w:type="dxa"/>
          </w:tcPr>
          <w:p w14:paraId="29A8BAE8" w14:textId="77777777" w:rsidR="001D2278" w:rsidRPr="00B73A28" w:rsidRDefault="001D2278" w:rsidP="001471B8"/>
        </w:tc>
      </w:tr>
      <w:tr w:rsidR="001D2278" w:rsidRPr="00B73A28" w14:paraId="29A8BAEE" w14:textId="77777777" w:rsidTr="00FD3730">
        <w:trPr>
          <w:trHeight w:hRule="exact" w:val="100"/>
          <w:jc w:val="center"/>
        </w:trPr>
        <w:tc>
          <w:tcPr>
            <w:tcW w:w="1025" w:type="dxa"/>
          </w:tcPr>
          <w:p w14:paraId="29A8BAEA" w14:textId="77777777" w:rsidR="001D2278" w:rsidRPr="00B73A28" w:rsidRDefault="001D2278" w:rsidP="001471B8"/>
        </w:tc>
        <w:tc>
          <w:tcPr>
            <w:tcW w:w="1272" w:type="dxa"/>
          </w:tcPr>
          <w:p w14:paraId="29A8BAEB" w14:textId="77777777" w:rsidR="001D2278" w:rsidRPr="00B73A28" w:rsidRDefault="001D2278" w:rsidP="001471B8"/>
        </w:tc>
        <w:tc>
          <w:tcPr>
            <w:tcW w:w="5791" w:type="dxa"/>
          </w:tcPr>
          <w:p w14:paraId="29A8BAEC" w14:textId="77777777" w:rsidR="001D2278" w:rsidRPr="00B73A28" w:rsidRDefault="001D2278" w:rsidP="001471B8"/>
        </w:tc>
        <w:tc>
          <w:tcPr>
            <w:tcW w:w="1272" w:type="dxa"/>
          </w:tcPr>
          <w:p w14:paraId="29A8BAED" w14:textId="77777777" w:rsidR="001D2278" w:rsidRPr="00B73A28" w:rsidRDefault="001D2278" w:rsidP="001471B8"/>
        </w:tc>
      </w:tr>
      <w:tr w:rsidR="001D2278" w:rsidRPr="00B73A28" w14:paraId="29A8BAF3" w14:textId="77777777" w:rsidTr="00FD3730">
        <w:trPr>
          <w:jc w:val="center"/>
        </w:trPr>
        <w:tc>
          <w:tcPr>
            <w:tcW w:w="1025" w:type="dxa"/>
          </w:tcPr>
          <w:p w14:paraId="29A8BAEF" w14:textId="77777777" w:rsidR="001D2278" w:rsidRPr="00B73A28" w:rsidRDefault="001D2278" w:rsidP="001471B8">
            <w:r w:rsidRPr="00B73A28">
              <w:t xml:space="preserve">Rev. 5 </w:t>
            </w:r>
          </w:p>
        </w:tc>
        <w:tc>
          <w:tcPr>
            <w:tcW w:w="1272" w:type="dxa"/>
          </w:tcPr>
          <w:p w14:paraId="29A8BAF0" w14:textId="77777777" w:rsidR="001D2278" w:rsidRPr="00B73A28" w:rsidRDefault="001D2278" w:rsidP="001471B8"/>
        </w:tc>
        <w:tc>
          <w:tcPr>
            <w:tcW w:w="5791" w:type="dxa"/>
          </w:tcPr>
          <w:p w14:paraId="29A8BAF1" w14:textId="77777777" w:rsidR="001D2278" w:rsidRPr="00B73A28" w:rsidRDefault="001D2278" w:rsidP="001471B8"/>
        </w:tc>
        <w:tc>
          <w:tcPr>
            <w:tcW w:w="1272" w:type="dxa"/>
          </w:tcPr>
          <w:p w14:paraId="29A8BAF2" w14:textId="77777777" w:rsidR="001D2278" w:rsidRPr="00B73A28" w:rsidRDefault="001D2278" w:rsidP="001471B8"/>
        </w:tc>
      </w:tr>
      <w:tr w:rsidR="001D2278" w:rsidRPr="00B73A28" w14:paraId="29A8BAF8" w14:textId="77777777" w:rsidTr="00FD3730">
        <w:trPr>
          <w:trHeight w:hRule="exact" w:val="100"/>
          <w:jc w:val="center"/>
        </w:trPr>
        <w:tc>
          <w:tcPr>
            <w:tcW w:w="1025" w:type="dxa"/>
          </w:tcPr>
          <w:p w14:paraId="29A8BAF4" w14:textId="77777777" w:rsidR="001D2278" w:rsidRPr="00B73A28" w:rsidRDefault="001D2278" w:rsidP="001471B8"/>
        </w:tc>
        <w:tc>
          <w:tcPr>
            <w:tcW w:w="1272" w:type="dxa"/>
          </w:tcPr>
          <w:p w14:paraId="29A8BAF5" w14:textId="77777777" w:rsidR="001D2278" w:rsidRPr="00B73A28" w:rsidRDefault="001D2278" w:rsidP="001471B8"/>
        </w:tc>
        <w:tc>
          <w:tcPr>
            <w:tcW w:w="5791" w:type="dxa"/>
          </w:tcPr>
          <w:p w14:paraId="29A8BAF6" w14:textId="77777777" w:rsidR="001D2278" w:rsidRPr="00B73A28" w:rsidRDefault="001D2278" w:rsidP="001471B8"/>
        </w:tc>
        <w:tc>
          <w:tcPr>
            <w:tcW w:w="1272" w:type="dxa"/>
          </w:tcPr>
          <w:p w14:paraId="29A8BAF7" w14:textId="77777777" w:rsidR="001D2278" w:rsidRPr="00B73A28" w:rsidRDefault="001D2278" w:rsidP="001471B8"/>
        </w:tc>
      </w:tr>
    </w:tbl>
    <w:p w14:paraId="29A8BAF9" w14:textId="77777777" w:rsidR="00BF26BA" w:rsidRDefault="00FF355A" w:rsidP="001471B8">
      <w:pPr>
        <w:pStyle w:val="EndnoteText"/>
      </w:pPr>
      <w:r>
        <w:t>E</w:t>
      </w:r>
      <w:r w:rsidR="000A7FA4">
        <w:t xml:space="preserve">ND OF </w:t>
      </w:r>
      <w:r w:rsidR="00897E41">
        <w:t>document</w:t>
      </w:r>
    </w:p>
    <w:sectPr w:rsidR="00BF26BA" w:rsidSect="008145CB">
      <w:headerReference w:type="even" r:id="rId15"/>
      <w:footerReference w:type="even" r:id="rId16"/>
      <w:footerReference w:type="default" r:id="rId17"/>
      <w:headerReference w:type="first" r:id="rId18"/>
      <w:endnotePr>
        <w:numFmt w:val="decimal"/>
      </w:endnotePr>
      <w:pgSz w:w="12240" w:h="15840" w:code="1"/>
      <w:pgMar w:top="1080" w:right="1440" w:bottom="72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BB0A" w14:textId="77777777" w:rsidR="00A00948" w:rsidRDefault="00A00948" w:rsidP="001471B8"/>
    <w:p w14:paraId="29A8BB0B" w14:textId="77777777" w:rsidR="00A00948" w:rsidRDefault="00A00948" w:rsidP="001471B8"/>
    <w:p w14:paraId="29A8BB0C" w14:textId="77777777" w:rsidR="00A00948" w:rsidRDefault="00A00948" w:rsidP="001471B8"/>
    <w:p w14:paraId="29A8BB0D" w14:textId="77777777" w:rsidR="00A00948" w:rsidRDefault="00A00948" w:rsidP="001471B8"/>
    <w:p w14:paraId="29A8BB0E" w14:textId="77777777" w:rsidR="00A00948" w:rsidRDefault="00A00948" w:rsidP="001471B8"/>
    <w:p w14:paraId="29A8BB0F" w14:textId="77777777" w:rsidR="00A00948" w:rsidRDefault="00A00948" w:rsidP="001471B8"/>
    <w:p w14:paraId="29A8BB10" w14:textId="77777777" w:rsidR="00A00948" w:rsidRDefault="00A00948" w:rsidP="001471B8"/>
    <w:p w14:paraId="29A8BB11" w14:textId="77777777" w:rsidR="00A00948" w:rsidRDefault="00A00948"/>
    <w:p w14:paraId="43E3E8EB" w14:textId="77777777" w:rsidR="00A00948" w:rsidRDefault="00A00948"/>
    <w:p w14:paraId="73E9A4E6" w14:textId="77777777" w:rsidR="00A00948" w:rsidRDefault="00A00948" w:rsidP="00CC085B"/>
    <w:p w14:paraId="270D3092" w14:textId="77777777" w:rsidR="00A00948" w:rsidRDefault="00A00948" w:rsidP="00CC085B"/>
    <w:p w14:paraId="5B8FB218" w14:textId="77777777" w:rsidR="00A00948" w:rsidRDefault="00A00948" w:rsidP="00CC085B"/>
    <w:p w14:paraId="04ACF77E" w14:textId="77777777" w:rsidR="00A00948" w:rsidRDefault="00A00948" w:rsidP="00026677"/>
  </w:endnote>
  <w:endnote w:type="continuationSeparator" w:id="0">
    <w:p w14:paraId="29A8BB12" w14:textId="77777777" w:rsidR="00A00948" w:rsidRDefault="00A00948" w:rsidP="001471B8">
      <w:r>
        <w:t xml:space="preserve"> </w:t>
      </w:r>
    </w:p>
    <w:p w14:paraId="29A8BB13" w14:textId="77777777" w:rsidR="00A00948" w:rsidRDefault="00A00948" w:rsidP="001471B8"/>
    <w:p w14:paraId="29A8BB14" w14:textId="77777777" w:rsidR="00A00948" w:rsidRDefault="00A00948" w:rsidP="001471B8"/>
    <w:p w14:paraId="29A8BB15" w14:textId="77777777" w:rsidR="00A00948" w:rsidRDefault="00A00948" w:rsidP="001471B8"/>
    <w:p w14:paraId="29A8BB16" w14:textId="77777777" w:rsidR="00A00948" w:rsidRDefault="00A00948" w:rsidP="001471B8"/>
    <w:p w14:paraId="29A8BB17" w14:textId="77777777" w:rsidR="00A00948" w:rsidRDefault="00A00948" w:rsidP="001471B8"/>
    <w:p w14:paraId="29A8BB18" w14:textId="77777777" w:rsidR="00A00948" w:rsidRDefault="00A00948" w:rsidP="001471B8"/>
    <w:p w14:paraId="29A8BB19" w14:textId="77777777" w:rsidR="00A00948" w:rsidRDefault="00A00948"/>
    <w:p w14:paraId="4FC3E1CA" w14:textId="77777777" w:rsidR="00A00948" w:rsidRDefault="00A00948"/>
    <w:p w14:paraId="75E4A3EE" w14:textId="77777777" w:rsidR="00A00948" w:rsidRDefault="00A00948" w:rsidP="00CC085B"/>
    <w:p w14:paraId="4ADF6C74" w14:textId="77777777" w:rsidR="00A00948" w:rsidRDefault="00A00948" w:rsidP="00CC085B"/>
    <w:p w14:paraId="1478B811" w14:textId="77777777" w:rsidR="00A00948" w:rsidRDefault="00A00948" w:rsidP="00CC085B"/>
    <w:p w14:paraId="1D752829" w14:textId="77777777" w:rsidR="00A00948" w:rsidRDefault="00A00948" w:rsidP="00026677"/>
  </w:endnote>
  <w:endnote w:type="continuationNotice" w:id="1">
    <w:p w14:paraId="29A8BB1A" w14:textId="77777777" w:rsidR="00A00948" w:rsidRDefault="00A00948" w:rsidP="001471B8">
      <w:r>
        <w:t xml:space="preserve"> </w:t>
      </w:r>
    </w:p>
    <w:p w14:paraId="29A8BB1B" w14:textId="77777777" w:rsidR="00A00948" w:rsidRDefault="00A00948" w:rsidP="001471B8"/>
    <w:p w14:paraId="29A8BB1C" w14:textId="77777777" w:rsidR="00A00948" w:rsidRDefault="00A00948" w:rsidP="001471B8"/>
    <w:p w14:paraId="29A8BB1D" w14:textId="77777777" w:rsidR="00A00948" w:rsidRDefault="00A00948" w:rsidP="001471B8"/>
    <w:p w14:paraId="29A8BB1E" w14:textId="77777777" w:rsidR="00A00948" w:rsidRDefault="00A00948" w:rsidP="001471B8"/>
    <w:p w14:paraId="29A8BB1F" w14:textId="77777777" w:rsidR="00A00948" w:rsidRDefault="00A00948" w:rsidP="001471B8"/>
    <w:p w14:paraId="29A8BB20" w14:textId="77777777" w:rsidR="00A00948" w:rsidRDefault="00A00948" w:rsidP="001471B8"/>
    <w:p w14:paraId="29A8BB21" w14:textId="77777777" w:rsidR="00A00948" w:rsidRDefault="00A00948"/>
    <w:p w14:paraId="5656D6ED" w14:textId="77777777" w:rsidR="00A00948" w:rsidRDefault="00A00948"/>
    <w:p w14:paraId="5C165A81" w14:textId="77777777" w:rsidR="00A00948" w:rsidRDefault="00A00948" w:rsidP="00CC085B"/>
    <w:p w14:paraId="54EEA668" w14:textId="77777777" w:rsidR="00A00948" w:rsidRDefault="00A00948" w:rsidP="00CC085B"/>
    <w:p w14:paraId="33F068D4" w14:textId="77777777" w:rsidR="00A00948" w:rsidRDefault="00A00948" w:rsidP="00CC085B"/>
    <w:p w14:paraId="14235656" w14:textId="77777777" w:rsidR="00A00948" w:rsidRDefault="00A00948" w:rsidP="00026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B29" w14:textId="77777777" w:rsidR="00A00948" w:rsidRDefault="00A00948" w:rsidP="001471B8">
    <w:pPr>
      <w:pStyle w:val="Footer"/>
    </w:pPr>
  </w:p>
  <w:p w14:paraId="29A8BB2A" w14:textId="77777777" w:rsidR="00A00948" w:rsidRDefault="00A00948" w:rsidP="001471B8"/>
  <w:p w14:paraId="29A8BB2B" w14:textId="77777777" w:rsidR="00A00948" w:rsidRDefault="00A00948" w:rsidP="001471B8"/>
  <w:p w14:paraId="29A8BB2C" w14:textId="77777777" w:rsidR="00A00948" w:rsidRDefault="00A00948"/>
  <w:p w14:paraId="2DF6A60A" w14:textId="77777777" w:rsidR="00A00948" w:rsidRDefault="00A00948"/>
  <w:p w14:paraId="2ABC71D2" w14:textId="77777777" w:rsidR="00A00948" w:rsidRDefault="00A00948" w:rsidP="00CC085B"/>
  <w:p w14:paraId="5FD9EC32" w14:textId="77777777" w:rsidR="00A00948" w:rsidRDefault="00A00948" w:rsidP="00CC085B"/>
  <w:p w14:paraId="0B7D439A" w14:textId="77777777" w:rsidR="00A00948" w:rsidRDefault="00A00948" w:rsidP="00CC085B"/>
  <w:p w14:paraId="1459C7AF" w14:textId="77777777" w:rsidR="00A00948" w:rsidRDefault="00A00948" w:rsidP="000266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B2D" w14:textId="77777777" w:rsidR="00A00948" w:rsidRDefault="00A00948" w:rsidP="001471B8"/>
  <w:tbl>
    <w:tblPr>
      <w:tblW w:w="9360" w:type="dxa"/>
      <w:tblInd w:w="108" w:type="dxa"/>
      <w:tblLayout w:type="fixed"/>
      <w:tblCellMar>
        <w:left w:w="72" w:type="dxa"/>
        <w:right w:w="72" w:type="dxa"/>
      </w:tblCellMar>
      <w:tblLook w:val="0000" w:firstRow="0" w:lastRow="0" w:firstColumn="0" w:lastColumn="0" w:noHBand="0" w:noVBand="0"/>
    </w:tblPr>
    <w:tblGrid>
      <w:gridCol w:w="3024"/>
      <w:gridCol w:w="6336"/>
    </w:tblGrid>
    <w:tr w:rsidR="00A00948" w14:paraId="29A8BB30" w14:textId="77777777" w:rsidTr="00E873DB">
      <w:trPr>
        <w:trHeight w:val="85"/>
      </w:trPr>
      <w:tc>
        <w:tcPr>
          <w:tcW w:w="3024" w:type="dxa"/>
          <w:tcBorders>
            <w:top w:val="single" w:sz="4" w:space="0" w:color="auto"/>
          </w:tcBorders>
        </w:tcPr>
        <w:p w14:paraId="29A8BB2E" w14:textId="77777777" w:rsidR="00A00948" w:rsidRDefault="00A00948" w:rsidP="001471B8">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Texas</w:t>
              </w:r>
            </w:smartTag>
          </w:smartTag>
          <w:r>
            <w:t xml:space="preserve"> </w:t>
          </w:r>
        </w:p>
      </w:tc>
      <w:tc>
        <w:tcPr>
          <w:tcW w:w="6336" w:type="dxa"/>
          <w:tcBorders>
            <w:top w:val="single" w:sz="4" w:space="0" w:color="auto"/>
          </w:tcBorders>
        </w:tcPr>
        <w:p w14:paraId="29A8BB2F" w14:textId="77777777" w:rsidR="00A00948" w:rsidRDefault="00A00948" w:rsidP="001471B8">
          <w:pPr>
            <w:pStyle w:val="FootnoteText"/>
          </w:pPr>
          <w:r>
            <w:t>building operational plan</w:t>
          </w:r>
        </w:p>
      </w:tc>
    </w:tr>
    <w:tr w:rsidR="00A00948" w14:paraId="29A8BB33" w14:textId="77777777" w:rsidTr="00E873DB">
      <w:trPr>
        <w:trHeight w:val="85"/>
      </w:trPr>
      <w:tc>
        <w:tcPr>
          <w:tcW w:w="3024" w:type="dxa"/>
        </w:tcPr>
        <w:p w14:paraId="29A8BB31" w14:textId="77777777" w:rsidR="00A00948" w:rsidRDefault="00A00948" w:rsidP="001471B8">
          <w:r>
            <w:t xml:space="preserve">MD Anderson </w:t>
          </w:r>
          <w:smartTag w:uri="urn:schemas-microsoft-com:office:smarttags" w:element="PlaceName">
            <w:r>
              <w:t>Cancer</w:t>
            </w:r>
          </w:smartTag>
          <w:r>
            <w:t xml:space="preserve"> </w:t>
          </w:r>
          <w:smartTag w:uri="urn:schemas-microsoft-com:office:smarttags" w:element="PlaceType">
            <w:r>
              <w:t>Center</w:t>
            </w:r>
          </w:smartTag>
        </w:p>
      </w:tc>
      <w:tc>
        <w:tcPr>
          <w:tcW w:w="6336" w:type="dxa"/>
        </w:tcPr>
        <w:p w14:paraId="29A8BB32" w14:textId="77777777" w:rsidR="00A00948" w:rsidRDefault="00A00948" w:rsidP="001471B8">
          <w:pPr>
            <w:pStyle w:val="FootnoteText"/>
          </w:pPr>
          <w:r>
            <w:t>[</w:t>
          </w:r>
          <w:r w:rsidRPr="004501EB">
            <w:rPr>
              <w:highlight w:val="yellow"/>
            </w:rPr>
            <w:t>insert building name</w:t>
          </w:r>
          <w:r>
            <w:t>]</w:t>
          </w:r>
        </w:p>
      </w:tc>
    </w:tr>
    <w:tr w:rsidR="00A00948" w14:paraId="29A8BB36" w14:textId="77777777" w:rsidTr="00E873DB">
      <w:trPr>
        <w:trHeight w:val="85"/>
      </w:trPr>
      <w:tc>
        <w:tcPr>
          <w:tcW w:w="3024" w:type="dxa"/>
        </w:tcPr>
        <w:p w14:paraId="29A8BB34" w14:textId="77777777" w:rsidR="00A00948" w:rsidRDefault="00A00948" w:rsidP="001471B8">
          <w:r>
            <w:t>[</w:t>
          </w:r>
          <w:r w:rsidRPr="004501EB">
            <w:rPr>
              <w:highlight w:val="yellow"/>
            </w:rPr>
            <w:t>Insert Current Revision Date</w:t>
          </w:r>
          <w:r>
            <w:t>]</w:t>
          </w:r>
        </w:p>
      </w:tc>
      <w:tc>
        <w:tcPr>
          <w:tcW w:w="6336" w:type="dxa"/>
          <w:noWrap/>
          <w:vAlign w:val="center"/>
        </w:tcPr>
        <w:p w14:paraId="29A8BB35" w14:textId="20C6185B" w:rsidR="00A00948" w:rsidRDefault="00A00948" w:rsidP="001471B8">
          <w:pPr>
            <w:pStyle w:val="FootnoteText"/>
          </w:pPr>
          <w:r>
            <w:t xml:space="preserve">Page </w:t>
          </w:r>
          <w:r>
            <w:fldChar w:fldCharType="begin"/>
          </w:r>
          <w:r>
            <w:instrText xml:space="preserve"> PAGE </w:instrText>
          </w:r>
          <w:r>
            <w:fldChar w:fldCharType="separate"/>
          </w:r>
          <w:r w:rsidR="00623220">
            <w:rPr>
              <w:noProof/>
            </w:rPr>
            <w:t>2</w:t>
          </w:r>
          <w:r>
            <w:rPr>
              <w:noProof/>
            </w:rPr>
            <w:fldChar w:fldCharType="end"/>
          </w:r>
          <w:r>
            <w:t xml:space="preserve"> of </w:t>
          </w:r>
          <w:r w:rsidR="00A03531">
            <w:fldChar w:fldCharType="begin"/>
          </w:r>
          <w:r w:rsidR="00A03531">
            <w:instrText xml:space="preserve"> SECTIONPAGES  </w:instrText>
          </w:r>
          <w:r w:rsidR="00A03531">
            <w:fldChar w:fldCharType="separate"/>
          </w:r>
          <w:r w:rsidR="00A03531">
            <w:rPr>
              <w:noProof/>
            </w:rPr>
            <w:t>30</w:t>
          </w:r>
          <w:r w:rsidR="00A03531">
            <w:rPr>
              <w:noProof/>
            </w:rPr>
            <w:fldChar w:fldCharType="end"/>
          </w:r>
        </w:p>
      </w:tc>
    </w:tr>
  </w:tbl>
  <w:p w14:paraId="229D783A" w14:textId="77777777" w:rsidR="00A00948" w:rsidRDefault="00A00948" w:rsidP="00026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BAFA" w14:textId="77777777" w:rsidR="00A00948" w:rsidRDefault="00A00948" w:rsidP="001471B8">
      <w:r>
        <w:separator/>
      </w:r>
    </w:p>
    <w:p w14:paraId="29A8BAFB" w14:textId="77777777" w:rsidR="00A00948" w:rsidRDefault="00A00948" w:rsidP="001471B8"/>
    <w:p w14:paraId="29A8BAFC" w14:textId="77777777" w:rsidR="00A00948" w:rsidRDefault="00A00948" w:rsidP="001471B8"/>
    <w:p w14:paraId="29A8BAFD" w14:textId="77777777" w:rsidR="00A00948" w:rsidRDefault="00A00948" w:rsidP="001471B8"/>
    <w:p w14:paraId="29A8BAFE" w14:textId="77777777" w:rsidR="00A00948" w:rsidRDefault="00A00948" w:rsidP="001471B8"/>
    <w:p w14:paraId="29A8BAFF" w14:textId="77777777" w:rsidR="00A00948" w:rsidRDefault="00A00948" w:rsidP="001471B8"/>
    <w:p w14:paraId="29A8BB00" w14:textId="77777777" w:rsidR="00A00948" w:rsidRDefault="00A00948" w:rsidP="001471B8"/>
    <w:p w14:paraId="29A8BB01" w14:textId="77777777" w:rsidR="00A00948" w:rsidRDefault="00A00948"/>
    <w:p w14:paraId="257D9C66" w14:textId="77777777" w:rsidR="00A00948" w:rsidRDefault="00A00948"/>
    <w:p w14:paraId="3934EDC8" w14:textId="77777777" w:rsidR="00A00948" w:rsidRDefault="00A00948" w:rsidP="00CC085B"/>
    <w:p w14:paraId="21FC9003" w14:textId="77777777" w:rsidR="00A00948" w:rsidRDefault="00A00948" w:rsidP="00CC085B"/>
    <w:p w14:paraId="10A5CB88" w14:textId="77777777" w:rsidR="00A00948" w:rsidRDefault="00A00948" w:rsidP="00CC085B"/>
    <w:p w14:paraId="779A6898" w14:textId="77777777" w:rsidR="00A00948" w:rsidRDefault="00A00948" w:rsidP="00026677"/>
  </w:footnote>
  <w:footnote w:type="continuationSeparator" w:id="0">
    <w:p w14:paraId="29A8BB02" w14:textId="77777777" w:rsidR="00A00948" w:rsidRDefault="00A00948" w:rsidP="001471B8">
      <w:r>
        <w:continuationSeparator/>
      </w:r>
    </w:p>
    <w:p w14:paraId="29A8BB03" w14:textId="77777777" w:rsidR="00A00948" w:rsidRDefault="00A00948" w:rsidP="001471B8"/>
    <w:p w14:paraId="29A8BB04" w14:textId="77777777" w:rsidR="00A00948" w:rsidRDefault="00A00948" w:rsidP="001471B8"/>
    <w:p w14:paraId="29A8BB05" w14:textId="77777777" w:rsidR="00A00948" w:rsidRDefault="00A00948" w:rsidP="001471B8"/>
    <w:p w14:paraId="29A8BB06" w14:textId="77777777" w:rsidR="00A00948" w:rsidRDefault="00A00948" w:rsidP="001471B8"/>
    <w:p w14:paraId="29A8BB07" w14:textId="77777777" w:rsidR="00A00948" w:rsidRDefault="00A00948" w:rsidP="001471B8"/>
    <w:p w14:paraId="29A8BB08" w14:textId="77777777" w:rsidR="00A00948" w:rsidRDefault="00A00948" w:rsidP="001471B8"/>
    <w:p w14:paraId="29A8BB09" w14:textId="77777777" w:rsidR="00A00948" w:rsidRDefault="00A00948"/>
    <w:p w14:paraId="135FC0B8" w14:textId="77777777" w:rsidR="00A00948" w:rsidRDefault="00A00948"/>
    <w:p w14:paraId="16A302BE" w14:textId="77777777" w:rsidR="00A00948" w:rsidRDefault="00A00948" w:rsidP="00CC085B"/>
    <w:p w14:paraId="22D9A299" w14:textId="77777777" w:rsidR="00A00948" w:rsidRDefault="00A00948" w:rsidP="00CC085B"/>
    <w:p w14:paraId="6DB80F94" w14:textId="77777777" w:rsidR="00A00948" w:rsidRDefault="00A00948" w:rsidP="00CC085B"/>
    <w:p w14:paraId="3F123329" w14:textId="77777777" w:rsidR="00A00948" w:rsidRDefault="00A00948" w:rsidP="00026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B22" w14:textId="77777777" w:rsidR="00A00948" w:rsidRDefault="00A00948" w:rsidP="001471B8"/>
  <w:p w14:paraId="29A8BB23" w14:textId="77777777" w:rsidR="00A00948" w:rsidRDefault="00A00948" w:rsidP="001471B8"/>
  <w:p w14:paraId="29A8BB24" w14:textId="77777777" w:rsidR="00A00948" w:rsidRDefault="00A00948" w:rsidP="001471B8"/>
  <w:p w14:paraId="29A8BB25" w14:textId="77777777" w:rsidR="00A00948" w:rsidRDefault="00A00948" w:rsidP="001471B8"/>
  <w:p w14:paraId="29A8BB26" w14:textId="77777777" w:rsidR="00A00948" w:rsidRDefault="00A00948" w:rsidP="001471B8"/>
  <w:p w14:paraId="29A8BB27" w14:textId="77777777" w:rsidR="00A00948" w:rsidRDefault="00A00948" w:rsidP="001471B8"/>
  <w:p w14:paraId="29A8BB28" w14:textId="77777777" w:rsidR="00A00948" w:rsidRDefault="00A00948"/>
  <w:p w14:paraId="6DA498F9" w14:textId="77777777" w:rsidR="00A00948" w:rsidRDefault="00A00948"/>
  <w:p w14:paraId="3A6EB6C6" w14:textId="77777777" w:rsidR="00A00948" w:rsidRDefault="00A00948" w:rsidP="00CC085B"/>
  <w:p w14:paraId="62A5A050" w14:textId="77777777" w:rsidR="00A00948" w:rsidRDefault="00A00948" w:rsidP="00CC085B"/>
  <w:p w14:paraId="4346F175" w14:textId="77777777" w:rsidR="00A00948" w:rsidRDefault="00A00948" w:rsidP="00CC085B"/>
  <w:p w14:paraId="571A6369" w14:textId="77777777" w:rsidR="00A00948" w:rsidRDefault="00A00948" w:rsidP="000266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B39" w14:textId="77777777" w:rsidR="00A00948" w:rsidRDefault="00A00948" w:rsidP="001471B8">
    <w:pPr>
      <w:pStyle w:val="Header"/>
    </w:pPr>
  </w:p>
  <w:p w14:paraId="29A8BB3A" w14:textId="77777777" w:rsidR="00A00948" w:rsidRDefault="00A00948" w:rsidP="001471B8">
    <w:pPr>
      <w:pStyle w:val="Header"/>
    </w:pPr>
    <w:r>
      <w:rPr>
        <w:noProof/>
      </w:rPr>
      <w:drawing>
        <wp:inline distT="0" distB="0" distL="0" distR="0" wp14:anchorId="29A8BB3D" wp14:editId="29A8BB3E">
          <wp:extent cx="1956435" cy="935355"/>
          <wp:effectExtent l="19050" t="0" r="5715" b="0"/>
          <wp:docPr id="1" name="Picture 1" descr="MDACC_RGB_TC_tag_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ACC_RGB_TC_tag_KM"/>
                  <pic:cNvPicPr>
                    <a:picLocks noChangeAspect="1" noChangeArrowheads="1"/>
                  </pic:cNvPicPr>
                </pic:nvPicPr>
                <pic:blipFill>
                  <a:blip r:embed="rId1"/>
                  <a:srcRect/>
                  <a:stretch>
                    <a:fillRect/>
                  </a:stretch>
                </pic:blipFill>
                <pic:spPr bwMode="auto">
                  <a:xfrm>
                    <a:off x="0" y="0"/>
                    <a:ext cx="1956435" cy="935355"/>
                  </a:xfrm>
                  <a:prstGeom prst="rect">
                    <a:avLst/>
                  </a:prstGeom>
                  <a:noFill/>
                  <a:ln w="9525">
                    <a:noFill/>
                    <a:miter lim="800000"/>
                    <a:headEnd/>
                    <a:tailEnd/>
                  </a:ln>
                </pic:spPr>
              </pic:pic>
            </a:graphicData>
          </a:graphic>
        </wp:inline>
      </w:drawing>
    </w:r>
  </w:p>
  <w:p w14:paraId="29A8BB3B" w14:textId="77777777" w:rsidR="00A00948" w:rsidRPr="00D7599B" w:rsidRDefault="00A00948" w:rsidP="001471B8">
    <w:pPr>
      <w:pStyle w:val="ElementLetter"/>
    </w:pPr>
    <w:r w:rsidRPr="00D7599B">
      <w:t>Building Operational Plan</w:t>
    </w:r>
  </w:p>
  <w:p w14:paraId="29A8BB3C" w14:textId="77777777" w:rsidR="00A00948" w:rsidRPr="008145CB" w:rsidRDefault="00A00948" w:rsidP="00147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FABF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429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42FE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A4C7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CABC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4AB5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EED0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3064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E43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BC4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E8A0010"/>
    <w:name w:val="MASTERSPEC"/>
    <w:lvl w:ilvl="0">
      <w:start w:val="1"/>
      <w:numFmt w:val="decimal"/>
      <w:pStyle w:val="PRT"/>
      <w:suff w:val="nothing"/>
      <w:lvlText w:val="PART %1 - "/>
      <w:lvlJc w:val="left"/>
      <w:pPr>
        <w:ind w:left="1080" w:firstLine="0"/>
      </w:pPr>
      <w:rPr>
        <w:rFonts w:ascii="Arial" w:hAnsi="Arial" w:hint="default"/>
        <w:caps w:val="0"/>
        <w:smallCaps/>
        <w:sz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Subheading"/>
      <w:lvlText w:val="%1.%4"/>
      <w:lvlJc w:val="left"/>
      <w:pPr>
        <w:tabs>
          <w:tab w:val="num" w:pos="864"/>
        </w:tabs>
        <w:ind w:left="864" w:hanging="864"/>
      </w:pPr>
      <w:rPr>
        <w:rFonts w:hint="default"/>
      </w:rPr>
    </w:lvl>
    <w:lvl w:ilvl="4">
      <w:start w:val="1"/>
      <w:numFmt w:val="upperLetter"/>
      <w:lvlText w:val="%5."/>
      <w:lvlJc w:val="left"/>
      <w:pPr>
        <w:tabs>
          <w:tab w:val="num" w:pos="2136"/>
        </w:tabs>
        <w:ind w:left="2136" w:hanging="576"/>
      </w:pPr>
      <w:rPr>
        <w:rFonts w:hint="default"/>
      </w:rPr>
    </w:lvl>
    <w:lvl w:ilvl="5">
      <w:start w:val="1"/>
      <w:numFmt w:val="decimal"/>
      <w:pStyle w:val="PR2"/>
      <w:lvlText w:val="%6."/>
      <w:lvlJc w:val="left"/>
      <w:pPr>
        <w:tabs>
          <w:tab w:val="num" w:pos="1566"/>
        </w:tabs>
        <w:ind w:left="1566"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1" w15:restartNumberingAfterBreak="0">
    <w:nsid w:val="01FF458B"/>
    <w:multiLevelType w:val="hybridMultilevel"/>
    <w:tmpl w:val="3E0A5DBC"/>
    <w:lvl w:ilvl="0" w:tplc="801C1A26">
      <w:start w:val="1"/>
      <w:numFmt w:val="upp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F77934"/>
    <w:multiLevelType w:val="hybridMultilevel"/>
    <w:tmpl w:val="3A2AE024"/>
    <w:lvl w:ilvl="0" w:tplc="2B8AD99A">
      <w:start w:val="1"/>
      <w:numFmt w:val="upperLetter"/>
      <w:lvlText w:val="%1."/>
      <w:lvlJc w:val="left"/>
      <w:pPr>
        <w:tabs>
          <w:tab w:val="num" w:pos="1152"/>
        </w:tabs>
        <w:ind w:left="1152"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951703"/>
    <w:multiLevelType w:val="hybridMultilevel"/>
    <w:tmpl w:val="F4027F0E"/>
    <w:lvl w:ilvl="0" w:tplc="801C1A26">
      <w:start w:val="1"/>
      <w:numFmt w:val="upp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C634B"/>
    <w:multiLevelType w:val="singleLevel"/>
    <w:tmpl w:val="801C1A26"/>
    <w:lvl w:ilvl="0">
      <w:start w:val="1"/>
      <w:numFmt w:val="upperLetter"/>
      <w:lvlText w:val="%1."/>
      <w:lvlJc w:val="left"/>
      <w:pPr>
        <w:tabs>
          <w:tab w:val="num" w:pos="1152"/>
        </w:tabs>
        <w:ind w:left="1152" w:hanging="576"/>
      </w:pPr>
      <w:rPr>
        <w:rFonts w:hint="default"/>
      </w:rPr>
    </w:lvl>
  </w:abstractNum>
  <w:abstractNum w:abstractNumId="15" w15:restartNumberingAfterBreak="0">
    <w:nsid w:val="18B32F72"/>
    <w:multiLevelType w:val="singleLevel"/>
    <w:tmpl w:val="801C1A26"/>
    <w:lvl w:ilvl="0">
      <w:start w:val="1"/>
      <w:numFmt w:val="upperLetter"/>
      <w:lvlText w:val="%1."/>
      <w:lvlJc w:val="left"/>
      <w:pPr>
        <w:tabs>
          <w:tab w:val="num" w:pos="1152"/>
        </w:tabs>
        <w:ind w:left="1152" w:hanging="576"/>
      </w:pPr>
      <w:rPr>
        <w:rFonts w:hint="default"/>
      </w:rPr>
    </w:lvl>
  </w:abstractNum>
  <w:abstractNum w:abstractNumId="16" w15:restartNumberingAfterBreak="0">
    <w:nsid w:val="19B02548"/>
    <w:multiLevelType w:val="singleLevel"/>
    <w:tmpl w:val="588A1C2E"/>
    <w:lvl w:ilvl="0">
      <w:start w:val="1"/>
      <w:numFmt w:val="decimal"/>
      <w:lvlText w:val="%1."/>
      <w:lvlJc w:val="left"/>
      <w:pPr>
        <w:tabs>
          <w:tab w:val="num" w:pos="1728"/>
        </w:tabs>
        <w:ind w:left="1728" w:hanging="576"/>
      </w:pPr>
      <w:rPr>
        <w:rFonts w:hint="default"/>
      </w:rPr>
    </w:lvl>
  </w:abstractNum>
  <w:abstractNum w:abstractNumId="17" w15:restartNumberingAfterBreak="0">
    <w:nsid w:val="19E81E8A"/>
    <w:multiLevelType w:val="singleLevel"/>
    <w:tmpl w:val="801C1A26"/>
    <w:lvl w:ilvl="0">
      <w:start w:val="1"/>
      <w:numFmt w:val="upperLetter"/>
      <w:lvlText w:val="%1."/>
      <w:lvlJc w:val="left"/>
      <w:pPr>
        <w:tabs>
          <w:tab w:val="num" w:pos="1152"/>
        </w:tabs>
        <w:ind w:left="1152" w:hanging="576"/>
      </w:pPr>
      <w:rPr>
        <w:rFonts w:hint="default"/>
      </w:rPr>
    </w:lvl>
  </w:abstractNum>
  <w:abstractNum w:abstractNumId="18" w15:restartNumberingAfterBreak="0">
    <w:nsid w:val="27EE7D63"/>
    <w:multiLevelType w:val="singleLevel"/>
    <w:tmpl w:val="801C1A26"/>
    <w:lvl w:ilvl="0">
      <w:start w:val="1"/>
      <w:numFmt w:val="upperLetter"/>
      <w:lvlText w:val="%1."/>
      <w:lvlJc w:val="left"/>
      <w:pPr>
        <w:tabs>
          <w:tab w:val="num" w:pos="1152"/>
        </w:tabs>
        <w:ind w:left="1152" w:hanging="576"/>
      </w:pPr>
      <w:rPr>
        <w:rFonts w:hint="default"/>
      </w:rPr>
    </w:lvl>
  </w:abstractNum>
  <w:abstractNum w:abstractNumId="19" w15:restartNumberingAfterBreak="0">
    <w:nsid w:val="2F336B4A"/>
    <w:multiLevelType w:val="multilevel"/>
    <w:tmpl w:val="AB682DD0"/>
    <w:lvl w:ilvl="0">
      <w:start w:val="2"/>
      <w:numFmt w:val="decimal"/>
      <w:lvlText w:val="%1"/>
      <w:lvlJc w:val="left"/>
      <w:pPr>
        <w:tabs>
          <w:tab w:val="num" w:pos="375"/>
        </w:tabs>
        <w:ind w:left="375" w:hanging="375"/>
      </w:pPr>
      <w:rPr>
        <w:rFonts w:hint="default"/>
      </w:rPr>
    </w:lvl>
    <w:lvl w:ilvl="1">
      <w:start w:val="5"/>
      <w:numFmt w:val="decimalZero"/>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2906FFA"/>
    <w:multiLevelType w:val="singleLevel"/>
    <w:tmpl w:val="2B8AD99A"/>
    <w:lvl w:ilvl="0">
      <w:start w:val="1"/>
      <w:numFmt w:val="upperLetter"/>
      <w:lvlText w:val="%1."/>
      <w:lvlJc w:val="left"/>
      <w:pPr>
        <w:tabs>
          <w:tab w:val="num" w:pos="1152"/>
        </w:tabs>
        <w:ind w:left="1152" w:hanging="612"/>
      </w:pPr>
      <w:rPr>
        <w:rFonts w:hint="default"/>
      </w:rPr>
    </w:lvl>
  </w:abstractNum>
  <w:abstractNum w:abstractNumId="21" w15:restartNumberingAfterBreak="0">
    <w:nsid w:val="32AC230E"/>
    <w:multiLevelType w:val="singleLevel"/>
    <w:tmpl w:val="1B1ED81A"/>
    <w:lvl w:ilvl="0">
      <w:start w:val="1"/>
      <w:numFmt w:val="upperLetter"/>
      <w:lvlText w:val="%1."/>
      <w:lvlJc w:val="left"/>
      <w:pPr>
        <w:tabs>
          <w:tab w:val="num" w:pos="1152"/>
        </w:tabs>
        <w:ind w:left="1152" w:hanging="612"/>
      </w:pPr>
      <w:rPr>
        <w:rFonts w:hint="default"/>
      </w:rPr>
    </w:lvl>
  </w:abstractNum>
  <w:abstractNum w:abstractNumId="22" w15:restartNumberingAfterBreak="0">
    <w:nsid w:val="37311532"/>
    <w:multiLevelType w:val="hybridMultilevel"/>
    <w:tmpl w:val="B0ECBF74"/>
    <w:lvl w:ilvl="0" w:tplc="801C1A26">
      <w:start w:val="1"/>
      <w:numFmt w:val="upp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3C05B4"/>
    <w:multiLevelType w:val="multilevel"/>
    <w:tmpl w:val="F63E2E78"/>
    <w:lvl w:ilvl="0">
      <w:start w:val="1"/>
      <w:numFmt w:val="decimal"/>
      <w:lvlText w:val="%1"/>
      <w:lvlJc w:val="left"/>
      <w:pPr>
        <w:tabs>
          <w:tab w:val="num" w:pos="1152"/>
        </w:tabs>
        <w:ind w:left="1152" w:hanging="1152"/>
      </w:pPr>
      <w:rPr>
        <w:rFonts w:hint="default"/>
      </w:rPr>
    </w:lvl>
    <w:lvl w:ilvl="1">
      <w:start w:val="1"/>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152"/>
        </w:tabs>
        <w:ind w:left="1152" w:hanging="115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CB80D0B"/>
    <w:multiLevelType w:val="singleLevel"/>
    <w:tmpl w:val="801C1A26"/>
    <w:lvl w:ilvl="0">
      <w:start w:val="1"/>
      <w:numFmt w:val="upperLetter"/>
      <w:lvlText w:val="%1."/>
      <w:lvlJc w:val="left"/>
      <w:pPr>
        <w:tabs>
          <w:tab w:val="num" w:pos="1152"/>
        </w:tabs>
        <w:ind w:left="1152" w:hanging="576"/>
      </w:pPr>
      <w:rPr>
        <w:rFonts w:hint="default"/>
      </w:rPr>
    </w:lvl>
  </w:abstractNum>
  <w:abstractNum w:abstractNumId="25" w15:restartNumberingAfterBreak="0">
    <w:nsid w:val="3DA22CCF"/>
    <w:multiLevelType w:val="hybridMultilevel"/>
    <w:tmpl w:val="805271A4"/>
    <w:lvl w:ilvl="0" w:tplc="510A8380">
      <w:start w:val="1"/>
      <w:numFmt w:val="upperLetter"/>
      <w:lvlText w:val="%1."/>
      <w:lvlJc w:val="left"/>
      <w:pPr>
        <w:tabs>
          <w:tab w:val="num" w:pos="1152"/>
        </w:tabs>
        <w:ind w:left="1152" w:hanging="576"/>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61158D"/>
    <w:multiLevelType w:val="multilevel"/>
    <w:tmpl w:val="2C9CAB18"/>
    <w:lvl w:ilvl="0">
      <w:start w:val="1"/>
      <w:numFmt w:val="decimal"/>
      <w:lvlText w:val="%1."/>
      <w:lvlJc w:val="left"/>
      <w:pPr>
        <w:tabs>
          <w:tab w:val="num" w:pos="1728"/>
        </w:tabs>
        <w:ind w:left="1728" w:hanging="576"/>
      </w:pPr>
      <w:rPr>
        <w:rFonts w:hint="default"/>
      </w:rPr>
    </w:lvl>
    <w:lvl w:ilvl="1">
      <w:start w:val="1"/>
      <w:numFmt w:val="none"/>
      <w:isLgl/>
      <w:lvlText w:val="2.03"/>
      <w:lvlJc w:val="left"/>
      <w:pPr>
        <w:tabs>
          <w:tab w:val="num" w:pos="389"/>
        </w:tabs>
        <w:ind w:left="389" w:hanging="389"/>
      </w:pPr>
      <w:rPr>
        <w:rFonts w:hint="default"/>
      </w:rPr>
    </w:lvl>
    <w:lvl w:ilvl="2">
      <w:start w:val="1"/>
      <w:numFmt w:val="decimal"/>
      <w:isLgl/>
      <w:lvlText w:val="%1.%2.%3"/>
      <w:lvlJc w:val="left"/>
      <w:pPr>
        <w:tabs>
          <w:tab w:val="num" w:pos="2304"/>
        </w:tabs>
        <w:ind w:left="2304" w:hanging="1152"/>
      </w:pPr>
      <w:rPr>
        <w:rFonts w:hint="default"/>
      </w:rPr>
    </w:lvl>
    <w:lvl w:ilvl="3">
      <w:start w:val="1"/>
      <w:numFmt w:val="decimal"/>
      <w:isLgl/>
      <w:lvlText w:val="%1.%2.%3.%4"/>
      <w:lvlJc w:val="left"/>
      <w:pPr>
        <w:tabs>
          <w:tab w:val="num" w:pos="2304"/>
        </w:tabs>
        <w:ind w:left="2304" w:hanging="1152"/>
      </w:pPr>
      <w:rPr>
        <w:rFonts w:hint="default"/>
      </w:rPr>
    </w:lvl>
    <w:lvl w:ilvl="4">
      <w:start w:val="1"/>
      <w:numFmt w:val="decimal"/>
      <w:isLgl/>
      <w:lvlText w:val="%1.%2.%3.%4.%5"/>
      <w:lvlJc w:val="left"/>
      <w:pPr>
        <w:tabs>
          <w:tab w:val="num" w:pos="2304"/>
        </w:tabs>
        <w:ind w:left="2304" w:hanging="1152"/>
      </w:pPr>
      <w:rPr>
        <w:rFonts w:hint="default"/>
      </w:rPr>
    </w:lvl>
    <w:lvl w:ilvl="5">
      <w:start w:val="1"/>
      <w:numFmt w:val="decimal"/>
      <w:isLgl/>
      <w:lvlText w:val="%1.%2.%3.%4.%5.%6"/>
      <w:lvlJc w:val="left"/>
      <w:pPr>
        <w:tabs>
          <w:tab w:val="num" w:pos="2304"/>
        </w:tabs>
        <w:ind w:left="2304" w:hanging="1152"/>
      </w:pPr>
      <w:rPr>
        <w:rFonts w:hint="default"/>
      </w:rPr>
    </w:lvl>
    <w:lvl w:ilvl="6">
      <w:start w:val="1"/>
      <w:numFmt w:val="decimal"/>
      <w:isLgl/>
      <w:lvlText w:val="%1.%2.%3.%4.%5.%6.%7"/>
      <w:lvlJc w:val="left"/>
      <w:pPr>
        <w:tabs>
          <w:tab w:val="num" w:pos="2304"/>
        </w:tabs>
        <w:ind w:left="2304" w:hanging="1152"/>
      </w:pPr>
      <w:rPr>
        <w:rFonts w:hint="default"/>
      </w:rPr>
    </w:lvl>
    <w:lvl w:ilvl="7">
      <w:start w:val="1"/>
      <w:numFmt w:val="decimal"/>
      <w:isLgl/>
      <w:lvlText w:val="%1.%2.%3.%4.%5.%6.%7.%8"/>
      <w:lvlJc w:val="left"/>
      <w:pPr>
        <w:tabs>
          <w:tab w:val="num" w:pos="2592"/>
        </w:tabs>
        <w:ind w:left="2592" w:hanging="1440"/>
      </w:pPr>
      <w:rPr>
        <w:rFonts w:hint="default"/>
      </w:rPr>
    </w:lvl>
    <w:lvl w:ilvl="8">
      <w:start w:val="1"/>
      <w:numFmt w:val="decimal"/>
      <w:isLgl/>
      <w:lvlText w:val="%1.%2.%3.%4.%5.%6.%7.%8.%9"/>
      <w:lvlJc w:val="left"/>
      <w:pPr>
        <w:tabs>
          <w:tab w:val="num" w:pos="2592"/>
        </w:tabs>
        <w:ind w:left="2592" w:hanging="1440"/>
      </w:pPr>
      <w:rPr>
        <w:rFonts w:hint="default"/>
      </w:rPr>
    </w:lvl>
  </w:abstractNum>
  <w:abstractNum w:abstractNumId="27" w15:restartNumberingAfterBreak="0">
    <w:nsid w:val="41407F6C"/>
    <w:multiLevelType w:val="multilevel"/>
    <w:tmpl w:val="6B4CCADA"/>
    <w:lvl w:ilvl="0">
      <w:start w:val="3"/>
      <w:numFmt w:val="decimal"/>
      <w:lvlText w:val="%1"/>
      <w:lvlJc w:val="left"/>
      <w:pPr>
        <w:tabs>
          <w:tab w:val="num" w:pos="375"/>
        </w:tabs>
        <w:ind w:left="375" w:hanging="375"/>
      </w:pPr>
      <w:rPr>
        <w:rFonts w:hint="default"/>
      </w:rPr>
    </w:lvl>
    <w:lvl w:ilvl="1">
      <w:start w:val="4"/>
      <w:numFmt w:val="decimalZero"/>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55F2304"/>
    <w:multiLevelType w:val="multilevel"/>
    <w:tmpl w:val="42645A4C"/>
    <w:lvl w:ilvl="0">
      <w:start w:val="2"/>
      <w:numFmt w:val="decimal"/>
      <w:lvlText w:val="%1"/>
      <w:lvlJc w:val="left"/>
      <w:pPr>
        <w:tabs>
          <w:tab w:val="num" w:pos="1152"/>
        </w:tabs>
        <w:ind w:left="1152" w:hanging="1152"/>
      </w:pPr>
      <w:rPr>
        <w:rFonts w:hint="default"/>
      </w:rPr>
    </w:lvl>
    <w:lvl w:ilvl="1">
      <w:start w:val="7"/>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CD12ED1"/>
    <w:multiLevelType w:val="singleLevel"/>
    <w:tmpl w:val="801C1A26"/>
    <w:lvl w:ilvl="0">
      <w:start w:val="1"/>
      <w:numFmt w:val="upperLetter"/>
      <w:lvlText w:val="%1."/>
      <w:lvlJc w:val="left"/>
      <w:pPr>
        <w:tabs>
          <w:tab w:val="num" w:pos="1152"/>
        </w:tabs>
        <w:ind w:left="1152" w:hanging="576"/>
      </w:pPr>
      <w:rPr>
        <w:rFonts w:hint="default"/>
      </w:rPr>
    </w:lvl>
  </w:abstractNum>
  <w:abstractNum w:abstractNumId="30" w15:restartNumberingAfterBreak="0">
    <w:nsid w:val="54081156"/>
    <w:multiLevelType w:val="multilevel"/>
    <w:tmpl w:val="A16651D4"/>
    <w:lvl w:ilvl="0">
      <w:start w:val="1"/>
      <w:numFmt w:val="decimal"/>
      <w:lvlText w:val="%1."/>
      <w:lvlJc w:val="left"/>
      <w:pPr>
        <w:tabs>
          <w:tab w:val="num" w:pos="1716"/>
        </w:tabs>
        <w:ind w:left="1716" w:hanging="564"/>
      </w:pPr>
      <w:rPr>
        <w:rFonts w:hint="default"/>
      </w:rPr>
    </w:lvl>
    <w:lvl w:ilvl="1">
      <w:start w:val="1"/>
      <w:numFmt w:val="decimalZero"/>
      <w:isLgl/>
      <w:lvlText w:val="3.%2"/>
      <w:lvlJc w:val="left"/>
      <w:pPr>
        <w:tabs>
          <w:tab w:val="num" w:pos="389"/>
        </w:tabs>
        <w:ind w:left="389" w:hanging="389"/>
      </w:pPr>
      <w:rPr>
        <w:rFonts w:hint="default"/>
      </w:rPr>
    </w:lvl>
    <w:lvl w:ilvl="2">
      <w:start w:val="1"/>
      <w:numFmt w:val="decimal"/>
      <w:isLgl/>
      <w:lvlText w:val="%1.%2.%3"/>
      <w:lvlJc w:val="left"/>
      <w:pPr>
        <w:tabs>
          <w:tab w:val="num" w:pos="2304"/>
        </w:tabs>
        <w:ind w:left="2304" w:hanging="1152"/>
      </w:pPr>
      <w:rPr>
        <w:rFonts w:hint="default"/>
      </w:rPr>
    </w:lvl>
    <w:lvl w:ilvl="3">
      <w:start w:val="1"/>
      <w:numFmt w:val="decimal"/>
      <w:isLgl/>
      <w:lvlText w:val="%1.%2.%3.%4"/>
      <w:lvlJc w:val="left"/>
      <w:pPr>
        <w:tabs>
          <w:tab w:val="num" w:pos="2304"/>
        </w:tabs>
        <w:ind w:left="2304" w:hanging="1152"/>
      </w:pPr>
      <w:rPr>
        <w:rFonts w:hint="default"/>
      </w:rPr>
    </w:lvl>
    <w:lvl w:ilvl="4">
      <w:start w:val="1"/>
      <w:numFmt w:val="decimal"/>
      <w:isLgl/>
      <w:lvlText w:val="%1.%2.%3.%4.%5"/>
      <w:lvlJc w:val="left"/>
      <w:pPr>
        <w:tabs>
          <w:tab w:val="num" w:pos="2304"/>
        </w:tabs>
        <w:ind w:left="2304" w:hanging="1152"/>
      </w:pPr>
      <w:rPr>
        <w:rFonts w:hint="default"/>
      </w:rPr>
    </w:lvl>
    <w:lvl w:ilvl="5">
      <w:start w:val="1"/>
      <w:numFmt w:val="decimal"/>
      <w:isLgl/>
      <w:lvlText w:val="%1.%2.%3.%4.%5.%6"/>
      <w:lvlJc w:val="left"/>
      <w:pPr>
        <w:tabs>
          <w:tab w:val="num" w:pos="2304"/>
        </w:tabs>
        <w:ind w:left="2304" w:hanging="1152"/>
      </w:pPr>
      <w:rPr>
        <w:rFonts w:hint="default"/>
      </w:rPr>
    </w:lvl>
    <w:lvl w:ilvl="6">
      <w:start w:val="1"/>
      <w:numFmt w:val="decimal"/>
      <w:isLgl/>
      <w:lvlText w:val="%1.%2.%3.%4.%5.%6.%7"/>
      <w:lvlJc w:val="left"/>
      <w:pPr>
        <w:tabs>
          <w:tab w:val="num" w:pos="2304"/>
        </w:tabs>
        <w:ind w:left="2304" w:hanging="1152"/>
      </w:pPr>
      <w:rPr>
        <w:rFonts w:hint="default"/>
      </w:rPr>
    </w:lvl>
    <w:lvl w:ilvl="7">
      <w:start w:val="1"/>
      <w:numFmt w:val="decimal"/>
      <w:isLgl/>
      <w:lvlText w:val="%1.%2.%3.%4.%5.%6.%7.%8"/>
      <w:lvlJc w:val="left"/>
      <w:pPr>
        <w:tabs>
          <w:tab w:val="num" w:pos="2592"/>
        </w:tabs>
        <w:ind w:left="2592" w:hanging="1440"/>
      </w:pPr>
      <w:rPr>
        <w:rFonts w:hint="default"/>
      </w:rPr>
    </w:lvl>
    <w:lvl w:ilvl="8">
      <w:start w:val="1"/>
      <w:numFmt w:val="decimal"/>
      <w:isLgl/>
      <w:lvlText w:val="%1.%2.%3.%4.%5.%6.%7.%8.%9"/>
      <w:lvlJc w:val="left"/>
      <w:pPr>
        <w:tabs>
          <w:tab w:val="num" w:pos="2592"/>
        </w:tabs>
        <w:ind w:left="2592" w:hanging="1440"/>
      </w:pPr>
      <w:rPr>
        <w:rFonts w:hint="default"/>
      </w:rPr>
    </w:lvl>
  </w:abstractNum>
  <w:abstractNum w:abstractNumId="31" w15:restartNumberingAfterBreak="0">
    <w:nsid w:val="54B43DAD"/>
    <w:multiLevelType w:val="singleLevel"/>
    <w:tmpl w:val="C57A73C6"/>
    <w:lvl w:ilvl="0">
      <w:start w:val="1"/>
      <w:numFmt w:val="upperLetter"/>
      <w:lvlText w:val="%1."/>
      <w:lvlJc w:val="left"/>
      <w:pPr>
        <w:tabs>
          <w:tab w:val="num" w:pos="1152"/>
        </w:tabs>
        <w:ind w:left="1152" w:hanging="576"/>
      </w:pPr>
      <w:rPr>
        <w:rFonts w:hint="default"/>
      </w:rPr>
    </w:lvl>
  </w:abstractNum>
  <w:abstractNum w:abstractNumId="32" w15:restartNumberingAfterBreak="0">
    <w:nsid w:val="5CC2462A"/>
    <w:multiLevelType w:val="singleLevel"/>
    <w:tmpl w:val="0DC6A5AC"/>
    <w:lvl w:ilvl="0">
      <w:start w:val="1"/>
      <w:numFmt w:val="upperLetter"/>
      <w:lvlText w:val="%1."/>
      <w:lvlJc w:val="left"/>
      <w:pPr>
        <w:tabs>
          <w:tab w:val="num" w:pos="1152"/>
        </w:tabs>
        <w:ind w:left="1152" w:hanging="612"/>
      </w:pPr>
      <w:rPr>
        <w:rFonts w:hint="default"/>
      </w:rPr>
    </w:lvl>
  </w:abstractNum>
  <w:abstractNum w:abstractNumId="33" w15:restartNumberingAfterBreak="0">
    <w:nsid w:val="62B57C60"/>
    <w:multiLevelType w:val="singleLevel"/>
    <w:tmpl w:val="801C1A26"/>
    <w:lvl w:ilvl="0">
      <w:start w:val="1"/>
      <w:numFmt w:val="upperLetter"/>
      <w:lvlText w:val="%1."/>
      <w:lvlJc w:val="left"/>
      <w:pPr>
        <w:tabs>
          <w:tab w:val="num" w:pos="1152"/>
        </w:tabs>
        <w:ind w:left="1152" w:hanging="576"/>
      </w:pPr>
      <w:rPr>
        <w:rFonts w:hint="default"/>
      </w:rPr>
    </w:lvl>
  </w:abstractNum>
  <w:abstractNum w:abstractNumId="34" w15:restartNumberingAfterBreak="0">
    <w:nsid w:val="6BC06BF9"/>
    <w:multiLevelType w:val="multilevel"/>
    <w:tmpl w:val="F87C6ECE"/>
    <w:lvl w:ilvl="0">
      <w:start w:val="2"/>
      <w:numFmt w:val="decimal"/>
      <w:lvlText w:val="%1"/>
      <w:lvlJc w:val="left"/>
      <w:pPr>
        <w:tabs>
          <w:tab w:val="num" w:pos="384"/>
        </w:tabs>
        <w:ind w:left="384" w:hanging="384"/>
      </w:pPr>
      <w:rPr>
        <w:rFonts w:hint="default"/>
      </w:rPr>
    </w:lvl>
    <w:lvl w:ilvl="1">
      <w:start w:val="1"/>
      <w:numFmt w:val="decimalZero"/>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D9A73F6"/>
    <w:multiLevelType w:val="hybridMultilevel"/>
    <w:tmpl w:val="D5584AA4"/>
    <w:lvl w:ilvl="0" w:tplc="801C1A26">
      <w:start w:val="1"/>
      <w:numFmt w:val="upp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9B5B0C"/>
    <w:multiLevelType w:val="hybridMultilevel"/>
    <w:tmpl w:val="4CACE0D2"/>
    <w:lvl w:ilvl="0" w:tplc="801C1A26">
      <w:start w:val="1"/>
      <w:numFmt w:val="upp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C76DEB"/>
    <w:multiLevelType w:val="multilevel"/>
    <w:tmpl w:val="677A1EF8"/>
    <w:lvl w:ilvl="0">
      <w:start w:val="2"/>
      <w:numFmt w:val="decimal"/>
      <w:lvlText w:val="%1"/>
      <w:lvlJc w:val="left"/>
      <w:pPr>
        <w:tabs>
          <w:tab w:val="num" w:pos="375"/>
        </w:tabs>
        <w:ind w:left="375" w:hanging="375"/>
      </w:pPr>
      <w:rPr>
        <w:rFonts w:hint="default"/>
      </w:rPr>
    </w:lvl>
    <w:lvl w:ilvl="1">
      <w:start w:val="4"/>
      <w:numFmt w:val="decimalZero"/>
      <w:lvlText w:val="%1.%2"/>
      <w:lvlJc w:val="left"/>
      <w:pPr>
        <w:tabs>
          <w:tab w:val="num" w:pos="375"/>
        </w:tabs>
        <w:ind w:left="375" w:hanging="375"/>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7B0A42"/>
    <w:multiLevelType w:val="singleLevel"/>
    <w:tmpl w:val="510A8380"/>
    <w:lvl w:ilvl="0">
      <w:start w:val="1"/>
      <w:numFmt w:val="upperLetter"/>
      <w:lvlText w:val="%1."/>
      <w:lvlJc w:val="left"/>
      <w:pPr>
        <w:tabs>
          <w:tab w:val="num" w:pos="1152"/>
        </w:tabs>
        <w:ind w:left="1152" w:hanging="576"/>
      </w:pPr>
      <w:rPr>
        <w:rFonts w:hint="default"/>
      </w:rPr>
    </w:lvl>
  </w:abstractNum>
  <w:abstractNum w:abstractNumId="39" w15:restartNumberingAfterBreak="0">
    <w:nsid w:val="78971270"/>
    <w:multiLevelType w:val="hybridMultilevel"/>
    <w:tmpl w:val="34F63A9A"/>
    <w:lvl w:ilvl="0" w:tplc="801C1A26">
      <w:start w:val="1"/>
      <w:numFmt w:val="upperLetter"/>
      <w:lvlText w:val="%1."/>
      <w:lvlJc w:val="left"/>
      <w:pPr>
        <w:tabs>
          <w:tab w:val="num" w:pos="1152"/>
        </w:tabs>
        <w:ind w:left="1152" w:hanging="576"/>
      </w:pPr>
      <w:rPr>
        <w:rFonts w:hint="default"/>
      </w:rPr>
    </w:lvl>
    <w:lvl w:ilvl="1" w:tplc="98BC05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7736021">
    <w:abstractNumId w:val="23"/>
  </w:num>
  <w:num w:numId="2" w16cid:durableId="1149978421">
    <w:abstractNumId w:val="14"/>
  </w:num>
  <w:num w:numId="3" w16cid:durableId="1094284645">
    <w:abstractNumId w:val="33"/>
  </w:num>
  <w:num w:numId="4" w16cid:durableId="597834021">
    <w:abstractNumId w:val="24"/>
  </w:num>
  <w:num w:numId="5" w16cid:durableId="391197062">
    <w:abstractNumId w:val="17"/>
  </w:num>
  <w:num w:numId="6" w16cid:durableId="661740279">
    <w:abstractNumId w:val="15"/>
  </w:num>
  <w:num w:numId="7" w16cid:durableId="2133596150">
    <w:abstractNumId w:val="29"/>
  </w:num>
  <w:num w:numId="8" w16cid:durableId="1447385494">
    <w:abstractNumId w:val="28"/>
  </w:num>
  <w:num w:numId="9" w16cid:durableId="623316579">
    <w:abstractNumId w:val="18"/>
  </w:num>
  <w:num w:numId="10" w16cid:durableId="203762426">
    <w:abstractNumId w:val="34"/>
  </w:num>
  <w:num w:numId="11" w16cid:durableId="730664095">
    <w:abstractNumId w:val="26"/>
  </w:num>
  <w:num w:numId="12" w16cid:durableId="22050734">
    <w:abstractNumId w:val="20"/>
  </w:num>
  <w:num w:numId="13" w16cid:durableId="1208495722">
    <w:abstractNumId w:val="30"/>
  </w:num>
  <w:num w:numId="14" w16cid:durableId="2137017557">
    <w:abstractNumId w:val="32"/>
  </w:num>
  <w:num w:numId="15" w16cid:durableId="1115365071">
    <w:abstractNumId w:val="21"/>
  </w:num>
  <w:num w:numId="16" w16cid:durableId="592665818">
    <w:abstractNumId w:val="31"/>
  </w:num>
  <w:num w:numId="17" w16cid:durableId="94787826">
    <w:abstractNumId w:val="38"/>
  </w:num>
  <w:num w:numId="18" w16cid:durableId="1631813528">
    <w:abstractNumId w:val="16"/>
  </w:num>
  <w:num w:numId="19" w16cid:durableId="954943344">
    <w:abstractNumId w:val="36"/>
  </w:num>
  <w:num w:numId="20" w16cid:durableId="1260139415">
    <w:abstractNumId w:val="22"/>
  </w:num>
  <w:num w:numId="21" w16cid:durableId="1393117683">
    <w:abstractNumId w:val="11"/>
  </w:num>
  <w:num w:numId="22" w16cid:durableId="1374841209">
    <w:abstractNumId w:val="10"/>
  </w:num>
  <w:num w:numId="23" w16cid:durableId="782462658">
    <w:abstractNumId w:val="10"/>
  </w:num>
  <w:num w:numId="24" w16cid:durableId="129428877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4792693">
    <w:abstractNumId w:val="39"/>
  </w:num>
  <w:num w:numId="26" w16cid:durableId="1815640783">
    <w:abstractNumId w:val="35"/>
  </w:num>
  <w:num w:numId="27" w16cid:durableId="1160971429">
    <w:abstractNumId w:val="25"/>
  </w:num>
  <w:num w:numId="28" w16cid:durableId="1748765786">
    <w:abstractNumId w:val="12"/>
  </w:num>
  <w:num w:numId="29" w16cid:durableId="245505100">
    <w:abstractNumId w:val="19"/>
  </w:num>
  <w:num w:numId="30" w16cid:durableId="1512599606">
    <w:abstractNumId w:val="37"/>
  </w:num>
  <w:num w:numId="31" w16cid:durableId="590938862">
    <w:abstractNumId w:val="27"/>
  </w:num>
  <w:num w:numId="32" w16cid:durableId="2029716497">
    <w:abstractNumId w:val="13"/>
  </w:num>
  <w:num w:numId="33" w16cid:durableId="1513182690">
    <w:abstractNumId w:val="9"/>
  </w:num>
  <w:num w:numId="34" w16cid:durableId="1678997105">
    <w:abstractNumId w:val="7"/>
  </w:num>
  <w:num w:numId="35" w16cid:durableId="2135244817">
    <w:abstractNumId w:val="6"/>
  </w:num>
  <w:num w:numId="36" w16cid:durableId="824130197">
    <w:abstractNumId w:val="5"/>
  </w:num>
  <w:num w:numId="37" w16cid:durableId="1572621932">
    <w:abstractNumId w:val="4"/>
  </w:num>
  <w:num w:numId="38" w16cid:durableId="298457959">
    <w:abstractNumId w:val="8"/>
  </w:num>
  <w:num w:numId="39" w16cid:durableId="1601372644">
    <w:abstractNumId w:val="3"/>
  </w:num>
  <w:num w:numId="40" w16cid:durableId="1330526096">
    <w:abstractNumId w:val="2"/>
  </w:num>
  <w:num w:numId="41" w16cid:durableId="100036723">
    <w:abstractNumId w:val="1"/>
  </w:num>
  <w:num w:numId="42" w16cid:durableId="213405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583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54"/>
    <w:rsid w:val="0000259C"/>
    <w:rsid w:val="00004AD4"/>
    <w:rsid w:val="00017FD8"/>
    <w:rsid w:val="000237F0"/>
    <w:rsid w:val="00026677"/>
    <w:rsid w:val="00027C92"/>
    <w:rsid w:val="0003194C"/>
    <w:rsid w:val="00031EFC"/>
    <w:rsid w:val="0003250C"/>
    <w:rsid w:val="00034C2B"/>
    <w:rsid w:val="00040B29"/>
    <w:rsid w:val="000519D1"/>
    <w:rsid w:val="000557A5"/>
    <w:rsid w:val="00062E38"/>
    <w:rsid w:val="000A187C"/>
    <w:rsid w:val="000A47FC"/>
    <w:rsid w:val="000A4950"/>
    <w:rsid w:val="000A4CC2"/>
    <w:rsid w:val="000A4F2E"/>
    <w:rsid w:val="000A7FA4"/>
    <w:rsid w:val="000B747D"/>
    <w:rsid w:val="000D4E0A"/>
    <w:rsid w:val="000E243D"/>
    <w:rsid w:val="00105878"/>
    <w:rsid w:val="0010750B"/>
    <w:rsid w:val="0012541C"/>
    <w:rsid w:val="00134BF1"/>
    <w:rsid w:val="001415AC"/>
    <w:rsid w:val="001471B8"/>
    <w:rsid w:val="0015185E"/>
    <w:rsid w:val="00152918"/>
    <w:rsid w:val="00161895"/>
    <w:rsid w:val="001629DB"/>
    <w:rsid w:val="00167835"/>
    <w:rsid w:val="00167A54"/>
    <w:rsid w:val="00177D03"/>
    <w:rsid w:val="00186C8D"/>
    <w:rsid w:val="00195A67"/>
    <w:rsid w:val="00196ECB"/>
    <w:rsid w:val="00197CBE"/>
    <w:rsid w:val="00197F79"/>
    <w:rsid w:val="001A3232"/>
    <w:rsid w:val="001D2278"/>
    <w:rsid w:val="001E37E1"/>
    <w:rsid w:val="00206414"/>
    <w:rsid w:val="002075B0"/>
    <w:rsid w:val="002252B8"/>
    <w:rsid w:val="002504D2"/>
    <w:rsid w:val="00263822"/>
    <w:rsid w:val="0028660D"/>
    <w:rsid w:val="00290D9F"/>
    <w:rsid w:val="002B1ECC"/>
    <w:rsid w:val="002B4D15"/>
    <w:rsid w:val="002C343A"/>
    <w:rsid w:val="002E52AD"/>
    <w:rsid w:val="002E76AB"/>
    <w:rsid w:val="002F3DFF"/>
    <w:rsid w:val="002F76EF"/>
    <w:rsid w:val="0030546C"/>
    <w:rsid w:val="00310E37"/>
    <w:rsid w:val="00312DFD"/>
    <w:rsid w:val="0031597B"/>
    <w:rsid w:val="0032098A"/>
    <w:rsid w:val="003308A3"/>
    <w:rsid w:val="00336A74"/>
    <w:rsid w:val="00354535"/>
    <w:rsid w:val="003708A3"/>
    <w:rsid w:val="0037295E"/>
    <w:rsid w:val="003A20CA"/>
    <w:rsid w:val="003B189B"/>
    <w:rsid w:val="003B4AE1"/>
    <w:rsid w:val="003B6E24"/>
    <w:rsid w:val="003B7A99"/>
    <w:rsid w:val="003C69CF"/>
    <w:rsid w:val="003D58D2"/>
    <w:rsid w:val="003D7C26"/>
    <w:rsid w:val="003F394D"/>
    <w:rsid w:val="003F6BD7"/>
    <w:rsid w:val="00413346"/>
    <w:rsid w:val="0041354C"/>
    <w:rsid w:val="00413B64"/>
    <w:rsid w:val="00421B8A"/>
    <w:rsid w:val="004301FF"/>
    <w:rsid w:val="00432B55"/>
    <w:rsid w:val="00435AF6"/>
    <w:rsid w:val="004501EB"/>
    <w:rsid w:val="00452850"/>
    <w:rsid w:val="00452ACE"/>
    <w:rsid w:val="00475C9E"/>
    <w:rsid w:val="00477754"/>
    <w:rsid w:val="004817D8"/>
    <w:rsid w:val="00482E9C"/>
    <w:rsid w:val="0048705B"/>
    <w:rsid w:val="00493FD1"/>
    <w:rsid w:val="004A4662"/>
    <w:rsid w:val="004C0E24"/>
    <w:rsid w:val="004D1D61"/>
    <w:rsid w:val="004D2614"/>
    <w:rsid w:val="004D6E00"/>
    <w:rsid w:val="005035C1"/>
    <w:rsid w:val="005059B9"/>
    <w:rsid w:val="00511739"/>
    <w:rsid w:val="00514FEF"/>
    <w:rsid w:val="00515B84"/>
    <w:rsid w:val="00523C49"/>
    <w:rsid w:val="005365E4"/>
    <w:rsid w:val="00541BD7"/>
    <w:rsid w:val="00544D35"/>
    <w:rsid w:val="00545609"/>
    <w:rsid w:val="00545B75"/>
    <w:rsid w:val="00553517"/>
    <w:rsid w:val="005D0690"/>
    <w:rsid w:val="005D284D"/>
    <w:rsid w:val="005E4896"/>
    <w:rsid w:val="005F66AA"/>
    <w:rsid w:val="00603FAE"/>
    <w:rsid w:val="00616FB7"/>
    <w:rsid w:val="00621875"/>
    <w:rsid w:val="00621C6F"/>
    <w:rsid w:val="00623220"/>
    <w:rsid w:val="00626416"/>
    <w:rsid w:val="006501C5"/>
    <w:rsid w:val="00654014"/>
    <w:rsid w:val="0067718E"/>
    <w:rsid w:val="006A0764"/>
    <w:rsid w:val="006A7E30"/>
    <w:rsid w:val="006B3FE0"/>
    <w:rsid w:val="006B47B4"/>
    <w:rsid w:val="006B69C1"/>
    <w:rsid w:val="00716901"/>
    <w:rsid w:val="00721DA3"/>
    <w:rsid w:val="00723995"/>
    <w:rsid w:val="00724252"/>
    <w:rsid w:val="007324AF"/>
    <w:rsid w:val="00743085"/>
    <w:rsid w:val="007444F4"/>
    <w:rsid w:val="00746B11"/>
    <w:rsid w:val="00777436"/>
    <w:rsid w:val="00782650"/>
    <w:rsid w:val="00792436"/>
    <w:rsid w:val="007C56BD"/>
    <w:rsid w:val="007C5F7B"/>
    <w:rsid w:val="007D19C3"/>
    <w:rsid w:val="007D3078"/>
    <w:rsid w:val="007E524D"/>
    <w:rsid w:val="0081053A"/>
    <w:rsid w:val="008145CB"/>
    <w:rsid w:val="00822602"/>
    <w:rsid w:val="00822C1A"/>
    <w:rsid w:val="00824C6C"/>
    <w:rsid w:val="00845B4D"/>
    <w:rsid w:val="00852CA2"/>
    <w:rsid w:val="00875EA9"/>
    <w:rsid w:val="008814F9"/>
    <w:rsid w:val="00883F8E"/>
    <w:rsid w:val="00890325"/>
    <w:rsid w:val="00894ADB"/>
    <w:rsid w:val="00894FAF"/>
    <w:rsid w:val="00897E41"/>
    <w:rsid w:val="008A471C"/>
    <w:rsid w:val="008B08A8"/>
    <w:rsid w:val="008B0B42"/>
    <w:rsid w:val="008C2115"/>
    <w:rsid w:val="008C43FC"/>
    <w:rsid w:val="008D7140"/>
    <w:rsid w:val="008E0F91"/>
    <w:rsid w:val="00900BE9"/>
    <w:rsid w:val="009024F5"/>
    <w:rsid w:val="009057F4"/>
    <w:rsid w:val="0092051B"/>
    <w:rsid w:val="00925F22"/>
    <w:rsid w:val="0093450C"/>
    <w:rsid w:val="0093713B"/>
    <w:rsid w:val="00943ECF"/>
    <w:rsid w:val="009442ED"/>
    <w:rsid w:val="009642F1"/>
    <w:rsid w:val="009749D6"/>
    <w:rsid w:val="00976518"/>
    <w:rsid w:val="009778BD"/>
    <w:rsid w:val="00987F08"/>
    <w:rsid w:val="0099482A"/>
    <w:rsid w:val="009A230E"/>
    <w:rsid w:val="009A6480"/>
    <w:rsid w:val="009A7587"/>
    <w:rsid w:val="009B1834"/>
    <w:rsid w:val="009B2292"/>
    <w:rsid w:val="009C07BC"/>
    <w:rsid w:val="009C4E77"/>
    <w:rsid w:val="009D5B03"/>
    <w:rsid w:val="009F7E87"/>
    <w:rsid w:val="00A00948"/>
    <w:rsid w:val="00A03531"/>
    <w:rsid w:val="00A039E0"/>
    <w:rsid w:val="00A1424D"/>
    <w:rsid w:val="00A22E30"/>
    <w:rsid w:val="00A23816"/>
    <w:rsid w:val="00A2687C"/>
    <w:rsid w:val="00A339C5"/>
    <w:rsid w:val="00A343DC"/>
    <w:rsid w:val="00A52CA3"/>
    <w:rsid w:val="00A5748D"/>
    <w:rsid w:val="00A61689"/>
    <w:rsid w:val="00A733FA"/>
    <w:rsid w:val="00A84A7F"/>
    <w:rsid w:val="00A90DAC"/>
    <w:rsid w:val="00AA0551"/>
    <w:rsid w:val="00AC788F"/>
    <w:rsid w:val="00AD6D43"/>
    <w:rsid w:val="00AE4831"/>
    <w:rsid w:val="00AF7A3B"/>
    <w:rsid w:val="00B11B8D"/>
    <w:rsid w:val="00B42DE7"/>
    <w:rsid w:val="00B7318C"/>
    <w:rsid w:val="00B91AE8"/>
    <w:rsid w:val="00B93915"/>
    <w:rsid w:val="00B96B5A"/>
    <w:rsid w:val="00BA5331"/>
    <w:rsid w:val="00BC5294"/>
    <w:rsid w:val="00BF0C51"/>
    <w:rsid w:val="00BF26BA"/>
    <w:rsid w:val="00C00E31"/>
    <w:rsid w:val="00C0621C"/>
    <w:rsid w:val="00C22A07"/>
    <w:rsid w:val="00C37653"/>
    <w:rsid w:val="00C42184"/>
    <w:rsid w:val="00C42E7A"/>
    <w:rsid w:val="00C51941"/>
    <w:rsid w:val="00C51A9C"/>
    <w:rsid w:val="00C752D0"/>
    <w:rsid w:val="00C83F86"/>
    <w:rsid w:val="00C84017"/>
    <w:rsid w:val="00C939C7"/>
    <w:rsid w:val="00CA2286"/>
    <w:rsid w:val="00CA4BE0"/>
    <w:rsid w:val="00CA5448"/>
    <w:rsid w:val="00CB3980"/>
    <w:rsid w:val="00CB5A58"/>
    <w:rsid w:val="00CB6B80"/>
    <w:rsid w:val="00CC085B"/>
    <w:rsid w:val="00CC65C5"/>
    <w:rsid w:val="00CC6CEF"/>
    <w:rsid w:val="00CF599D"/>
    <w:rsid w:val="00D07D7A"/>
    <w:rsid w:val="00D148FC"/>
    <w:rsid w:val="00D219FB"/>
    <w:rsid w:val="00D221C5"/>
    <w:rsid w:val="00D22F67"/>
    <w:rsid w:val="00D533DD"/>
    <w:rsid w:val="00D5439A"/>
    <w:rsid w:val="00D74828"/>
    <w:rsid w:val="00D7599B"/>
    <w:rsid w:val="00D81820"/>
    <w:rsid w:val="00D826A2"/>
    <w:rsid w:val="00DB4930"/>
    <w:rsid w:val="00DB6595"/>
    <w:rsid w:val="00DC30D0"/>
    <w:rsid w:val="00DC479F"/>
    <w:rsid w:val="00DC77BA"/>
    <w:rsid w:val="00E1150E"/>
    <w:rsid w:val="00E13C7F"/>
    <w:rsid w:val="00E175ED"/>
    <w:rsid w:val="00E305AD"/>
    <w:rsid w:val="00E53644"/>
    <w:rsid w:val="00E54E68"/>
    <w:rsid w:val="00E605F9"/>
    <w:rsid w:val="00E82799"/>
    <w:rsid w:val="00E873DB"/>
    <w:rsid w:val="00E95BB6"/>
    <w:rsid w:val="00EB02A3"/>
    <w:rsid w:val="00EB3C6B"/>
    <w:rsid w:val="00EB5962"/>
    <w:rsid w:val="00EC34E5"/>
    <w:rsid w:val="00EC698C"/>
    <w:rsid w:val="00ED06F6"/>
    <w:rsid w:val="00EE335D"/>
    <w:rsid w:val="00F018FB"/>
    <w:rsid w:val="00F131B1"/>
    <w:rsid w:val="00F15588"/>
    <w:rsid w:val="00F16AD5"/>
    <w:rsid w:val="00F249C4"/>
    <w:rsid w:val="00F300EE"/>
    <w:rsid w:val="00F31025"/>
    <w:rsid w:val="00F4302F"/>
    <w:rsid w:val="00F47383"/>
    <w:rsid w:val="00F5785B"/>
    <w:rsid w:val="00F72605"/>
    <w:rsid w:val="00F909B9"/>
    <w:rsid w:val="00F93589"/>
    <w:rsid w:val="00FA06AD"/>
    <w:rsid w:val="00FB42F2"/>
    <w:rsid w:val="00FB7D0B"/>
    <w:rsid w:val="00FC795A"/>
    <w:rsid w:val="00FD3730"/>
    <w:rsid w:val="00FE38A1"/>
    <w:rsid w:val="00FE4F71"/>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8369"/>
    <o:shapelayout v:ext="edit">
      <o:idmap v:ext="edit" data="1"/>
    </o:shapelayout>
  </w:shapeDefaults>
  <w:decimalSymbol w:val="."/>
  <w:listSeparator w:val=","/>
  <w14:docId w14:val="29A8B7AB"/>
  <w15:docId w15:val="{FCA2C7A2-8C61-4063-BDED-F3B45933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471B8"/>
    <w:pPr>
      <w:widowControl w:val="0"/>
      <w:ind w:left="-18" w:firstLine="18"/>
    </w:pPr>
    <w:rPr>
      <w:rFonts w:ascii="Arial" w:hAnsi="Arial"/>
      <w:bCs/>
      <w:iCs/>
    </w:rPr>
  </w:style>
  <w:style w:type="paragraph" w:styleId="Heading1">
    <w:name w:val="heading 1"/>
    <w:basedOn w:val="Normal"/>
    <w:next w:val="Normal"/>
    <w:autoRedefine/>
    <w:qFormat/>
    <w:rsid w:val="009C4E77"/>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rsid w:val="009C4E77"/>
    <w:pPr>
      <w:keepNext/>
      <w:widowControl/>
      <w:tabs>
        <w:tab w:val="left" w:pos="6480"/>
      </w:tabs>
      <w:ind w:left="288"/>
      <w:outlineLvl w:val="1"/>
    </w:pPr>
    <w:rPr>
      <w:b/>
      <w:caps/>
      <w:sz w:val="24"/>
    </w:rPr>
  </w:style>
  <w:style w:type="paragraph" w:styleId="Heading3">
    <w:name w:val="heading 3"/>
    <w:basedOn w:val="Normal"/>
    <w:next w:val="Normal"/>
    <w:autoRedefine/>
    <w:qFormat/>
    <w:rsid w:val="009C4E77"/>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9C4E77"/>
    <w:pPr>
      <w:widowControl/>
      <w:spacing w:before="400"/>
      <w:jc w:val="center"/>
    </w:pPr>
    <w:rPr>
      <w:b/>
      <w:caps/>
    </w:rPr>
  </w:style>
  <w:style w:type="paragraph" w:styleId="TOC9">
    <w:name w:val="toc 9"/>
    <w:basedOn w:val="Normal"/>
    <w:next w:val="Normal"/>
    <w:autoRedefine/>
    <w:semiHidden/>
    <w:rsid w:val="009C4E77"/>
    <w:pPr>
      <w:ind w:left="1760"/>
    </w:pPr>
  </w:style>
  <w:style w:type="paragraph" w:styleId="FootnoteText">
    <w:name w:val="footnote text"/>
    <w:aliases w:val="Foot Title"/>
    <w:basedOn w:val="Normal"/>
    <w:autoRedefine/>
    <w:semiHidden/>
    <w:rsid w:val="0030546C"/>
    <w:pPr>
      <w:jc w:val="right"/>
    </w:pPr>
    <w:rPr>
      <w:caps/>
    </w:rPr>
  </w:style>
  <w:style w:type="paragraph" w:customStyle="1" w:styleId="ElementLetter">
    <w:name w:val="Element Letter"/>
    <w:basedOn w:val="Normal"/>
    <w:autoRedefine/>
    <w:rsid w:val="00D7599B"/>
    <w:pPr>
      <w:jc w:val="right"/>
    </w:pPr>
    <w:rPr>
      <w:rFonts w:cs="Arial"/>
      <w:b/>
      <w:color w:val="877E71"/>
      <w:sz w:val="48"/>
    </w:rPr>
  </w:style>
  <w:style w:type="paragraph" w:styleId="Header">
    <w:name w:val="header"/>
    <w:aliases w:val="Head Project"/>
    <w:basedOn w:val="Normal"/>
    <w:link w:val="HeaderChar"/>
    <w:autoRedefine/>
    <w:uiPriority w:val="99"/>
    <w:rsid w:val="008145CB"/>
    <w:pPr>
      <w:tabs>
        <w:tab w:val="center" w:pos="4320"/>
        <w:tab w:val="right" w:pos="8640"/>
      </w:tabs>
    </w:pPr>
    <w:rPr>
      <w:caps/>
    </w:rPr>
  </w:style>
  <w:style w:type="paragraph" w:styleId="Footer">
    <w:name w:val="footer"/>
    <w:basedOn w:val="Normal"/>
    <w:rsid w:val="009C4E77"/>
    <w:pPr>
      <w:tabs>
        <w:tab w:val="center" w:pos="4320"/>
        <w:tab w:val="right" w:pos="8640"/>
      </w:tabs>
    </w:pPr>
  </w:style>
  <w:style w:type="paragraph" w:customStyle="1" w:styleId="PRT">
    <w:name w:val="PRT"/>
    <w:basedOn w:val="Normal"/>
    <w:next w:val="Normal"/>
    <w:autoRedefine/>
    <w:rsid w:val="005365E4"/>
    <w:pPr>
      <w:keepNext/>
      <w:widowControl/>
      <w:numPr>
        <w:numId w:val="23"/>
      </w:numPr>
      <w:pBdr>
        <w:top w:val="single" w:sz="18" w:space="1" w:color="877E71"/>
        <w:bottom w:val="single" w:sz="2" w:space="1" w:color="877E71"/>
      </w:pBdr>
      <w:spacing w:before="200" w:after="200"/>
      <w:ind w:left="0"/>
      <w:jc w:val="both"/>
    </w:pPr>
    <w:rPr>
      <w:b/>
      <w:caps/>
      <w:sz w:val="24"/>
    </w:rPr>
  </w:style>
  <w:style w:type="paragraph" w:customStyle="1" w:styleId="Title1">
    <w:name w:val="Title1"/>
    <w:basedOn w:val="Normal"/>
    <w:autoRedefine/>
    <w:rsid w:val="009C4E77"/>
    <w:rPr>
      <w:b/>
      <w:caps/>
    </w:rPr>
  </w:style>
  <w:style w:type="paragraph" w:customStyle="1" w:styleId="PR1">
    <w:name w:val="PR1"/>
    <w:basedOn w:val="Normal"/>
    <w:autoRedefine/>
    <w:rsid w:val="00312DFD"/>
    <w:pPr>
      <w:widowControl/>
      <w:spacing w:after="200"/>
      <w:ind w:left="720" w:firstLine="0"/>
    </w:pPr>
    <w:rPr>
      <w:rFonts w:cs="Arial"/>
      <w:color w:val="FF0000"/>
    </w:rPr>
  </w:style>
  <w:style w:type="paragraph" w:customStyle="1" w:styleId="Subheading">
    <w:name w:val="Subheading"/>
    <w:basedOn w:val="Normal"/>
    <w:next w:val="PR1"/>
    <w:autoRedefine/>
    <w:rsid w:val="00AF7A3B"/>
    <w:pPr>
      <w:keepNext/>
      <w:widowControl/>
      <w:numPr>
        <w:ilvl w:val="3"/>
        <w:numId w:val="23"/>
      </w:numPr>
      <w:tabs>
        <w:tab w:val="clear" w:pos="864"/>
        <w:tab w:val="left" w:pos="720"/>
      </w:tabs>
      <w:spacing w:after="200"/>
      <w:ind w:left="720" w:hanging="720"/>
      <w:jc w:val="both"/>
    </w:pPr>
    <w:rPr>
      <w:b/>
      <w:caps/>
    </w:rPr>
  </w:style>
  <w:style w:type="paragraph" w:customStyle="1" w:styleId="PR2">
    <w:name w:val="PR2"/>
    <w:basedOn w:val="Normal"/>
    <w:autoRedefine/>
    <w:rsid w:val="000A47FC"/>
    <w:pPr>
      <w:widowControl/>
      <w:numPr>
        <w:ilvl w:val="5"/>
        <w:numId w:val="23"/>
      </w:numPr>
      <w:tabs>
        <w:tab w:val="clear" w:pos="1566"/>
      </w:tabs>
      <w:spacing w:after="200"/>
      <w:ind w:left="1440" w:hanging="360"/>
    </w:pPr>
    <w:rPr>
      <w:bCs w:val="0"/>
    </w:rPr>
  </w:style>
  <w:style w:type="paragraph" w:customStyle="1" w:styleId="PR3">
    <w:name w:val="PR3"/>
    <w:basedOn w:val="Normal"/>
    <w:autoRedefine/>
    <w:rsid w:val="00A339C5"/>
    <w:pPr>
      <w:widowControl/>
      <w:numPr>
        <w:ilvl w:val="6"/>
        <w:numId w:val="23"/>
      </w:numPr>
      <w:tabs>
        <w:tab w:val="clear" w:pos="2016"/>
      </w:tabs>
      <w:spacing w:after="200"/>
      <w:ind w:left="1800" w:hanging="360"/>
    </w:pPr>
    <w:rPr>
      <w:bCs w:val="0"/>
    </w:rPr>
  </w:style>
  <w:style w:type="paragraph" w:customStyle="1" w:styleId="PR4">
    <w:name w:val="PR4"/>
    <w:basedOn w:val="Normal"/>
    <w:autoRedefine/>
    <w:rsid w:val="00A339C5"/>
    <w:pPr>
      <w:keepLines/>
      <w:widowControl/>
      <w:numPr>
        <w:ilvl w:val="7"/>
        <w:numId w:val="23"/>
      </w:numPr>
      <w:tabs>
        <w:tab w:val="clear" w:pos="2592"/>
      </w:tabs>
      <w:spacing w:after="200"/>
      <w:ind w:left="2347" w:hanging="547"/>
    </w:pPr>
    <w:rPr>
      <w:bCs w:val="0"/>
    </w:rPr>
  </w:style>
  <w:style w:type="paragraph" w:customStyle="1" w:styleId="PR5">
    <w:name w:val="PR5"/>
    <w:basedOn w:val="Normal"/>
    <w:autoRedefine/>
    <w:rsid w:val="00A339C5"/>
    <w:pPr>
      <w:widowControl/>
      <w:numPr>
        <w:ilvl w:val="8"/>
        <w:numId w:val="23"/>
      </w:numPr>
      <w:tabs>
        <w:tab w:val="clear" w:pos="3168"/>
      </w:tabs>
      <w:spacing w:after="200"/>
      <w:ind w:left="2520" w:hanging="360"/>
    </w:pPr>
    <w:rPr>
      <w:bCs w:val="0"/>
    </w:rPr>
  </w:style>
  <w:style w:type="paragraph" w:styleId="TOC1">
    <w:name w:val="toc 1"/>
    <w:basedOn w:val="Normal"/>
    <w:next w:val="Normal"/>
    <w:autoRedefine/>
    <w:uiPriority w:val="39"/>
    <w:rsid w:val="0031597B"/>
    <w:rPr>
      <w:sz w:val="24"/>
    </w:rPr>
  </w:style>
  <w:style w:type="paragraph" w:customStyle="1" w:styleId="Level1Heading">
    <w:name w:val="Level 1 Heading"/>
    <w:basedOn w:val="Header"/>
    <w:autoRedefine/>
    <w:rsid w:val="0093450C"/>
    <w:pPr>
      <w:spacing w:before="120"/>
    </w:pPr>
    <w:rPr>
      <w:b/>
      <w:caps w:val="0"/>
      <w:sz w:val="32"/>
    </w:rPr>
  </w:style>
  <w:style w:type="paragraph" w:customStyle="1" w:styleId="Level2Heading">
    <w:name w:val="Level 2 Heading"/>
    <w:basedOn w:val="Normal"/>
    <w:rsid w:val="00D5439A"/>
    <w:pPr>
      <w:jc w:val="right"/>
    </w:pPr>
    <w:rPr>
      <w:b/>
    </w:rPr>
  </w:style>
  <w:style w:type="paragraph" w:customStyle="1" w:styleId="Level3Heading">
    <w:name w:val="Level 3 Heading"/>
    <w:basedOn w:val="Normal"/>
    <w:autoRedefine/>
    <w:rsid w:val="0093450C"/>
    <w:rPr>
      <w:b/>
      <w:color w:val="FF0000"/>
      <w:sz w:val="36"/>
    </w:rPr>
  </w:style>
  <w:style w:type="character" w:styleId="Hyperlink">
    <w:name w:val="Hyperlink"/>
    <w:basedOn w:val="DefaultParagraphFont"/>
    <w:uiPriority w:val="99"/>
    <w:rsid w:val="00CC6CEF"/>
    <w:rPr>
      <w:color w:val="0000FF"/>
      <w:u w:val="single"/>
    </w:rPr>
  </w:style>
  <w:style w:type="character" w:customStyle="1" w:styleId="HeaderChar">
    <w:name w:val="Header Char"/>
    <w:aliases w:val="Head Project Char"/>
    <w:basedOn w:val="DefaultParagraphFont"/>
    <w:link w:val="Header"/>
    <w:uiPriority w:val="99"/>
    <w:rsid w:val="008145CB"/>
    <w:rPr>
      <w:rFonts w:ascii="Arial" w:hAnsi="Arial"/>
      <w:bCs/>
      <w:iCs/>
      <w:caps/>
    </w:rPr>
  </w:style>
  <w:style w:type="paragraph" w:styleId="BalloonText">
    <w:name w:val="Balloon Text"/>
    <w:basedOn w:val="Normal"/>
    <w:link w:val="BalloonTextChar"/>
    <w:rsid w:val="008145CB"/>
    <w:rPr>
      <w:rFonts w:ascii="Tahoma" w:hAnsi="Tahoma" w:cs="Tahoma"/>
      <w:sz w:val="16"/>
      <w:szCs w:val="16"/>
    </w:rPr>
  </w:style>
  <w:style w:type="character" w:customStyle="1" w:styleId="BalloonTextChar">
    <w:name w:val="Balloon Text Char"/>
    <w:basedOn w:val="DefaultParagraphFont"/>
    <w:link w:val="BalloonText"/>
    <w:rsid w:val="008145CB"/>
    <w:rPr>
      <w:rFonts w:ascii="Tahoma" w:hAnsi="Tahoma" w:cs="Tahoma"/>
      <w:bCs/>
      <w:iCs/>
      <w:sz w:val="16"/>
      <w:szCs w:val="16"/>
    </w:rPr>
  </w:style>
  <w:style w:type="table" w:styleId="TableGrid">
    <w:name w:val="Table Grid"/>
    <w:basedOn w:val="TableNormal"/>
    <w:rsid w:val="0048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rsid w:val="0048705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semiHidden/>
    <w:unhideWhenUsed/>
    <w:qFormat/>
    <w:rsid w:val="001A3232"/>
    <w:pPr>
      <w:keepLines/>
      <w:widowControl/>
      <w:spacing w:before="480" w:after="0" w:line="276" w:lineRule="auto"/>
      <w:ind w:left="0" w:firstLine="0"/>
      <w:outlineLvl w:val="9"/>
    </w:pPr>
    <w:rPr>
      <w:rFonts w:ascii="Cambria" w:hAnsi="Cambria" w:cs="Times New Roman"/>
      <w:b/>
      <w:bCs/>
      <w:iCs w:val="0"/>
      <w:caps w:val="0"/>
      <w:color w:val="365F91"/>
      <w:kern w:val="0"/>
      <w:sz w:val="28"/>
      <w:szCs w:val="28"/>
    </w:rPr>
  </w:style>
  <w:style w:type="paragraph" w:styleId="TOC2">
    <w:name w:val="toc 2"/>
    <w:basedOn w:val="Normal"/>
    <w:next w:val="Normal"/>
    <w:autoRedefine/>
    <w:uiPriority w:val="39"/>
    <w:rsid w:val="0031597B"/>
    <w:pPr>
      <w:ind w:left="200"/>
    </w:pPr>
  </w:style>
  <w:style w:type="paragraph" w:styleId="ListParagraph">
    <w:name w:val="List Paragraph"/>
    <w:basedOn w:val="Normal"/>
    <w:uiPriority w:val="34"/>
    <w:qFormat/>
    <w:rsid w:val="00F5785B"/>
    <w:pPr>
      <w:widowControl/>
      <w:spacing w:after="200" w:line="276" w:lineRule="auto"/>
      <w:ind w:left="720" w:firstLine="0"/>
      <w:contextualSpacing/>
    </w:pPr>
    <w:rPr>
      <w:rFonts w:asciiTheme="minorHAnsi" w:eastAsiaTheme="minorHAnsi" w:hAnsiTheme="minorHAnsi" w:cstheme="minorBidi"/>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ederos@mdanderson.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leal@mdanerso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side.mdanderson.org/departments/facilities/getting-around/shuttle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gers@mdanderso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35CE04F44F9743A5E2572650D41195" ma:contentTypeVersion="8" ma:contentTypeDescription="Create a new document." ma:contentTypeScope="" ma:versionID="c7e244cf4933e95bcf592b743459f1dc">
  <xsd:schema xmlns:xsd="http://www.w3.org/2001/XMLSchema" xmlns:xs="http://www.w3.org/2001/XMLSchema" xmlns:p="http://schemas.microsoft.com/office/2006/metadata/properties" xmlns:ns2="a3209cc4-0a0c-4037-94bc-bc6412e0eb87" targetNamespace="http://schemas.microsoft.com/office/2006/metadata/properties" ma:root="true" ma:fieldsID="e0a4c0997b0c896b3383575268149d64" ns2:_="">
    <xsd:import namespace="a3209cc4-0a0c-4037-94bc-bc6412e0eb8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09cc4-0a0c-4037-94bc-bc6412e0eb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Url xmlns="a3209cc4-0a0c-4037-94bc-bc6412e0eb87">
      <Url>http://fm/groups/cpm/TRG/technicalservices/odgCollaboration/_layouts/DocIdRedir.aspx?ID=SZWXXFYDWACR-485-1</Url>
      <Description>SZWXXFYDWACR-485-1</Description>
    </_dlc_DocIdUrl>
    <_dlc_DocId xmlns="a3209cc4-0a0c-4037-94bc-bc6412e0eb87">SZWXXFYDWACR-485-1</_dlc_Doc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C9DD0-0A14-4AF8-84EE-2A5389F5E30D}">
  <ds:schemaRefs>
    <ds:schemaRef ds:uri="http://schemas.microsoft.com/sharepoint/events"/>
  </ds:schemaRefs>
</ds:datastoreItem>
</file>

<file path=customXml/itemProps2.xml><?xml version="1.0" encoding="utf-8"?>
<ds:datastoreItem xmlns:ds="http://schemas.openxmlformats.org/officeDocument/2006/customXml" ds:itemID="{D91E25E2-DE5C-4873-AE95-4A5FCC9F9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09cc4-0a0c-4037-94bc-bc6412e0e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1659B-6A2D-40A8-A681-84270CE28DF8}">
  <ds:schemaRefs>
    <ds:schemaRef ds:uri="http://schemas.microsoft.com/office/2006/metadata/properties"/>
    <ds:schemaRef ds:uri="a3209cc4-0a0c-4037-94bc-bc6412e0eb87"/>
  </ds:schemaRefs>
</ds:datastoreItem>
</file>

<file path=customXml/itemProps4.xml><?xml version="1.0" encoding="utf-8"?>
<ds:datastoreItem xmlns:ds="http://schemas.openxmlformats.org/officeDocument/2006/customXml" ds:itemID="{ABEC6FE7-DF88-4B3B-AF3D-41F2CE250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7014</Words>
  <Characters>39983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ODG Element Template</vt:lpstr>
    </vt:vector>
  </TitlesOfParts>
  <Manager>CAPITAL PLANNING AND MANAGEMENT</Manager>
  <Company>UT MD ANDERSON CANCER CENTER</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Operational Plan Template</dc:title>
  <dc:creator>DOSpain</dc:creator>
  <dc:description>ALTERATION OF THIS OFFICIAL DOCUMENT IS PROHIBITED WITHOUT EXPRESS WRITTEN PERMISSION BY OFFICE OF CAPITAL PLANNING AND MANAGEMENT AT UT MD ANDERSON CANCER CENTER.</dc:description>
  <cp:lastModifiedBy>Ogle,Brian T</cp:lastModifiedBy>
  <cp:revision>2</cp:revision>
  <cp:lastPrinted>2012-04-19T16:29:00Z</cp:lastPrinted>
  <dcterms:created xsi:type="dcterms:W3CDTF">2024-02-21T14:37:00Z</dcterms:created>
  <dcterms:modified xsi:type="dcterms:W3CDTF">2024-02-21T14:37:00Z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0x0101003E35CE04F44F9743A5E2572650D41195</vt:lpwstr>
  </property>
  <property fmtid="{D5CDD505-2E9C-101B-9397-08002B2CF9AE}" pid="3" name="_dlc_DocIdItemGuid">
    <vt:lpwstr>661de80e-f3ff-43e9-928e-82212f3cac83</vt:lpwstr>
  </property>
</Properties>
</file>