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FACD9" w14:textId="77777777" w:rsidR="00B224F2" w:rsidRPr="00862D19" w:rsidRDefault="00B224F2">
      <w:pPr>
        <w:pStyle w:val="BodyText"/>
        <w:spacing w:before="0"/>
        <w:rPr>
          <w:b/>
        </w:rPr>
      </w:pPr>
    </w:p>
    <w:p w14:paraId="640FACDA" w14:textId="77777777" w:rsidR="00B224F2" w:rsidRPr="00862D19" w:rsidRDefault="00DF4C4A" w:rsidP="00DF4C4A">
      <w:pPr>
        <w:pStyle w:val="BodyText"/>
        <w:spacing w:before="10"/>
        <w:jc w:val="center"/>
        <w:rPr>
          <w:b/>
        </w:rPr>
      </w:pPr>
      <w:r w:rsidRPr="00862D19">
        <w:rPr>
          <w:b/>
        </w:rPr>
        <w:t>BUILDING INFORMATION MODELING REQUIREMENTS</w:t>
      </w:r>
    </w:p>
    <w:p w14:paraId="7B68ECBE" w14:textId="3D667FBD" w:rsidR="0035427A" w:rsidRPr="00862D19" w:rsidRDefault="0035427A" w:rsidP="00DF4C4A">
      <w:pPr>
        <w:pStyle w:val="BodyText"/>
        <w:spacing w:before="10"/>
        <w:jc w:val="center"/>
        <w:rPr>
          <w:b/>
        </w:rPr>
      </w:pPr>
      <w:r w:rsidRPr="00862D19">
        <w:rPr>
          <w:b/>
        </w:rPr>
        <w:t>FOR ARCHITECTS / ENGINEERS / CONSULTANTS</w:t>
      </w:r>
      <w:r w:rsidR="00B4222C" w:rsidRPr="00862D19">
        <w:rPr>
          <w:b/>
        </w:rPr>
        <w:t xml:space="preserve"> / CONTRACTORS</w:t>
      </w:r>
    </w:p>
    <w:p w14:paraId="640FACDF" w14:textId="3E5075DE" w:rsidR="00B224F2" w:rsidRPr="00862D19" w:rsidRDefault="00B224F2" w:rsidP="00892443">
      <w:pPr>
        <w:jc w:val="both"/>
        <w:rPr>
          <w:b/>
        </w:rPr>
      </w:pPr>
    </w:p>
    <w:p w14:paraId="640FACE0" w14:textId="77777777" w:rsidR="00B224F2" w:rsidRPr="00862D19" w:rsidRDefault="00B224F2" w:rsidP="00346B22">
      <w:pPr>
        <w:pStyle w:val="BodyText"/>
        <w:spacing w:before="7"/>
        <w:jc w:val="both"/>
        <w:rPr>
          <w:b/>
          <w:sz w:val="17"/>
        </w:rPr>
      </w:pPr>
    </w:p>
    <w:p w14:paraId="640FACE1" w14:textId="77777777" w:rsidR="00B224F2" w:rsidRPr="00862D19" w:rsidRDefault="00062E27" w:rsidP="00346B22">
      <w:pPr>
        <w:pStyle w:val="Heading1"/>
        <w:jc w:val="both"/>
      </w:pPr>
      <w:bookmarkStart w:id="0" w:name="PART_1_–_GENERAL"/>
      <w:bookmarkEnd w:id="0"/>
      <w:r w:rsidRPr="00862D19">
        <w:t>PART 1 – GENERAL</w:t>
      </w:r>
    </w:p>
    <w:p w14:paraId="640FACE2" w14:textId="77777777" w:rsidR="00B224F2" w:rsidRPr="00862D19" w:rsidRDefault="00062E27" w:rsidP="00346B22">
      <w:pPr>
        <w:pStyle w:val="ListParagraph"/>
        <w:numPr>
          <w:ilvl w:val="1"/>
          <w:numId w:val="5"/>
        </w:numPr>
        <w:tabs>
          <w:tab w:val="left" w:pos="838"/>
        </w:tabs>
        <w:spacing w:before="127"/>
        <w:ind w:hanging="722"/>
        <w:rPr>
          <w:sz w:val="20"/>
          <w:szCs w:val="20"/>
        </w:rPr>
      </w:pPr>
      <w:r w:rsidRPr="00862D19">
        <w:rPr>
          <w:sz w:val="20"/>
          <w:szCs w:val="20"/>
        </w:rPr>
        <w:t>RELATED</w:t>
      </w:r>
      <w:r w:rsidRPr="00862D19">
        <w:rPr>
          <w:spacing w:val="-23"/>
          <w:sz w:val="20"/>
          <w:szCs w:val="20"/>
        </w:rPr>
        <w:t xml:space="preserve"> </w:t>
      </w:r>
      <w:r w:rsidRPr="00862D19">
        <w:rPr>
          <w:sz w:val="20"/>
          <w:szCs w:val="20"/>
        </w:rPr>
        <w:t>DOCUMENTS</w:t>
      </w:r>
    </w:p>
    <w:p w14:paraId="640FACE3" w14:textId="77777777" w:rsidR="00B224F2" w:rsidRPr="00862D19" w:rsidRDefault="00062E27" w:rsidP="00346B22">
      <w:pPr>
        <w:pStyle w:val="ListParagraph"/>
        <w:numPr>
          <w:ilvl w:val="2"/>
          <w:numId w:val="5"/>
        </w:numPr>
        <w:tabs>
          <w:tab w:val="left" w:pos="1558"/>
        </w:tabs>
        <w:ind w:right="118" w:hanging="719"/>
        <w:rPr>
          <w:sz w:val="20"/>
          <w:szCs w:val="20"/>
        </w:rPr>
      </w:pPr>
      <w:r w:rsidRPr="00862D19">
        <w:rPr>
          <w:sz w:val="20"/>
          <w:szCs w:val="20"/>
        </w:rPr>
        <w:t xml:space="preserve">Attention is specifically directed, but not limited to, the Uniform General Conditions </w:t>
      </w:r>
      <w:r w:rsidRPr="00862D19">
        <w:rPr>
          <w:spacing w:val="2"/>
          <w:sz w:val="20"/>
          <w:szCs w:val="20"/>
        </w:rPr>
        <w:t xml:space="preserve">for </w:t>
      </w:r>
      <w:r w:rsidRPr="00862D19">
        <w:rPr>
          <w:sz w:val="20"/>
          <w:szCs w:val="20"/>
        </w:rPr>
        <w:t>University</w:t>
      </w:r>
      <w:r w:rsidRPr="00862D19">
        <w:rPr>
          <w:spacing w:val="-14"/>
          <w:sz w:val="20"/>
          <w:szCs w:val="20"/>
        </w:rPr>
        <w:t xml:space="preserve"> </w:t>
      </w:r>
      <w:r w:rsidRPr="00862D19">
        <w:rPr>
          <w:sz w:val="20"/>
          <w:szCs w:val="20"/>
        </w:rPr>
        <w:t>of</w:t>
      </w:r>
      <w:r w:rsidRPr="00862D19">
        <w:rPr>
          <w:spacing w:val="-14"/>
          <w:sz w:val="20"/>
          <w:szCs w:val="20"/>
        </w:rPr>
        <w:t xml:space="preserve"> </w:t>
      </w:r>
      <w:r w:rsidRPr="00862D19">
        <w:rPr>
          <w:sz w:val="20"/>
          <w:szCs w:val="20"/>
        </w:rPr>
        <w:t>Texas</w:t>
      </w:r>
      <w:r w:rsidRPr="00862D19">
        <w:rPr>
          <w:spacing w:val="-12"/>
          <w:sz w:val="20"/>
          <w:szCs w:val="20"/>
        </w:rPr>
        <w:t xml:space="preserve"> </w:t>
      </w:r>
      <w:r w:rsidRPr="00862D19">
        <w:rPr>
          <w:sz w:val="20"/>
          <w:szCs w:val="20"/>
        </w:rPr>
        <w:t>System</w:t>
      </w:r>
      <w:r w:rsidRPr="00862D19">
        <w:rPr>
          <w:spacing w:val="-6"/>
          <w:sz w:val="20"/>
          <w:szCs w:val="20"/>
        </w:rPr>
        <w:t xml:space="preserve"> </w:t>
      </w:r>
      <w:r w:rsidRPr="00862D19">
        <w:rPr>
          <w:sz w:val="20"/>
          <w:szCs w:val="20"/>
        </w:rPr>
        <w:t>Building</w:t>
      </w:r>
      <w:r w:rsidRPr="00862D19">
        <w:rPr>
          <w:spacing w:val="-11"/>
          <w:sz w:val="20"/>
          <w:szCs w:val="20"/>
        </w:rPr>
        <w:t xml:space="preserve"> </w:t>
      </w:r>
      <w:r w:rsidRPr="00862D19">
        <w:rPr>
          <w:sz w:val="20"/>
          <w:szCs w:val="20"/>
        </w:rPr>
        <w:t>Construction</w:t>
      </w:r>
      <w:r w:rsidRPr="00862D19">
        <w:rPr>
          <w:spacing w:val="-11"/>
          <w:sz w:val="20"/>
          <w:szCs w:val="20"/>
        </w:rPr>
        <w:t xml:space="preserve"> </w:t>
      </w:r>
      <w:r w:rsidRPr="00862D19">
        <w:rPr>
          <w:sz w:val="20"/>
          <w:szCs w:val="20"/>
        </w:rPr>
        <w:t>Contracts</w:t>
      </w:r>
      <w:r w:rsidRPr="00862D19">
        <w:rPr>
          <w:spacing w:val="-10"/>
          <w:sz w:val="20"/>
          <w:szCs w:val="20"/>
        </w:rPr>
        <w:t xml:space="preserve"> </w:t>
      </w:r>
      <w:r w:rsidRPr="00862D19">
        <w:rPr>
          <w:sz w:val="20"/>
          <w:szCs w:val="20"/>
        </w:rPr>
        <w:t>(UTUGCs)</w:t>
      </w:r>
      <w:r w:rsidRPr="00862D19">
        <w:rPr>
          <w:spacing w:val="-15"/>
          <w:sz w:val="20"/>
          <w:szCs w:val="20"/>
        </w:rPr>
        <w:t xml:space="preserve"> </w:t>
      </w:r>
      <w:r w:rsidRPr="00862D19">
        <w:rPr>
          <w:sz w:val="20"/>
          <w:szCs w:val="20"/>
        </w:rPr>
        <w:t>for</w:t>
      </w:r>
      <w:r w:rsidRPr="00862D19">
        <w:rPr>
          <w:spacing w:val="-15"/>
          <w:sz w:val="20"/>
          <w:szCs w:val="20"/>
        </w:rPr>
        <w:t xml:space="preserve"> </w:t>
      </w:r>
      <w:r w:rsidRPr="00862D19">
        <w:rPr>
          <w:sz w:val="20"/>
          <w:szCs w:val="20"/>
        </w:rPr>
        <w:t>other</w:t>
      </w:r>
      <w:r w:rsidRPr="00862D19">
        <w:rPr>
          <w:spacing w:val="-12"/>
          <w:sz w:val="20"/>
          <w:szCs w:val="20"/>
        </w:rPr>
        <w:t xml:space="preserve"> </w:t>
      </w:r>
      <w:r w:rsidRPr="00862D19">
        <w:rPr>
          <w:sz w:val="20"/>
          <w:szCs w:val="20"/>
        </w:rPr>
        <w:t>requirements related</w:t>
      </w:r>
      <w:r w:rsidRPr="00862D19">
        <w:rPr>
          <w:spacing w:val="-6"/>
          <w:sz w:val="20"/>
          <w:szCs w:val="20"/>
        </w:rPr>
        <w:t xml:space="preserve"> </w:t>
      </w:r>
      <w:r w:rsidRPr="00862D19">
        <w:rPr>
          <w:sz w:val="20"/>
          <w:szCs w:val="20"/>
        </w:rPr>
        <w:t>to</w:t>
      </w:r>
      <w:r w:rsidRPr="00862D19">
        <w:rPr>
          <w:spacing w:val="-6"/>
          <w:sz w:val="20"/>
          <w:szCs w:val="20"/>
        </w:rPr>
        <w:t xml:space="preserve"> </w:t>
      </w:r>
      <w:r w:rsidRPr="00862D19">
        <w:rPr>
          <w:sz w:val="20"/>
          <w:szCs w:val="20"/>
        </w:rPr>
        <w:t>the</w:t>
      </w:r>
      <w:r w:rsidRPr="00862D19">
        <w:rPr>
          <w:spacing w:val="-3"/>
          <w:sz w:val="20"/>
          <w:szCs w:val="20"/>
        </w:rPr>
        <w:t xml:space="preserve"> </w:t>
      </w:r>
      <w:r w:rsidRPr="00862D19">
        <w:rPr>
          <w:sz w:val="20"/>
          <w:szCs w:val="20"/>
        </w:rPr>
        <w:t>completion</w:t>
      </w:r>
      <w:r w:rsidRPr="00862D19">
        <w:rPr>
          <w:spacing w:val="-10"/>
          <w:sz w:val="20"/>
          <w:szCs w:val="20"/>
        </w:rPr>
        <w:t xml:space="preserve"> </w:t>
      </w:r>
      <w:r w:rsidRPr="00862D19">
        <w:rPr>
          <w:sz w:val="20"/>
          <w:szCs w:val="20"/>
        </w:rPr>
        <w:t>and</w:t>
      </w:r>
      <w:r w:rsidRPr="00862D19">
        <w:rPr>
          <w:spacing w:val="-12"/>
          <w:sz w:val="20"/>
          <w:szCs w:val="20"/>
        </w:rPr>
        <w:t xml:space="preserve"> </w:t>
      </w:r>
      <w:r w:rsidRPr="00862D19">
        <w:rPr>
          <w:sz w:val="20"/>
          <w:szCs w:val="20"/>
        </w:rPr>
        <w:t>submittal</w:t>
      </w:r>
      <w:r w:rsidRPr="00862D19">
        <w:rPr>
          <w:spacing w:val="-11"/>
          <w:sz w:val="20"/>
          <w:szCs w:val="20"/>
        </w:rPr>
        <w:t xml:space="preserve"> </w:t>
      </w:r>
      <w:r w:rsidRPr="00862D19">
        <w:rPr>
          <w:sz w:val="20"/>
          <w:szCs w:val="20"/>
        </w:rPr>
        <w:t>of</w:t>
      </w:r>
      <w:r w:rsidRPr="00862D19">
        <w:rPr>
          <w:spacing w:val="-8"/>
          <w:sz w:val="20"/>
          <w:szCs w:val="20"/>
        </w:rPr>
        <w:t xml:space="preserve"> </w:t>
      </w:r>
      <w:r w:rsidRPr="00862D19">
        <w:rPr>
          <w:sz w:val="20"/>
          <w:szCs w:val="20"/>
        </w:rPr>
        <w:t>Record</w:t>
      </w:r>
      <w:r w:rsidRPr="00862D19">
        <w:rPr>
          <w:spacing w:val="-12"/>
          <w:sz w:val="20"/>
          <w:szCs w:val="20"/>
        </w:rPr>
        <w:t xml:space="preserve"> </w:t>
      </w:r>
      <w:r w:rsidRPr="00862D19">
        <w:rPr>
          <w:sz w:val="20"/>
          <w:szCs w:val="20"/>
        </w:rPr>
        <w:t>Documents.</w:t>
      </w:r>
    </w:p>
    <w:p w14:paraId="2C078CF8" w14:textId="462790E3" w:rsidR="00FC142B" w:rsidRPr="00862D19" w:rsidRDefault="00062E27">
      <w:pPr>
        <w:pStyle w:val="ListParagraph"/>
        <w:numPr>
          <w:ilvl w:val="2"/>
          <w:numId w:val="5"/>
        </w:numPr>
        <w:tabs>
          <w:tab w:val="left" w:pos="1558"/>
        </w:tabs>
        <w:ind w:left="1555" w:right="119" w:hanging="718"/>
        <w:rPr>
          <w:sz w:val="20"/>
          <w:szCs w:val="20"/>
        </w:rPr>
      </w:pPr>
      <w:r w:rsidRPr="00862D19">
        <w:rPr>
          <w:sz w:val="20"/>
          <w:szCs w:val="20"/>
        </w:rPr>
        <w:t>Attention is specifically directed to Owner’s Design Guidelines</w:t>
      </w:r>
      <w:r w:rsidR="00BB4BA4" w:rsidRPr="00862D19">
        <w:rPr>
          <w:sz w:val="20"/>
          <w:szCs w:val="20"/>
        </w:rPr>
        <w:t xml:space="preserve"> Elements</w:t>
      </w:r>
      <w:r w:rsidR="004941EB" w:rsidRPr="00862D19">
        <w:rPr>
          <w:sz w:val="20"/>
          <w:szCs w:val="20"/>
        </w:rPr>
        <w:t xml:space="preserve"> (ODG</w:t>
      </w:r>
      <w:r w:rsidR="00892443" w:rsidRPr="00862D19">
        <w:rPr>
          <w:sz w:val="20"/>
          <w:szCs w:val="20"/>
        </w:rPr>
        <w:t>s</w:t>
      </w:r>
      <w:r w:rsidR="004941EB" w:rsidRPr="00862D19">
        <w:rPr>
          <w:sz w:val="20"/>
          <w:szCs w:val="20"/>
        </w:rPr>
        <w:t>)</w:t>
      </w:r>
      <w:r w:rsidR="00892443" w:rsidRPr="00862D19">
        <w:rPr>
          <w:sz w:val="20"/>
          <w:szCs w:val="20"/>
        </w:rPr>
        <w:t xml:space="preserve"> </w:t>
      </w:r>
      <w:r w:rsidRPr="00862D19">
        <w:rPr>
          <w:sz w:val="20"/>
          <w:szCs w:val="20"/>
        </w:rPr>
        <w:t xml:space="preserve">issued for the </w:t>
      </w:r>
      <w:r w:rsidR="00892443" w:rsidRPr="00862D19">
        <w:rPr>
          <w:sz w:val="20"/>
          <w:szCs w:val="20"/>
        </w:rPr>
        <w:t>P</w:t>
      </w:r>
      <w:r w:rsidRPr="00862D19">
        <w:rPr>
          <w:sz w:val="20"/>
          <w:szCs w:val="20"/>
        </w:rPr>
        <w:t xml:space="preserve">roject </w:t>
      </w:r>
      <w:r w:rsidRPr="00862D19">
        <w:rPr>
          <w:spacing w:val="2"/>
          <w:sz w:val="20"/>
          <w:szCs w:val="20"/>
        </w:rPr>
        <w:t xml:space="preserve">for </w:t>
      </w:r>
      <w:r w:rsidRPr="00862D19">
        <w:rPr>
          <w:sz w:val="20"/>
          <w:szCs w:val="20"/>
        </w:rPr>
        <w:t>other requirements related to the development, maintenance and exchange of design information, the formatting of design documents, and the completion and submittal of Record Documents.</w:t>
      </w:r>
      <w:r w:rsidR="00FC142B" w:rsidRPr="00862D19">
        <w:rPr>
          <w:sz w:val="20"/>
          <w:szCs w:val="20"/>
        </w:rPr>
        <w:t xml:space="preserve">  Particular </w:t>
      </w:r>
      <w:r w:rsidR="004941EB" w:rsidRPr="00862D19">
        <w:rPr>
          <w:sz w:val="20"/>
          <w:szCs w:val="20"/>
        </w:rPr>
        <w:t xml:space="preserve">attention should be directed to </w:t>
      </w:r>
      <w:r w:rsidR="00892443" w:rsidRPr="00862D19">
        <w:rPr>
          <w:sz w:val="20"/>
          <w:szCs w:val="20"/>
        </w:rPr>
        <w:t>Owner’s</w:t>
      </w:r>
      <w:r w:rsidR="004941EB" w:rsidRPr="00862D19">
        <w:rPr>
          <w:sz w:val="20"/>
          <w:szCs w:val="20"/>
        </w:rPr>
        <w:t xml:space="preserve"> Design Guidelines Elements; </w:t>
      </w:r>
      <w:r w:rsidR="00FC142B" w:rsidRPr="00862D19">
        <w:rPr>
          <w:sz w:val="20"/>
          <w:szCs w:val="20"/>
        </w:rPr>
        <w:t>Z10, Z2010 and its subsections</w:t>
      </w:r>
      <w:r w:rsidR="004941EB" w:rsidRPr="00862D19">
        <w:rPr>
          <w:sz w:val="20"/>
          <w:szCs w:val="20"/>
        </w:rPr>
        <w:t xml:space="preserve"> and </w:t>
      </w:r>
      <w:r w:rsidR="00FC142B" w:rsidRPr="00862D19">
        <w:rPr>
          <w:sz w:val="20"/>
          <w:szCs w:val="20"/>
        </w:rPr>
        <w:t>Z2035</w:t>
      </w:r>
      <w:r w:rsidR="004941EB" w:rsidRPr="00862D19">
        <w:rPr>
          <w:sz w:val="20"/>
          <w:szCs w:val="20"/>
        </w:rPr>
        <w:t>. Additionally,</w:t>
      </w:r>
      <w:r w:rsidR="0045581F" w:rsidRPr="00862D19">
        <w:rPr>
          <w:sz w:val="20"/>
          <w:szCs w:val="20"/>
        </w:rPr>
        <w:t xml:space="preserve"> </w:t>
      </w:r>
      <w:r w:rsidR="00FC142B" w:rsidRPr="00862D19">
        <w:rPr>
          <w:sz w:val="20"/>
          <w:szCs w:val="20"/>
        </w:rPr>
        <w:t>ODG Supplemental Resources</w:t>
      </w:r>
      <w:r w:rsidR="0045581F" w:rsidRPr="00862D19">
        <w:rPr>
          <w:sz w:val="20"/>
          <w:szCs w:val="20"/>
        </w:rPr>
        <w:t>; Auto</w:t>
      </w:r>
      <w:r w:rsidR="004941EB" w:rsidRPr="00862D19">
        <w:rPr>
          <w:sz w:val="20"/>
          <w:szCs w:val="20"/>
        </w:rPr>
        <w:t>CAD</w:t>
      </w:r>
      <w:r w:rsidR="0045581F" w:rsidRPr="00862D19">
        <w:rPr>
          <w:sz w:val="20"/>
          <w:szCs w:val="20"/>
        </w:rPr>
        <w:t xml:space="preserve"> Standards; </w:t>
      </w:r>
      <w:r w:rsidR="008B3F80" w:rsidRPr="00862D19">
        <w:rPr>
          <w:sz w:val="20"/>
          <w:szCs w:val="20"/>
        </w:rPr>
        <w:t>Building and Room Numbering Guidelines</w:t>
      </w:r>
      <w:r w:rsidR="00726ED8" w:rsidRPr="00862D19">
        <w:rPr>
          <w:sz w:val="20"/>
          <w:szCs w:val="20"/>
        </w:rPr>
        <w:t xml:space="preserve">, BIM Project Delivery Standards, </w:t>
      </w:r>
      <w:r w:rsidR="0045581F" w:rsidRPr="00862D19">
        <w:rPr>
          <w:sz w:val="20"/>
          <w:szCs w:val="20"/>
        </w:rPr>
        <w:t xml:space="preserve">and Record Document Edit Log. </w:t>
      </w:r>
      <w:r w:rsidR="00726ED8" w:rsidRPr="00862D19">
        <w:rPr>
          <w:sz w:val="20"/>
          <w:szCs w:val="20"/>
        </w:rPr>
        <w:t xml:space="preserve">Additionally, </w:t>
      </w:r>
      <w:r w:rsidR="00644693" w:rsidRPr="00862D19">
        <w:rPr>
          <w:sz w:val="20"/>
          <w:szCs w:val="20"/>
        </w:rPr>
        <w:t xml:space="preserve">for the BIM Asset Data process, </w:t>
      </w:r>
      <w:r w:rsidR="00130275" w:rsidRPr="00862D19">
        <w:rPr>
          <w:sz w:val="20"/>
          <w:szCs w:val="20"/>
        </w:rPr>
        <w:t xml:space="preserve">particular attention should be directed to </w:t>
      </w:r>
      <w:r w:rsidR="00644693" w:rsidRPr="00862D19">
        <w:rPr>
          <w:sz w:val="20"/>
          <w:szCs w:val="20"/>
        </w:rPr>
        <w:t xml:space="preserve">the </w:t>
      </w:r>
      <w:r w:rsidR="00130275" w:rsidRPr="00862D19">
        <w:rPr>
          <w:sz w:val="20"/>
          <w:szCs w:val="20"/>
        </w:rPr>
        <w:t xml:space="preserve">Supplemental Resources tab, Building Information Modeling Workflow </w:t>
      </w:r>
      <w:r w:rsidR="00791F97" w:rsidRPr="00862D19">
        <w:rPr>
          <w:sz w:val="20"/>
          <w:szCs w:val="20"/>
        </w:rPr>
        <w:t>SOPs, Templates and supporting Dynamo Scripts</w:t>
      </w:r>
      <w:r w:rsidR="00644693" w:rsidRPr="00862D19">
        <w:rPr>
          <w:sz w:val="20"/>
          <w:szCs w:val="20"/>
        </w:rPr>
        <w:t>.</w:t>
      </w:r>
    </w:p>
    <w:p w14:paraId="640FACE5" w14:textId="2C0E4584" w:rsidR="00B224F2" w:rsidRPr="00862D19" w:rsidRDefault="00062E27" w:rsidP="00346B22">
      <w:pPr>
        <w:pStyle w:val="ListParagraph"/>
        <w:numPr>
          <w:ilvl w:val="2"/>
          <w:numId w:val="5"/>
        </w:numPr>
        <w:tabs>
          <w:tab w:val="left" w:pos="1558"/>
        </w:tabs>
        <w:ind w:right="122" w:hanging="719"/>
        <w:rPr>
          <w:sz w:val="20"/>
          <w:szCs w:val="20"/>
        </w:rPr>
      </w:pPr>
      <w:r w:rsidRPr="00862D19">
        <w:rPr>
          <w:sz w:val="20"/>
          <w:szCs w:val="20"/>
        </w:rPr>
        <w:t>Attention is specifically directed to Owner’s Master Construction Specifications for other requirements related to the development, maintenance and exchange of construction project</w:t>
      </w:r>
      <w:r w:rsidRPr="00862D19">
        <w:rPr>
          <w:spacing w:val="-4"/>
          <w:sz w:val="20"/>
          <w:szCs w:val="20"/>
        </w:rPr>
        <w:t xml:space="preserve"> </w:t>
      </w:r>
      <w:r w:rsidRPr="00862D19">
        <w:rPr>
          <w:sz w:val="20"/>
          <w:szCs w:val="20"/>
        </w:rPr>
        <w:t>information,</w:t>
      </w:r>
      <w:r w:rsidRPr="00862D19">
        <w:rPr>
          <w:spacing w:val="-11"/>
          <w:sz w:val="20"/>
          <w:szCs w:val="20"/>
        </w:rPr>
        <w:t xml:space="preserve"> </w:t>
      </w:r>
      <w:r w:rsidRPr="00862D19">
        <w:rPr>
          <w:sz w:val="20"/>
          <w:szCs w:val="20"/>
        </w:rPr>
        <w:t>and</w:t>
      </w:r>
      <w:r w:rsidRPr="00862D19">
        <w:rPr>
          <w:spacing w:val="-11"/>
          <w:sz w:val="20"/>
          <w:szCs w:val="20"/>
        </w:rPr>
        <w:t xml:space="preserve"> </w:t>
      </w:r>
      <w:r w:rsidRPr="00862D19">
        <w:rPr>
          <w:sz w:val="20"/>
          <w:szCs w:val="20"/>
        </w:rPr>
        <w:t>the</w:t>
      </w:r>
      <w:r w:rsidRPr="00862D19">
        <w:rPr>
          <w:spacing w:val="-9"/>
          <w:sz w:val="20"/>
          <w:szCs w:val="20"/>
        </w:rPr>
        <w:t xml:space="preserve"> </w:t>
      </w:r>
      <w:r w:rsidRPr="00862D19">
        <w:rPr>
          <w:sz w:val="20"/>
          <w:szCs w:val="20"/>
        </w:rPr>
        <w:t>completion</w:t>
      </w:r>
      <w:r w:rsidRPr="00862D19">
        <w:rPr>
          <w:spacing w:val="-9"/>
          <w:sz w:val="20"/>
          <w:szCs w:val="20"/>
        </w:rPr>
        <w:t xml:space="preserve"> </w:t>
      </w:r>
      <w:r w:rsidRPr="00862D19">
        <w:rPr>
          <w:sz w:val="20"/>
          <w:szCs w:val="20"/>
        </w:rPr>
        <w:t>and</w:t>
      </w:r>
      <w:r w:rsidRPr="00862D19">
        <w:rPr>
          <w:spacing w:val="-11"/>
          <w:sz w:val="20"/>
          <w:szCs w:val="20"/>
        </w:rPr>
        <w:t xml:space="preserve"> </w:t>
      </w:r>
      <w:r w:rsidRPr="00862D19">
        <w:rPr>
          <w:sz w:val="20"/>
          <w:szCs w:val="20"/>
        </w:rPr>
        <w:t>submittal</w:t>
      </w:r>
      <w:r w:rsidRPr="00862D19">
        <w:rPr>
          <w:spacing w:val="-12"/>
          <w:sz w:val="20"/>
          <w:szCs w:val="20"/>
        </w:rPr>
        <w:t xml:space="preserve"> </w:t>
      </w:r>
      <w:r w:rsidRPr="00862D19">
        <w:rPr>
          <w:sz w:val="20"/>
          <w:szCs w:val="20"/>
        </w:rPr>
        <w:t>of</w:t>
      </w:r>
      <w:r w:rsidRPr="00862D19">
        <w:rPr>
          <w:spacing w:val="-9"/>
          <w:sz w:val="20"/>
          <w:szCs w:val="20"/>
        </w:rPr>
        <w:t xml:space="preserve"> </w:t>
      </w:r>
      <w:r w:rsidRPr="00862D19">
        <w:rPr>
          <w:sz w:val="20"/>
          <w:szCs w:val="20"/>
        </w:rPr>
        <w:t>Record</w:t>
      </w:r>
      <w:r w:rsidRPr="00862D19">
        <w:rPr>
          <w:spacing w:val="-11"/>
          <w:sz w:val="20"/>
          <w:szCs w:val="20"/>
        </w:rPr>
        <w:t xml:space="preserve"> </w:t>
      </w:r>
      <w:r w:rsidRPr="00862D19">
        <w:rPr>
          <w:sz w:val="20"/>
          <w:szCs w:val="20"/>
        </w:rPr>
        <w:t>Documents.</w:t>
      </w:r>
      <w:r w:rsidR="0045581F" w:rsidRPr="00862D19">
        <w:rPr>
          <w:sz w:val="20"/>
          <w:szCs w:val="20"/>
        </w:rPr>
        <w:t xml:space="preserve">  Particular attention should be directed to Division 01, General </w:t>
      </w:r>
      <w:r w:rsidR="00892443" w:rsidRPr="00862D19">
        <w:rPr>
          <w:sz w:val="20"/>
          <w:szCs w:val="20"/>
        </w:rPr>
        <w:t>R</w:t>
      </w:r>
      <w:r w:rsidR="0045581F" w:rsidRPr="00862D19">
        <w:rPr>
          <w:sz w:val="20"/>
          <w:szCs w:val="20"/>
        </w:rPr>
        <w:t>equirements</w:t>
      </w:r>
      <w:r w:rsidR="00892443" w:rsidRPr="00862D19">
        <w:rPr>
          <w:sz w:val="20"/>
          <w:szCs w:val="20"/>
        </w:rPr>
        <w:t>, specification</w:t>
      </w:r>
      <w:r w:rsidR="0045581F" w:rsidRPr="00862D19">
        <w:rPr>
          <w:sz w:val="20"/>
          <w:szCs w:val="20"/>
        </w:rPr>
        <w:t xml:space="preserve"> section</w:t>
      </w:r>
      <w:r w:rsidR="00892443" w:rsidRPr="00862D19">
        <w:rPr>
          <w:sz w:val="20"/>
          <w:szCs w:val="20"/>
        </w:rPr>
        <w:t>s</w:t>
      </w:r>
      <w:r w:rsidR="0045581F" w:rsidRPr="00862D19">
        <w:rPr>
          <w:sz w:val="20"/>
          <w:szCs w:val="20"/>
        </w:rPr>
        <w:t xml:space="preserve"> 01 77 00</w:t>
      </w:r>
      <w:r w:rsidR="00892443" w:rsidRPr="00862D19">
        <w:rPr>
          <w:sz w:val="20"/>
          <w:szCs w:val="20"/>
        </w:rPr>
        <w:t xml:space="preserve">, </w:t>
      </w:r>
      <w:r w:rsidR="0045581F" w:rsidRPr="00862D19">
        <w:rPr>
          <w:sz w:val="20"/>
          <w:szCs w:val="20"/>
        </w:rPr>
        <w:t>Project Closeout Procedures</w:t>
      </w:r>
      <w:r w:rsidR="00892443" w:rsidRPr="00862D19">
        <w:rPr>
          <w:sz w:val="20"/>
          <w:szCs w:val="20"/>
        </w:rPr>
        <w:t>,</w:t>
      </w:r>
      <w:r w:rsidR="0045581F" w:rsidRPr="00862D19">
        <w:rPr>
          <w:sz w:val="20"/>
          <w:szCs w:val="20"/>
        </w:rPr>
        <w:t xml:space="preserve"> 01</w:t>
      </w:r>
      <w:r w:rsidR="00892443" w:rsidRPr="00862D19">
        <w:rPr>
          <w:sz w:val="20"/>
          <w:szCs w:val="20"/>
        </w:rPr>
        <w:t> </w:t>
      </w:r>
      <w:r w:rsidR="0045581F" w:rsidRPr="00862D19">
        <w:rPr>
          <w:sz w:val="20"/>
          <w:szCs w:val="20"/>
        </w:rPr>
        <w:t>78</w:t>
      </w:r>
      <w:r w:rsidR="00892443" w:rsidRPr="00862D19">
        <w:rPr>
          <w:sz w:val="20"/>
          <w:szCs w:val="20"/>
        </w:rPr>
        <w:t> </w:t>
      </w:r>
      <w:r w:rsidR="0045581F" w:rsidRPr="00862D19">
        <w:rPr>
          <w:sz w:val="20"/>
          <w:szCs w:val="20"/>
        </w:rPr>
        <w:t>39</w:t>
      </w:r>
      <w:r w:rsidR="00892443" w:rsidRPr="00862D19">
        <w:rPr>
          <w:sz w:val="20"/>
          <w:szCs w:val="20"/>
        </w:rPr>
        <w:t xml:space="preserve">, </w:t>
      </w:r>
      <w:r w:rsidR="0045581F" w:rsidRPr="00862D19">
        <w:rPr>
          <w:sz w:val="20"/>
          <w:szCs w:val="20"/>
        </w:rPr>
        <w:t>Project Record Documents</w:t>
      </w:r>
      <w:r w:rsidR="00B961DE" w:rsidRPr="00862D19">
        <w:rPr>
          <w:sz w:val="20"/>
          <w:szCs w:val="20"/>
        </w:rPr>
        <w:t xml:space="preserve"> and </w:t>
      </w:r>
      <w:r w:rsidR="003028D4" w:rsidRPr="00862D19">
        <w:rPr>
          <w:sz w:val="20"/>
          <w:szCs w:val="20"/>
        </w:rPr>
        <w:t>General Commissioning Requirements 01 91 00</w:t>
      </w:r>
      <w:r w:rsidR="00EA4D5B" w:rsidRPr="00862D19">
        <w:rPr>
          <w:sz w:val="20"/>
          <w:szCs w:val="20"/>
        </w:rPr>
        <w:t>, section 1.6.</w:t>
      </w:r>
    </w:p>
    <w:p w14:paraId="640FACE6" w14:textId="77777777" w:rsidR="00B224F2" w:rsidRPr="00862D19" w:rsidRDefault="00B224F2" w:rsidP="00346B22">
      <w:pPr>
        <w:pStyle w:val="BodyText"/>
        <w:spacing w:before="7"/>
        <w:jc w:val="both"/>
      </w:pPr>
    </w:p>
    <w:p w14:paraId="640FACE8" w14:textId="77777777" w:rsidR="00B224F2" w:rsidRPr="00862D19" w:rsidRDefault="00062E27" w:rsidP="00346B22">
      <w:pPr>
        <w:pStyle w:val="ListParagraph"/>
        <w:numPr>
          <w:ilvl w:val="1"/>
          <w:numId w:val="5"/>
        </w:numPr>
        <w:tabs>
          <w:tab w:val="left" w:pos="838"/>
        </w:tabs>
        <w:ind w:hanging="722"/>
        <w:rPr>
          <w:sz w:val="20"/>
          <w:szCs w:val="20"/>
        </w:rPr>
      </w:pPr>
      <w:r w:rsidRPr="00862D19">
        <w:rPr>
          <w:sz w:val="20"/>
          <w:szCs w:val="20"/>
        </w:rPr>
        <w:t>SUMMARY</w:t>
      </w:r>
    </w:p>
    <w:p w14:paraId="640FACE9" w14:textId="6ACB7B3C" w:rsidR="00B224F2" w:rsidRPr="00862D19" w:rsidRDefault="00062E27" w:rsidP="00346B22">
      <w:pPr>
        <w:pStyle w:val="ListParagraph"/>
        <w:numPr>
          <w:ilvl w:val="2"/>
          <w:numId w:val="5"/>
        </w:numPr>
        <w:tabs>
          <w:tab w:val="left" w:pos="1558"/>
        </w:tabs>
        <w:ind w:right="118" w:hanging="719"/>
        <w:rPr>
          <w:sz w:val="20"/>
          <w:szCs w:val="20"/>
        </w:rPr>
      </w:pPr>
      <w:r w:rsidRPr="00862D19">
        <w:rPr>
          <w:sz w:val="20"/>
          <w:szCs w:val="20"/>
        </w:rPr>
        <w:t>This document establishes general and administra</w:t>
      </w:r>
      <w:r w:rsidR="00A819D8" w:rsidRPr="00862D19">
        <w:rPr>
          <w:sz w:val="20"/>
          <w:szCs w:val="20"/>
        </w:rPr>
        <w:softHyphen/>
      </w:r>
      <w:r w:rsidRPr="00862D19">
        <w:rPr>
          <w:sz w:val="20"/>
          <w:szCs w:val="20"/>
        </w:rPr>
        <w:t>tive requirements</w:t>
      </w:r>
      <w:r w:rsidR="000627D5" w:rsidRPr="00862D19">
        <w:rPr>
          <w:sz w:val="20"/>
          <w:szCs w:val="20"/>
        </w:rPr>
        <w:t xml:space="preserve"> </w:t>
      </w:r>
      <w:r w:rsidRPr="00862D19">
        <w:rPr>
          <w:sz w:val="20"/>
          <w:szCs w:val="20"/>
        </w:rPr>
        <w:t>pertaining to Building Information Modeling</w:t>
      </w:r>
      <w:r w:rsidR="000F69C2" w:rsidRPr="00862D19">
        <w:rPr>
          <w:sz w:val="20"/>
          <w:szCs w:val="20"/>
        </w:rPr>
        <w:t>/Management</w:t>
      </w:r>
      <w:r w:rsidRPr="00862D19">
        <w:rPr>
          <w:sz w:val="20"/>
          <w:szCs w:val="20"/>
        </w:rPr>
        <w:t xml:space="preserve"> (BIM) to meet Facilities Information Management (FIM) expectations for</w:t>
      </w:r>
      <w:r w:rsidRPr="00862D19">
        <w:rPr>
          <w:spacing w:val="-5"/>
          <w:sz w:val="20"/>
          <w:szCs w:val="20"/>
        </w:rPr>
        <w:t xml:space="preserve"> </w:t>
      </w:r>
      <w:r w:rsidRPr="00862D19">
        <w:rPr>
          <w:sz w:val="20"/>
          <w:szCs w:val="20"/>
        </w:rPr>
        <w:t>projects</w:t>
      </w:r>
      <w:r w:rsidRPr="00862D19">
        <w:rPr>
          <w:spacing w:val="-10"/>
          <w:sz w:val="20"/>
          <w:szCs w:val="20"/>
        </w:rPr>
        <w:t xml:space="preserve"> </w:t>
      </w:r>
      <w:r w:rsidRPr="00862D19">
        <w:rPr>
          <w:sz w:val="20"/>
          <w:szCs w:val="20"/>
        </w:rPr>
        <w:t>of</w:t>
      </w:r>
      <w:r w:rsidRPr="00862D19">
        <w:rPr>
          <w:spacing w:val="-10"/>
          <w:sz w:val="20"/>
          <w:szCs w:val="20"/>
        </w:rPr>
        <w:t xml:space="preserve"> </w:t>
      </w:r>
      <w:r w:rsidRPr="00862D19">
        <w:rPr>
          <w:sz w:val="20"/>
          <w:szCs w:val="20"/>
        </w:rPr>
        <w:t>various</w:t>
      </w:r>
      <w:r w:rsidRPr="00862D19">
        <w:rPr>
          <w:spacing w:val="-10"/>
          <w:sz w:val="20"/>
          <w:szCs w:val="20"/>
        </w:rPr>
        <w:t xml:space="preserve"> </w:t>
      </w:r>
      <w:r w:rsidRPr="00862D19">
        <w:rPr>
          <w:sz w:val="20"/>
          <w:szCs w:val="20"/>
        </w:rPr>
        <w:t>sizes</w:t>
      </w:r>
      <w:r w:rsidRPr="00862D19">
        <w:rPr>
          <w:spacing w:val="-8"/>
          <w:sz w:val="20"/>
          <w:szCs w:val="20"/>
        </w:rPr>
        <w:t xml:space="preserve"> </w:t>
      </w:r>
      <w:r w:rsidRPr="00862D19">
        <w:rPr>
          <w:sz w:val="20"/>
          <w:szCs w:val="20"/>
        </w:rPr>
        <w:t>and</w:t>
      </w:r>
      <w:r w:rsidRPr="00862D19">
        <w:rPr>
          <w:spacing w:val="-10"/>
          <w:sz w:val="20"/>
          <w:szCs w:val="20"/>
        </w:rPr>
        <w:t xml:space="preserve"> </w:t>
      </w:r>
      <w:r w:rsidRPr="00862D19">
        <w:rPr>
          <w:sz w:val="20"/>
          <w:szCs w:val="20"/>
        </w:rPr>
        <w:t>delivered</w:t>
      </w:r>
      <w:r w:rsidRPr="00862D19">
        <w:rPr>
          <w:spacing w:val="-11"/>
          <w:sz w:val="20"/>
          <w:szCs w:val="20"/>
        </w:rPr>
        <w:t xml:space="preserve"> </w:t>
      </w:r>
      <w:r w:rsidRPr="00862D19">
        <w:rPr>
          <w:sz w:val="20"/>
          <w:szCs w:val="20"/>
        </w:rPr>
        <w:t>under</w:t>
      </w:r>
      <w:r w:rsidRPr="00862D19">
        <w:rPr>
          <w:spacing w:val="-12"/>
          <w:sz w:val="20"/>
          <w:szCs w:val="20"/>
        </w:rPr>
        <w:t xml:space="preserve"> </w:t>
      </w:r>
      <w:r w:rsidRPr="00862D19">
        <w:rPr>
          <w:sz w:val="20"/>
          <w:szCs w:val="20"/>
        </w:rPr>
        <w:t>various</w:t>
      </w:r>
      <w:r w:rsidRPr="00862D19">
        <w:rPr>
          <w:spacing w:val="-8"/>
          <w:sz w:val="20"/>
          <w:szCs w:val="20"/>
        </w:rPr>
        <w:t xml:space="preserve"> </w:t>
      </w:r>
      <w:r w:rsidRPr="00862D19">
        <w:rPr>
          <w:sz w:val="20"/>
          <w:szCs w:val="20"/>
        </w:rPr>
        <w:t>contracting</w:t>
      </w:r>
      <w:r w:rsidRPr="00862D19">
        <w:rPr>
          <w:spacing w:val="-11"/>
          <w:sz w:val="20"/>
          <w:szCs w:val="20"/>
        </w:rPr>
        <w:t xml:space="preserve"> </w:t>
      </w:r>
      <w:r w:rsidRPr="00862D19">
        <w:rPr>
          <w:sz w:val="20"/>
          <w:szCs w:val="20"/>
        </w:rPr>
        <w:t>methodologies.</w:t>
      </w:r>
    </w:p>
    <w:p w14:paraId="640FACEA" w14:textId="5B98472D" w:rsidR="00B224F2" w:rsidRPr="00862D19" w:rsidRDefault="00062E27" w:rsidP="00346B22">
      <w:pPr>
        <w:pStyle w:val="ListParagraph"/>
        <w:numPr>
          <w:ilvl w:val="2"/>
          <w:numId w:val="5"/>
        </w:numPr>
        <w:tabs>
          <w:tab w:val="left" w:pos="1558"/>
        </w:tabs>
        <w:ind w:right="121" w:hanging="719"/>
        <w:rPr>
          <w:sz w:val="20"/>
          <w:szCs w:val="20"/>
        </w:rPr>
      </w:pPr>
      <w:r w:rsidRPr="00862D19">
        <w:rPr>
          <w:sz w:val="20"/>
          <w:szCs w:val="20"/>
        </w:rPr>
        <w:t xml:space="preserve">BIM practices require </w:t>
      </w:r>
      <w:r w:rsidR="0035427A" w:rsidRPr="00862D19">
        <w:rPr>
          <w:sz w:val="20"/>
          <w:szCs w:val="20"/>
        </w:rPr>
        <w:t xml:space="preserve">collaboration </w:t>
      </w:r>
      <w:r w:rsidRPr="00862D19">
        <w:rPr>
          <w:sz w:val="20"/>
          <w:szCs w:val="20"/>
        </w:rPr>
        <w:t>and involvement of all parties throughout the project delivery</w:t>
      </w:r>
      <w:r w:rsidRPr="00862D19">
        <w:rPr>
          <w:spacing w:val="-5"/>
          <w:sz w:val="20"/>
          <w:szCs w:val="20"/>
        </w:rPr>
        <w:t xml:space="preserve"> </w:t>
      </w:r>
      <w:r w:rsidRPr="00862D19">
        <w:rPr>
          <w:sz w:val="20"/>
          <w:szCs w:val="20"/>
        </w:rPr>
        <w:t>process,</w:t>
      </w:r>
      <w:r w:rsidRPr="00862D19">
        <w:rPr>
          <w:spacing w:val="-8"/>
          <w:sz w:val="20"/>
          <w:szCs w:val="20"/>
        </w:rPr>
        <w:t xml:space="preserve"> </w:t>
      </w:r>
      <w:r w:rsidRPr="00862D19">
        <w:rPr>
          <w:sz w:val="20"/>
          <w:szCs w:val="20"/>
        </w:rPr>
        <w:t>regardless</w:t>
      </w:r>
      <w:r w:rsidRPr="00862D19">
        <w:rPr>
          <w:spacing w:val="-6"/>
          <w:sz w:val="20"/>
          <w:szCs w:val="20"/>
        </w:rPr>
        <w:t xml:space="preserve"> </w:t>
      </w:r>
      <w:r w:rsidRPr="00862D19">
        <w:rPr>
          <w:sz w:val="20"/>
          <w:szCs w:val="20"/>
        </w:rPr>
        <w:t>of</w:t>
      </w:r>
      <w:r w:rsidRPr="00862D19">
        <w:rPr>
          <w:spacing w:val="-8"/>
          <w:sz w:val="20"/>
          <w:szCs w:val="20"/>
        </w:rPr>
        <w:t xml:space="preserve"> </w:t>
      </w:r>
      <w:r w:rsidRPr="00862D19">
        <w:rPr>
          <w:sz w:val="20"/>
          <w:szCs w:val="20"/>
        </w:rPr>
        <w:t>the</w:t>
      </w:r>
      <w:r w:rsidRPr="00862D19">
        <w:rPr>
          <w:spacing w:val="-6"/>
          <w:sz w:val="20"/>
          <w:szCs w:val="20"/>
        </w:rPr>
        <w:t xml:space="preserve"> </w:t>
      </w:r>
      <w:r w:rsidRPr="00862D19">
        <w:rPr>
          <w:sz w:val="20"/>
          <w:szCs w:val="20"/>
        </w:rPr>
        <w:t>delivery</w:t>
      </w:r>
      <w:r w:rsidRPr="00862D19">
        <w:rPr>
          <w:spacing w:val="-14"/>
          <w:sz w:val="20"/>
          <w:szCs w:val="20"/>
        </w:rPr>
        <w:t xml:space="preserve"> </w:t>
      </w:r>
      <w:r w:rsidRPr="00862D19">
        <w:rPr>
          <w:sz w:val="20"/>
          <w:szCs w:val="20"/>
        </w:rPr>
        <w:t>method</w:t>
      </w:r>
      <w:r w:rsidRPr="00862D19">
        <w:rPr>
          <w:spacing w:val="-8"/>
          <w:sz w:val="20"/>
          <w:szCs w:val="20"/>
        </w:rPr>
        <w:t xml:space="preserve"> </w:t>
      </w:r>
      <w:r w:rsidRPr="00862D19">
        <w:rPr>
          <w:sz w:val="20"/>
          <w:szCs w:val="20"/>
        </w:rPr>
        <w:t>being</w:t>
      </w:r>
      <w:r w:rsidRPr="00862D19">
        <w:rPr>
          <w:spacing w:val="-8"/>
          <w:sz w:val="20"/>
          <w:szCs w:val="20"/>
        </w:rPr>
        <w:t xml:space="preserve"> </w:t>
      </w:r>
      <w:r w:rsidRPr="00862D19">
        <w:rPr>
          <w:sz w:val="20"/>
          <w:szCs w:val="20"/>
        </w:rPr>
        <w:t>used</w:t>
      </w:r>
      <w:r w:rsidRPr="00862D19">
        <w:rPr>
          <w:spacing w:val="-3"/>
          <w:sz w:val="20"/>
          <w:szCs w:val="20"/>
        </w:rPr>
        <w:t xml:space="preserve"> </w:t>
      </w:r>
      <w:r w:rsidRPr="00862D19">
        <w:rPr>
          <w:sz w:val="20"/>
          <w:szCs w:val="20"/>
        </w:rPr>
        <w:t>for</w:t>
      </w:r>
      <w:r w:rsidRPr="00862D19">
        <w:rPr>
          <w:spacing w:val="-11"/>
          <w:sz w:val="20"/>
          <w:szCs w:val="20"/>
        </w:rPr>
        <w:t xml:space="preserve"> </w:t>
      </w:r>
      <w:r w:rsidRPr="00862D19">
        <w:rPr>
          <w:sz w:val="20"/>
          <w:szCs w:val="20"/>
        </w:rPr>
        <w:t>a</w:t>
      </w:r>
      <w:r w:rsidRPr="00862D19">
        <w:rPr>
          <w:spacing w:val="-8"/>
          <w:sz w:val="20"/>
          <w:szCs w:val="20"/>
        </w:rPr>
        <w:t xml:space="preserve"> </w:t>
      </w:r>
      <w:r w:rsidRPr="00862D19">
        <w:rPr>
          <w:sz w:val="20"/>
          <w:szCs w:val="20"/>
        </w:rPr>
        <w:t>given</w:t>
      </w:r>
      <w:r w:rsidRPr="00862D19">
        <w:rPr>
          <w:spacing w:val="-6"/>
          <w:sz w:val="20"/>
          <w:szCs w:val="20"/>
        </w:rPr>
        <w:t xml:space="preserve"> </w:t>
      </w:r>
      <w:r w:rsidRPr="00862D19">
        <w:rPr>
          <w:sz w:val="20"/>
          <w:szCs w:val="20"/>
        </w:rPr>
        <w:t>project.</w:t>
      </w:r>
      <w:r w:rsidR="003F18E0" w:rsidRPr="00862D19">
        <w:rPr>
          <w:sz w:val="20"/>
          <w:szCs w:val="20"/>
        </w:rPr>
        <w:t xml:space="preserve">  For BIM practices to be successful, collaboration must begin at the onset of the project development</w:t>
      </w:r>
      <w:r w:rsidR="0035427A" w:rsidRPr="00862D19">
        <w:rPr>
          <w:sz w:val="20"/>
          <w:szCs w:val="20"/>
        </w:rPr>
        <w:t xml:space="preserve"> and continue throughout the </w:t>
      </w:r>
      <w:r w:rsidR="00892443" w:rsidRPr="00862D19">
        <w:rPr>
          <w:sz w:val="20"/>
          <w:szCs w:val="20"/>
        </w:rPr>
        <w:t>P</w:t>
      </w:r>
      <w:r w:rsidR="0035427A" w:rsidRPr="00862D19">
        <w:rPr>
          <w:sz w:val="20"/>
          <w:szCs w:val="20"/>
        </w:rPr>
        <w:t xml:space="preserve">roject until </w:t>
      </w:r>
      <w:r w:rsidR="007C3FD5" w:rsidRPr="00862D19">
        <w:rPr>
          <w:sz w:val="20"/>
          <w:szCs w:val="20"/>
        </w:rPr>
        <w:t xml:space="preserve">Owner </w:t>
      </w:r>
      <w:r w:rsidR="00843A27" w:rsidRPr="00862D19">
        <w:rPr>
          <w:sz w:val="20"/>
          <w:szCs w:val="20"/>
        </w:rPr>
        <w:t>accepts all final record document requirements.</w:t>
      </w:r>
    </w:p>
    <w:p w14:paraId="30555A6C" w14:textId="76F1A674" w:rsidR="00341C2D" w:rsidRPr="00862D19" w:rsidRDefault="00341C2D" w:rsidP="007C3FD5">
      <w:pPr>
        <w:pStyle w:val="ListParagraph"/>
        <w:numPr>
          <w:ilvl w:val="3"/>
          <w:numId w:val="5"/>
        </w:numPr>
        <w:tabs>
          <w:tab w:val="left" w:pos="1800"/>
        </w:tabs>
        <w:ind w:left="1800" w:right="121" w:hanging="720"/>
        <w:rPr>
          <w:sz w:val="20"/>
          <w:szCs w:val="20"/>
        </w:rPr>
      </w:pPr>
      <w:r w:rsidRPr="00862D19">
        <w:rPr>
          <w:sz w:val="20"/>
          <w:szCs w:val="20"/>
        </w:rPr>
        <w:t xml:space="preserve">To accomplish this </w:t>
      </w:r>
      <w:r w:rsidR="00CE6F1A" w:rsidRPr="00862D19">
        <w:rPr>
          <w:sz w:val="20"/>
          <w:szCs w:val="20"/>
        </w:rPr>
        <w:t>required</w:t>
      </w:r>
      <w:r w:rsidRPr="00862D19">
        <w:rPr>
          <w:sz w:val="20"/>
          <w:szCs w:val="20"/>
        </w:rPr>
        <w:t xml:space="preserve"> collaboration and successfully deliver the Project to </w:t>
      </w:r>
      <w:r w:rsidR="0098688E" w:rsidRPr="00862D19">
        <w:rPr>
          <w:sz w:val="20"/>
          <w:szCs w:val="20"/>
        </w:rPr>
        <w:t>Owner, it</w:t>
      </w:r>
      <w:r w:rsidRPr="00862D19">
        <w:rPr>
          <w:sz w:val="20"/>
          <w:szCs w:val="20"/>
        </w:rPr>
        <w:t xml:space="preserve"> is mandatory that a BIM Execution Plan be generated with involvement of all </w:t>
      </w:r>
      <w:r w:rsidR="00892443" w:rsidRPr="00862D19">
        <w:rPr>
          <w:sz w:val="20"/>
          <w:szCs w:val="20"/>
        </w:rPr>
        <w:t>P</w:t>
      </w:r>
      <w:r w:rsidRPr="00862D19">
        <w:rPr>
          <w:sz w:val="20"/>
          <w:szCs w:val="20"/>
        </w:rPr>
        <w:t>roject stakeholders</w:t>
      </w:r>
      <w:r w:rsidR="00B2618B" w:rsidRPr="00862D19">
        <w:rPr>
          <w:sz w:val="20"/>
          <w:szCs w:val="20"/>
        </w:rPr>
        <w:t xml:space="preserve">, specific for that project. The BEP should incorporate </w:t>
      </w:r>
      <w:proofErr w:type="gramStart"/>
      <w:r w:rsidR="00EF4BE2" w:rsidRPr="00862D19">
        <w:rPr>
          <w:sz w:val="20"/>
          <w:szCs w:val="20"/>
        </w:rPr>
        <w:t>all of</w:t>
      </w:r>
      <w:proofErr w:type="gramEnd"/>
      <w:r w:rsidR="00EF4BE2" w:rsidRPr="00862D19">
        <w:rPr>
          <w:sz w:val="20"/>
          <w:szCs w:val="20"/>
        </w:rPr>
        <w:t xml:space="preserve"> the Owner’s BIM language and deliverables as set forth in this document</w:t>
      </w:r>
      <w:r w:rsidR="007C0AC7" w:rsidRPr="00862D19">
        <w:rPr>
          <w:sz w:val="20"/>
          <w:szCs w:val="20"/>
        </w:rPr>
        <w:t xml:space="preserve"> and related MD Anderson BIM supporting </w:t>
      </w:r>
      <w:r w:rsidR="000562D9" w:rsidRPr="00862D19">
        <w:rPr>
          <w:sz w:val="20"/>
          <w:szCs w:val="20"/>
        </w:rPr>
        <w:t>documents.</w:t>
      </w:r>
      <w:r w:rsidRPr="00862D19">
        <w:rPr>
          <w:sz w:val="20"/>
          <w:szCs w:val="20"/>
        </w:rPr>
        <w:t xml:space="preserve">  </w:t>
      </w:r>
    </w:p>
    <w:p w14:paraId="640FACEB" w14:textId="56812C6F" w:rsidR="00B224F2" w:rsidRPr="00862D19" w:rsidRDefault="00062E27" w:rsidP="00346B22">
      <w:pPr>
        <w:pStyle w:val="ListParagraph"/>
        <w:numPr>
          <w:ilvl w:val="2"/>
          <w:numId w:val="5"/>
        </w:numPr>
        <w:tabs>
          <w:tab w:val="left" w:pos="1558"/>
        </w:tabs>
        <w:ind w:left="1555" w:right="125" w:hanging="718"/>
        <w:rPr>
          <w:sz w:val="20"/>
          <w:szCs w:val="20"/>
        </w:rPr>
      </w:pPr>
      <w:r w:rsidRPr="00862D19">
        <w:rPr>
          <w:sz w:val="20"/>
          <w:szCs w:val="20"/>
        </w:rPr>
        <w:t>BIM practices encompass and coordinate traditionally separate functions of design</w:t>
      </w:r>
      <w:r w:rsidR="00D27B9E" w:rsidRPr="00862D19">
        <w:rPr>
          <w:sz w:val="20"/>
          <w:szCs w:val="20"/>
        </w:rPr>
        <w:t xml:space="preserve"> (Architect/Engineer)</w:t>
      </w:r>
      <w:r w:rsidRPr="00862D19">
        <w:rPr>
          <w:sz w:val="20"/>
          <w:szCs w:val="20"/>
        </w:rPr>
        <w:t xml:space="preserve"> and construction </w:t>
      </w:r>
      <w:r w:rsidR="00D27B9E" w:rsidRPr="00862D19">
        <w:rPr>
          <w:sz w:val="20"/>
          <w:szCs w:val="20"/>
        </w:rPr>
        <w:t xml:space="preserve">(Contractor) </w:t>
      </w:r>
      <w:r w:rsidRPr="00862D19">
        <w:rPr>
          <w:sz w:val="20"/>
          <w:szCs w:val="20"/>
        </w:rPr>
        <w:t xml:space="preserve">in order to assemble all related building information </w:t>
      </w:r>
      <w:r w:rsidR="0098688E" w:rsidRPr="00862D19">
        <w:rPr>
          <w:sz w:val="20"/>
          <w:szCs w:val="20"/>
        </w:rPr>
        <w:t>into the</w:t>
      </w:r>
      <w:r w:rsidR="00843A27" w:rsidRPr="00862D19">
        <w:rPr>
          <w:sz w:val="20"/>
          <w:szCs w:val="20"/>
        </w:rPr>
        <w:t xml:space="preserve"> E</w:t>
      </w:r>
      <w:r w:rsidR="00617AA3" w:rsidRPr="00862D19">
        <w:rPr>
          <w:sz w:val="20"/>
          <w:szCs w:val="20"/>
        </w:rPr>
        <w:t xml:space="preserve">quipment Matrix for </w:t>
      </w:r>
      <w:r w:rsidR="00FF58BE" w:rsidRPr="00862D19">
        <w:rPr>
          <w:sz w:val="20"/>
          <w:szCs w:val="20"/>
        </w:rPr>
        <w:t xml:space="preserve">building </w:t>
      </w:r>
      <w:r w:rsidR="00F34E00" w:rsidRPr="00862D19">
        <w:rPr>
          <w:sz w:val="20"/>
          <w:szCs w:val="20"/>
        </w:rPr>
        <w:t>operation assets</w:t>
      </w:r>
      <w:r w:rsidR="00843A27" w:rsidRPr="00862D19">
        <w:rPr>
          <w:sz w:val="20"/>
          <w:szCs w:val="20"/>
        </w:rPr>
        <w:t>.  Th</w:t>
      </w:r>
      <w:r w:rsidR="007128F9" w:rsidRPr="00862D19">
        <w:rPr>
          <w:sz w:val="20"/>
          <w:szCs w:val="20"/>
        </w:rPr>
        <w:t>is</w:t>
      </w:r>
      <w:r w:rsidR="00843A27" w:rsidRPr="00862D19">
        <w:rPr>
          <w:sz w:val="20"/>
          <w:szCs w:val="20"/>
        </w:rPr>
        <w:t xml:space="preserve"> document</w:t>
      </w:r>
      <w:r w:rsidRPr="00862D19">
        <w:rPr>
          <w:sz w:val="20"/>
          <w:szCs w:val="20"/>
        </w:rPr>
        <w:t xml:space="preserve"> will provide the information </w:t>
      </w:r>
      <w:r w:rsidR="00843A27" w:rsidRPr="00862D19">
        <w:rPr>
          <w:sz w:val="20"/>
          <w:szCs w:val="20"/>
        </w:rPr>
        <w:t xml:space="preserve">required </w:t>
      </w:r>
      <w:r w:rsidRPr="00862D19">
        <w:rPr>
          <w:sz w:val="20"/>
          <w:szCs w:val="20"/>
        </w:rPr>
        <w:t>to efficiently operate and maintain the facility once Substantial Completion has been achieved and the Project has been turned over to Owner.</w:t>
      </w:r>
    </w:p>
    <w:p w14:paraId="640FACEC" w14:textId="219C9297" w:rsidR="00B224F2" w:rsidRPr="00862D19" w:rsidRDefault="00062E27" w:rsidP="00346B22">
      <w:pPr>
        <w:pStyle w:val="ListParagraph"/>
        <w:numPr>
          <w:ilvl w:val="2"/>
          <w:numId w:val="5"/>
        </w:numPr>
        <w:tabs>
          <w:tab w:val="left" w:pos="1558"/>
        </w:tabs>
        <w:ind w:left="1555" w:right="121" w:hanging="718"/>
        <w:rPr>
          <w:sz w:val="20"/>
          <w:szCs w:val="20"/>
        </w:rPr>
      </w:pPr>
      <w:r w:rsidRPr="00862D19">
        <w:rPr>
          <w:sz w:val="20"/>
          <w:szCs w:val="20"/>
        </w:rPr>
        <w:t xml:space="preserve">It is of primary concern that all building modeling and facility information developed during the design and construction of the Project be timely and efficiently developed, </w:t>
      </w:r>
      <w:r w:rsidR="003C7319" w:rsidRPr="00862D19">
        <w:rPr>
          <w:sz w:val="20"/>
          <w:szCs w:val="20"/>
        </w:rPr>
        <w:t>maintained,</w:t>
      </w:r>
      <w:r w:rsidRPr="00862D19">
        <w:rPr>
          <w:sz w:val="20"/>
          <w:szCs w:val="20"/>
        </w:rPr>
        <w:t xml:space="preserve"> and exchanged from initiation of the Project through Final Completion in accord</w:t>
      </w:r>
      <w:r w:rsidR="00FF58BE" w:rsidRPr="00862D19">
        <w:rPr>
          <w:sz w:val="20"/>
          <w:szCs w:val="20"/>
        </w:rPr>
        <w:t>ance</w:t>
      </w:r>
      <w:r w:rsidRPr="00862D19">
        <w:rPr>
          <w:sz w:val="20"/>
          <w:szCs w:val="20"/>
        </w:rPr>
        <w:t xml:space="preserve"> with all Contract Documents and with Owner's operational and maintenance needs. </w:t>
      </w:r>
      <w:r w:rsidR="00E946B5" w:rsidRPr="00862D19">
        <w:rPr>
          <w:sz w:val="20"/>
          <w:szCs w:val="20"/>
        </w:rPr>
        <w:t xml:space="preserve">A/E </w:t>
      </w:r>
      <w:r w:rsidR="00AC3C34" w:rsidRPr="00862D19">
        <w:rPr>
          <w:sz w:val="20"/>
          <w:szCs w:val="20"/>
        </w:rPr>
        <w:t>shall</w:t>
      </w:r>
      <w:r w:rsidR="00E946B5" w:rsidRPr="00862D19">
        <w:rPr>
          <w:sz w:val="20"/>
          <w:szCs w:val="20"/>
        </w:rPr>
        <w:t xml:space="preserve"> </w:t>
      </w:r>
      <w:r w:rsidR="00FE7C70" w:rsidRPr="00862D19">
        <w:rPr>
          <w:sz w:val="20"/>
          <w:szCs w:val="20"/>
        </w:rPr>
        <w:t xml:space="preserve">produce a coordinated BEP </w:t>
      </w:r>
      <w:r w:rsidR="00A04138" w:rsidRPr="00862D19">
        <w:rPr>
          <w:sz w:val="20"/>
          <w:szCs w:val="20"/>
        </w:rPr>
        <w:t>that is project specific</w:t>
      </w:r>
      <w:r w:rsidR="00AC3C34" w:rsidRPr="00862D19">
        <w:rPr>
          <w:sz w:val="20"/>
          <w:szCs w:val="20"/>
        </w:rPr>
        <w:t xml:space="preserve"> </w:t>
      </w:r>
      <w:r w:rsidR="00E946B5" w:rsidRPr="00862D19">
        <w:rPr>
          <w:sz w:val="20"/>
          <w:szCs w:val="20"/>
        </w:rPr>
        <w:t>that details how</w:t>
      </w:r>
      <w:r w:rsidR="00FF58BE" w:rsidRPr="00862D19">
        <w:rPr>
          <w:sz w:val="20"/>
          <w:szCs w:val="20"/>
        </w:rPr>
        <w:t xml:space="preserve">, </w:t>
      </w:r>
      <w:r w:rsidR="00E946B5" w:rsidRPr="00862D19">
        <w:rPr>
          <w:sz w:val="20"/>
          <w:szCs w:val="20"/>
        </w:rPr>
        <w:t>t</w:t>
      </w:r>
      <w:r w:rsidRPr="00862D19">
        <w:rPr>
          <w:sz w:val="20"/>
          <w:szCs w:val="20"/>
        </w:rPr>
        <w:t>hroughout the Project lifecycle, A/E</w:t>
      </w:r>
      <w:r w:rsidR="00E946B5" w:rsidRPr="00862D19">
        <w:rPr>
          <w:sz w:val="20"/>
          <w:szCs w:val="20"/>
        </w:rPr>
        <w:t>, in collaboration with</w:t>
      </w:r>
      <w:r w:rsidRPr="00862D19">
        <w:rPr>
          <w:sz w:val="20"/>
          <w:szCs w:val="20"/>
        </w:rPr>
        <w:t xml:space="preserve"> </w:t>
      </w:r>
      <w:r w:rsidR="003C7319" w:rsidRPr="00862D19">
        <w:rPr>
          <w:sz w:val="20"/>
          <w:szCs w:val="20"/>
        </w:rPr>
        <w:t>Contractor expect</w:t>
      </w:r>
      <w:r w:rsidRPr="00862D19">
        <w:rPr>
          <w:sz w:val="20"/>
          <w:szCs w:val="20"/>
        </w:rPr>
        <w:t xml:space="preserve"> to systematically demonstrate to Owner that all building </w:t>
      </w:r>
      <w:r w:rsidR="00BF5F49" w:rsidRPr="00862D19">
        <w:rPr>
          <w:sz w:val="20"/>
          <w:szCs w:val="20"/>
        </w:rPr>
        <w:t>graphical and non-graphical</w:t>
      </w:r>
      <w:r w:rsidR="00E73933" w:rsidRPr="00862D19">
        <w:rPr>
          <w:sz w:val="20"/>
          <w:szCs w:val="20"/>
        </w:rPr>
        <w:t xml:space="preserve"> information</w:t>
      </w:r>
      <w:r w:rsidRPr="00862D19">
        <w:rPr>
          <w:sz w:val="20"/>
          <w:szCs w:val="20"/>
        </w:rPr>
        <w:t xml:space="preserve"> is current to the extent that it can be at </w:t>
      </w:r>
      <w:r w:rsidR="00E946B5" w:rsidRPr="00862D19">
        <w:rPr>
          <w:sz w:val="20"/>
          <w:szCs w:val="20"/>
        </w:rPr>
        <w:t xml:space="preserve">the </w:t>
      </w:r>
      <w:r w:rsidRPr="00862D19">
        <w:rPr>
          <w:sz w:val="20"/>
          <w:szCs w:val="20"/>
        </w:rPr>
        <w:t>time during the design and construction</w:t>
      </w:r>
      <w:r w:rsidRPr="00862D19">
        <w:rPr>
          <w:spacing w:val="33"/>
          <w:sz w:val="20"/>
          <w:szCs w:val="20"/>
        </w:rPr>
        <w:t xml:space="preserve"> </w:t>
      </w:r>
      <w:r w:rsidRPr="00862D19">
        <w:rPr>
          <w:sz w:val="20"/>
          <w:szCs w:val="20"/>
        </w:rPr>
        <w:t>process</w:t>
      </w:r>
      <w:r w:rsidR="00B4222C" w:rsidRPr="00862D19">
        <w:rPr>
          <w:sz w:val="20"/>
          <w:szCs w:val="20"/>
        </w:rPr>
        <w:t>.</w:t>
      </w:r>
      <w:r w:rsidR="00AA6C09" w:rsidRPr="00862D19">
        <w:rPr>
          <w:sz w:val="20"/>
          <w:szCs w:val="20"/>
        </w:rPr>
        <w:t xml:space="preserve"> For a Design/Build delivery method, the BEP shall be developed jointly between </w:t>
      </w:r>
      <w:r w:rsidR="00D931EC" w:rsidRPr="00862D19">
        <w:rPr>
          <w:sz w:val="20"/>
          <w:szCs w:val="20"/>
        </w:rPr>
        <w:t>A/E</w:t>
      </w:r>
      <w:r w:rsidR="00AA6C09" w:rsidRPr="00862D19">
        <w:rPr>
          <w:sz w:val="20"/>
          <w:szCs w:val="20"/>
        </w:rPr>
        <w:t xml:space="preserve"> and the </w:t>
      </w:r>
      <w:r w:rsidR="00FF58BE" w:rsidRPr="00862D19">
        <w:rPr>
          <w:sz w:val="20"/>
          <w:szCs w:val="20"/>
        </w:rPr>
        <w:t>Design/Build Contractor</w:t>
      </w:r>
      <w:r w:rsidR="00AA6C09" w:rsidRPr="00862D19">
        <w:rPr>
          <w:sz w:val="20"/>
          <w:szCs w:val="20"/>
        </w:rPr>
        <w:t>, coordinating with Owner.</w:t>
      </w:r>
      <w:r w:rsidR="00C36104" w:rsidRPr="00862D19">
        <w:rPr>
          <w:sz w:val="20"/>
          <w:szCs w:val="20"/>
        </w:rPr>
        <w:t xml:space="preserve"> </w:t>
      </w:r>
    </w:p>
    <w:p w14:paraId="640FACED" w14:textId="422E00DE" w:rsidR="00B224F2" w:rsidRPr="00862D19" w:rsidRDefault="00062E27" w:rsidP="00346B22">
      <w:pPr>
        <w:pStyle w:val="ListParagraph"/>
        <w:numPr>
          <w:ilvl w:val="2"/>
          <w:numId w:val="5"/>
        </w:numPr>
        <w:tabs>
          <w:tab w:val="left" w:pos="1558"/>
        </w:tabs>
        <w:ind w:left="1555" w:right="116" w:hanging="718"/>
        <w:rPr>
          <w:sz w:val="20"/>
          <w:szCs w:val="20"/>
        </w:rPr>
      </w:pPr>
      <w:r w:rsidRPr="00862D19">
        <w:rPr>
          <w:sz w:val="20"/>
          <w:szCs w:val="20"/>
        </w:rPr>
        <w:lastRenderedPageBreak/>
        <w:t xml:space="preserve">It shall be the responsibility of </w:t>
      </w:r>
      <w:r w:rsidR="00D931EC" w:rsidRPr="00862D19">
        <w:rPr>
          <w:sz w:val="20"/>
          <w:szCs w:val="20"/>
        </w:rPr>
        <w:t>A/E</w:t>
      </w:r>
      <w:r w:rsidRPr="00862D19">
        <w:rPr>
          <w:sz w:val="20"/>
          <w:szCs w:val="20"/>
        </w:rPr>
        <w:t xml:space="preserve">, and each of its consultants, and </w:t>
      </w:r>
      <w:r w:rsidR="00737C29" w:rsidRPr="00862D19">
        <w:rPr>
          <w:sz w:val="20"/>
          <w:szCs w:val="20"/>
        </w:rPr>
        <w:t>Contractor</w:t>
      </w:r>
      <w:r w:rsidRPr="00862D19">
        <w:rPr>
          <w:sz w:val="20"/>
          <w:szCs w:val="20"/>
        </w:rPr>
        <w:t xml:space="preserve"> and each of its Subcontractors, to have or obtain, at their cost, the trained personnel, hardware, and software necessary to successfully fulfill their respective obligations as set forth in the mutually developed BIM Execution</w:t>
      </w:r>
      <w:r w:rsidRPr="00862D19">
        <w:rPr>
          <w:spacing w:val="9"/>
          <w:sz w:val="20"/>
          <w:szCs w:val="20"/>
        </w:rPr>
        <w:t xml:space="preserve"> </w:t>
      </w:r>
      <w:proofErr w:type="gramStart"/>
      <w:r w:rsidRPr="00862D19">
        <w:rPr>
          <w:sz w:val="20"/>
          <w:szCs w:val="20"/>
        </w:rPr>
        <w:t>Plan</w:t>
      </w:r>
      <w:r w:rsidR="00054D11" w:rsidRPr="00862D19">
        <w:rPr>
          <w:sz w:val="20"/>
          <w:szCs w:val="20"/>
        </w:rPr>
        <w:t>.</w:t>
      </w:r>
      <w:r w:rsidR="00E62EBE" w:rsidRPr="00862D19">
        <w:rPr>
          <w:sz w:val="20"/>
          <w:szCs w:val="20"/>
        </w:rPr>
        <w:t>.</w:t>
      </w:r>
      <w:proofErr w:type="gramEnd"/>
    </w:p>
    <w:p w14:paraId="640FACEF" w14:textId="77777777" w:rsidR="00B224F2" w:rsidRPr="00862D19" w:rsidRDefault="00062E27" w:rsidP="00147EEB">
      <w:pPr>
        <w:pStyle w:val="ListParagraph"/>
        <w:numPr>
          <w:ilvl w:val="1"/>
          <w:numId w:val="5"/>
        </w:numPr>
        <w:tabs>
          <w:tab w:val="left" w:pos="838"/>
        </w:tabs>
        <w:spacing w:before="156"/>
        <w:rPr>
          <w:sz w:val="20"/>
          <w:szCs w:val="20"/>
        </w:rPr>
      </w:pPr>
      <w:r w:rsidRPr="00862D19">
        <w:rPr>
          <w:sz w:val="20"/>
          <w:szCs w:val="20"/>
        </w:rPr>
        <w:t>DEFINITIONS</w:t>
      </w:r>
    </w:p>
    <w:p w14:paraId="2C7220CF" w14:textId="2D9D256B" w:rsidR="00E615EF" w:rsidRPr="00862D19" w:rsidRDefault="00F35342" w:rsidP="001C1CC7">
      <w:pPr>
        <w:pStyle w:val="paragraph"/>
        <w:spacing w:before="122" w:beforeAutospacing="0" w:after="0" w:afterAutospacing="0"/>
        <w:ind w:left="900" w:right="101"/>
        <w:rPr>
          <w:rFonts w:ascii="Arial" w:hAnsi="Arial" w:cs="Arial"/>
        </w:rPr>
      </w:pPr>
      <w:r w:rsidRPr="00862D19">
        <w:rPr>
          <w:rFonts w:ascii="Arial" w:hAnsi="Arial" w:cs="Arial"/>
          <w:sz w:val="20"/>
          <w:szCs w:val="20"/>
        </w:rPr>
        <w:t xml:space="preserve">Capitalized terms used in this document shall have the meanings as set forth in the applicable contract(s), the UTUGCs, or any combination thereof, unless otherwise defined or modified below. </w:t>
      </w:r>
      <w:r w:rsidR="00EB49C5" w:rsidRPr="00862D19">
        <w:rPr>
          <w:rFonts w:ascii="Arial" w:hAnsi="Arial" w:cs="Arial"/>
          <w:sz w:val="20"/>
          <w:szCs w:val="20"/>
        </w:rPr>
        <w:t xml:space="preserve">The institution also recognizes some term </w:t>
      </w:r>
      <w:r w:rsidR="00FE473E" w:rsidRPr="00862D19">
        <w:rPr>
          <w:rFonts w:ascii="Arial" w:hAnsi="Arial" w:cs="Arial"/>
          <w:sz w:val="20"/>
          <w:szCs w:val="20"/>
        </w:rPr>
        <w:t>definitions</w:t>
      </w:r>
      <w:r w:rsidR="00EB49C5" w:rsidRPr="00862D19">
        <w:rPr>
          <w:rFonts w:ascii="Arial" w:hAnsi="Arial" w:cs="Arial"/>
          <w:sz w:val="20"/>
          <w:szCs w:val="20"/>
        </w:rPr>
        <w:t xml:space="preserve"> from the National </w:t>
      </w:r>
      <w:r w:rsidR="00FE473E" w:rsidRPr="00862D19">
        <w:rPr>
          <w:rFonts w:ascii="Arial" w:hAnsi="Arial" w:cs="Arial"/>
          <w:sz w:val="20"/>
          <w:szCs w:val="20"/>
        </w:rPr>
        <w:t xml:space="preserve">Institute of Building Sciences. </w:t>
      </w:r>
      <w:r w:rsidRPr="00862D19">
        <w:rPr>
          <w:rFonts w:ascii="Arial" w:hAnsi="Arial" w:cs="Arial"/>
          <w:sz w:val="20"/>
          <w:szCs w:val="20"/>
        </w:rPr>
        <w:t>For projects implemented with the construction manager-at-risk delivery method, the term Contractor shall mean Construction Manager. For projects implemented with the design-build delivery method, the term Contractor shall mean Design/Build Contractor. To be consistent with the UTUGCs, A/E is used in lieu of, and as a synonym for, the term</w:t>
      </w:r>
      <w:r w:rsidR="00D931EC" w:rsidRPr="00862D19">
        <w:rPr>
          <w:rFonts w:ascii="Arial" w:hAnsi="Arial" w:cs="Arial"/>
          <w:sz w:val="20"/>
          <w:szCs w:val="20"/>
        </w:rPr>
        <w:t>s</w:t>
      </w:r>
      <w:r w:rsidRPr="00862D19">
        <w:rPr>
          <w:rFonts w:ascii="Arial" w:hAnsi="Arial" w:cs="Arial"/>
          <w:sz w:val="20"/>
          <w:szCs w:val="20"/>
        </w:rPr>
        <w:t xml:space="preserve"> Project Architect</w:t>
      </w:r>
      <w:r w:rsidR="00D931EC" w:rsidRPr="00862D19">
        <w:rPr>
          <w:rFonts w:ascii="Arial" w:hAnsi="Arial" w:cs="Arial"/>
          <w:sz w:val="20"/>
          <w:szCs w:val="20"/>
        </w:rPr>
        <w:t>, Project Architect/Engineer, an</w:t>
      </w:r>
      <w:r w:rsidR="0098688E" w:rsidRPr="00862D19">
        <w:rPr>
          <w:rFonts w:ascii="Arial" w:hAnsi="Arial" w:cs="Arial"/>
          <w:sz w:val="20"/>
          <w:szCs w:val="20"/>
        </w:rPr>
        <w:t>d</w:t>
      </w:r>
      <w:r w:rsidR="00D931EC" w:rsidRPr="00862D19">
        <w:rPr>
          <w:rFonts w:ascii="Arial" w:hAnsi="Arial" w:cs="Arial"/>
          <w:sz w:val="20"/>
          <w:szCs w:val="20"/>
        </w:rPr>
        <w:t xml:space="preserve"> Project A/E</w:t>
      </w:r>
      <w:r w:rsidRPr="00862D19">
        <w:rPr>
          <w:rFonts w:ascii="Arial" w:hAnsi="Arial" w:cs="Arial"/>
          <w:sz w:val="20"/>
          <w:szCs w:val="20"/>
        </w:rPr>
        <w:t xml:space="preserve"> that </w:t>
      </w:r>
      <w:r w:rsidR="00FF58BE" w:rsidRPr="00862D19">
        <w:rPr>
          <w:rFonts w:ascii="Arial" w:hAnsi="Arial" w:cs="Arial"/>
          <w:sz w:val="20"/>
          <w:szCs w:val="20"/>
        </w:rPr>
        <w:t xml:space="preserve">may appear in some </w:t>
      </w:r>
      <w:r w:rsidRPr="00862D19">
        <w:rPr>
          <w:rFonts w:ascii="Arial" w:hAnsi="Arial" w:cs="Arial"/>
          <w:sz w:val="20"/>
          <w:szCs w:val="20"/>
        </w:rPr>
        <w:t>standard UT System construction manager-at-risk, design-build, and some design services agreements</w:t>
      </w:r>
      <w:r w:rsidR="003978BE" w:rsidRPr="00862D19">
        <w:rPr>
          <w:rFonts w:ascii="Arial" w:hAnsi="Arial" w:cs="Arial"/>
        </w:rPr>
        <w:t>.</w:t>
      </w:r>
    </w:p>
    <w:p w14:paraId="52315C18" w14:textId="02B4F7C3" w:rsidR="00F35342" w:rsidRPr="00862D19" w:rsidRDefault="00F35342" w:rsidP="00346B22">
      <w:pPr>
        <w:tabs>
          <w:tab w:val="left" w:pos="1710"/>
        </w:tabs>
        <w:spacing w:before="122"/>
        <w:ind w:left="1710" w:right="107" w:hanging="810"/>
        <w:jc w:val="both"/>
        <w:rPr>
          <w:sz w:val="20"/>
          <w:szCs w:val="20"/>
        </w:rPr>
      </w:pPr>
      <w:r w:rsidRPr="00862D19">
        <w:rPr>
          <w:sz w:val="20"/>
          <w:szCs w:val="20"/>
        </w:rPr>
        <w:t>1.3.</w:t>
      </w:r>
      <w:r w:rsidR="00FB6047" w:rsidRPr="00862D19">
        <w:rPr>
          <w:sz w:val="20"/>
          <w:szCs w:val="20"/>
        </w:rPr>
        <w:t>1</w:t>
      </w:r>
      <w:r w:rsidRPr="00862D19">
        <w:rPr>
          <w:sz w:val="20"/>
          <w:szCs w:val="20"/>
        </w:rPr>
        <w:t>.</w:t>
      </w:r>
      <w:r w:rsidRPr="00862D19">
        <w:rPr>
          <w:sz w:val="20"/>
          <w:szCs w:val="20"/>
        </w:rPr>
        <w:tab/>
        <w:t xml:space="preserve">BIM Execution Plan (BEP) – </w:t>
      </w:r>
      <w:proofErr w:type="gramStart"/>
      <w:r w:rsidR="005460B0" w:rsidRPr="00862D19">
        <w:rPr>
          <w:sz w:val="20"/>
          <w:szCs w:val="20"/>
        </w:rPr>
        <w:t xml:space="preserve">A </w:t>
      </w:r>
      <w:r w:rsidR="00BD517A" w:rsidRPr="00862D19">
        <w:rPr>
          <w:sz w:val="20"/>
          <w:szCs w:val="20"/>
        </w:rPr>
        <w:t xml:space="preserve"> </w:t>
      </w:r>
      <w:r w:rsidR="009F4616" w:rsidRPr="00862D19">
        <w:rPr>
          <w:sz w:val="20"/>
          <w:szCs w:val="20"/>
        </w:rPr>
        <w:t>p</w:t>
      </w:r>
      <w:r w:rsidR="00BD517A" w:rsidRPr="00862D19">
        <w:rPr>
          <w:sz w:val="20"/>
          <w:szCs w:val="20"/>
        </w:rPr>
        <w:t>roject</w:t>
      </w:r>
      <w:proofErr w:type="gramEnd"/>
      <w:r w:rsidR="00BD517A" w:rsidRPr="00862D19">
        <w:rPr>
          <w:sz w:val="20"/>
          <w:szCs w:val="20"/>
        </w:rPr>
        <w:t xml:space="preserve"> specific </w:t>
      </w:r>
      <w:r w:rsidR="005460B0" w:rsidRPr="00862D19">
        <w:rPr>
          <w:sz w:val="20"/>
          <w:szCs w:val="20"/>
        </w:rPr>
        <w:t>document that prescribes in detail how Building Information Modeling</w:t>
      </w:r>
      <w:r w:rsidR="00375875" w:rsidRPr="00862D19">
        <w:rPr>
          <w:sz w:val="20"/>
          <w:szCs w:val="20"/>
        </w:rPr>
        <w:t>/Management</w:t>
      </w:r>
      <w:r w:rsidR="005460B0" w:rsidRPr="00862D19">
        <w:rPr>
          <w:sz w:val="20"/>
          <w:szCs w:val="20"/>
        </w:rPr>
        <w:t xml:space="preserve"> will be implemented for the Project</w:t>
      </w:r>
      <w:r w:rsidR="00F87688" w:rsidRPr="00862D19">
        <w:rPr>
          <w:sz w:val="20"/>
          <w:szCs w:val="20"/>
        </w:rPr>
        <w:t>. BEP to outline</w:t>
      </w:r>
      <w:r w:rsidR="008B33B1" w:rsidRPr="00862D19">
        <w:rPr>
          <w:sz w:val="20"/>
          <w:szCs w:val="20"/>
        </w:rPr>
        <w:t xml:space="preserve"> the </w:t>
      </w:r>
      <w:r w:rsidR="00F87688" w:rsidRPr="00862D19">
        <w:rPr>
          <w:sz w:val="20"/>
          <w:szCs w:val="20"/>
        </w:rPr>
        <w:t xml:space="preserve">BIM </w:t>
      </w:r>
      <w:r w:rsidR="008B33B1" w:rsidRPr="00862D19">
        <w:rPr>
          <w:sz w:val="20"/>
          <w:szCs w:val="20"/>
        </w:rPr>
        <w:t xml:space="preserve">standards, workflows, roles, </w:t>
      </w:r>
      <w:r w:rsidR="005573B3" w:rsidRPr="00862D19">
        <w:rPr>
          <w:sz w:val="20"/>
          <w:szCs w:val="20"/>
        </w:rPr>
        <w:t>responsibilities,</w:t>
      </w:r>
      <w:r w:rsidR="008B33B1" w:rsidRPr="00862D19">
        <w:rPr>
          <w:sz w:val="20"/>
          <w:szCs w:val="20"/>
        </w:rPr>
        <w:t xml:space="preserve"> and procedures </w:t>
      </w:r>
      <w:r w:rsidR="00072032" w:rsidRPr="00862D19">
        <w:rPr>
          <w:sz w:val="20"/>
          <w:szCs w:val="20"/>
        </w:rPr>
        <w:t>throughout project lifecycle. Special attention to be provided to the institution’s primary BIM Uses Case</w:t>
      </w:r>
      <w:r w:rsidR="00F87688" w:rsidRPr="00862D19">
        <w:rPr>
          <w:sz w:val="20"/>
          <w:szCs w:val="20"/>
        </w:rPr>
        <w:t xml:space="preserve"> of Asset </w:t>
      </w:r>
      <w:r w:rsidR="00424B9F" w:rsidRPr="00862D19">
        <w:rPr>
          <w:sz w:val="20"/>
          <w:szCs w:val="20"/>
        </w:rPr>
        <w:t xml:space="preserve">Data </w:t>
      </w:r>
      <w:r w:rsidR="00F87688" w:rsidRPr="00862D19">
        <w:rPr>
          <w:sz w:val="20"/>
          <w:szCs w:val="20"/>
        </w:rPr>
        <w:t>Management</w:t>
      </w:r>
      <w:r w:rsidR="00612067" w:rsidRPr="00862D19">
        <w:rPr>
          <w:sz w:val="20"/>
          <w:szCs w:val="20"/>
        </w:rPr>
        <w:t xml:space="preserve"> and </w:t>
      </w:r>
      <w:r w:rsidR="007737AE" w:rsidRPr="00862D19">
        <w:rPr>
          <w:sz w:val="20"/>
          <w:szCs w:val="20"/>
        </w:rPr>
        <w:t>Final Facility Model(s)</w:t>
      </w:r>
      <w:r w:rsidR="00E70B33" w:rsidRPr="00862D19">
        <w:rPr>
          <w:sz w:val="20"/>
          <w:szCs w:val="20"/>
        </w:rPr>
        <w:t xml:space="preserve">. </w:t>
      </w:r>
      <w:r w:rsidR="005460B0" w:rsidRPr="00862D19">
        <w:rPr>
          <w:sz w:val="20"/>
          <w:szCs w:val="20"/>
        </w:rPr>
        <w:t>For a design-build project, Contractor will be involved in the template population of the initial BEP with A/E. Reference section 1.2.2.1 for recommendations on the BEP development.</w:t>
      </w:r>
      <w:r w:rsidR="00132C30" w:rsidRPr="00862D19">
        <w:rPr>
          <w:sz w:val="20"/>
          <w:szCs w:val="20"/>
        </w:rPr>
        <w:t xml:space="preserve"> </w:t>
      </w:r>
    </w:p>
    <w:p w14:paraId="4AA6F7CF" w14:textId="54520A93" w:rsidR="00F35342" w:rsidRPr="00862D19" w:rsidRDefault="00254022" w:rsidP="00346B22">
      <w:pPr>
        <w:tabs>
          <w:tab w:val="left" w:pos="1710"/>
        </w:tabs>
        <w:spacing w:before="122"/>
        <w:ind w:left="1710" w:right="107" w:hanging="810"/>
        <w:jc w:val="both"/>
        <w:rPr>
          <w:sz w:val="20"/>
          <w:szCs w:val="20"/>
        </w:rPr>
      </w:pPr>
      <w:r w:rsidRPr="004271AA">
        <w:rPr>
          <w:sz w:val="20"/>
          <w:szCs w:val="20"/>
        </w:rPr>
        <w:t>1.3.2</w:t>
      </w:r>
      <w:r w:rsidR="00F35342" w:rsidRPr="00862D19">
        <w:rPr>
          <w:sz w:val="20"/>
          <w:szCs w:val="20"/>
        </w:rPr>
        <w:t>.</w:t>
      </w:r>
      <w:r w:rsidR="00F35342" w:rsidRPr="00862D19">
        <w:rPr>
          <w:sz w:val="20"/>
          <w:szCs w:val="20"/>
        </w:rPr>
        <w:tab/>
        <w:t>BIM Level – The extent to which model and information development will be required on a specific project. The BIM Level initially will be determined by Owner but may be adjusted, with Owner’s express approval, by the BIM Team over the course of the Project. The BIM Level will depend upon several factors, including the scope of project, project schedule; project cost; availability of existing BIM models; and availability of existing BIM data, etc.</w:t>
      </w:r>
      <w:r w:rsidR="006F468D" w:rsidRPr="00862D19">
        <w:rPr>
          <w:sz w:val="20"/>
          <w:szCs w:val="20"/>
        </w:rPr>
        <w:t xml:space="preserve"> </w:t>
      </w:r>
    </w:p>
    <w:p w14:paraId="77BFB8C0" w14:textId="720F050D" w:rsidR="00ED0003" w:rsidRPr="00862D19" w:rsidRDefault="001C1CC7">
      <w:pPr>
        <w:tabs>
          <w:tab w:val="left" w:pos="1710"/>
          <w:tab w:val="left" w:pos="2160"/>
          <w:tab w:val="left" w:pos="2340"/>
        </w:tabs>
        <w:spacing w:before="122"/>
        <w:ind w:left="2610" w:right="107" w:hanging="900"/>
        <w:jc w:val="both"/>
        <w:rPr>
          <w:sz w:val="20"/>
          <w:szCs w:val="20"/>
        </w:rPr>
      </w:pPr>
      <w:r w:rsidRPr="004271AA">
        <w:rPr>
          <w:sz w:val="20"/>
          <w:szCs w:val="20"/>
        </w:rPr>
        <w:t>1.3.</w:t>
      </w:r>
      <w:r>
        <w:rPr>
          <w:sz w:val="20"/>
          <w:szCs w:val="20"/>
        </w:rPr>
        <w:t>2</w:t>
      </w:r>
      <w:r w:rsidRPr="004271AA">
        <w:rPr>
          <w:sz w:val="20"/>
          <w:szCs w:val="20"/>
        </w:rPr>
        <w:t>.1.</w:t>
      </w:r>
      <w:r w:rsidR="00F35342" w:rsidRPr="00862D19">
        <w:rPr>
          <w:sz w:val="20"/>
          <w:szCs w:val="20"/>
        </w:rPr>
        <w:tab/>
      </w:r>
      <w:r w:rsidR="00D931EC" w:rsidRPr="00862D19">
        <w:rPr>
          <w:sz w:val="20"/>
          <w:szCs w:val="20"/>
        </w:rPr>
        <w:t>A/E</w:t>
      </w:r>
      <w:r w:rsidR="00F35342" w:rsidRPr="00862D19">
        <w:rPr>
          <w:sz w:val="20"/>
          <w:szCs w:val="20"/>
        </w:rPr>
        <w:t xml:space="preserve"> team must provide to </w:t>
      </w:r>
      <w:r w:rsidR="00737C29" w:rsidRPr="00862D19">
        <w:rPr>
          <w:sz w:val="20"/>
          <w:szCs w:val="20"/>
        </w:rPr>
        <w:t>Contractor</w:t>
      </w:r>
      <w:r w:rsidR="00F35342" w:rsidRPr="00862D19">
        <w:rPr>
          <w:sz w:val="20"/>
          <w:szCs w:val="20"/>
        </w:rPr>
        <w:t xml:space="preserve"> a level of Model that is </w:t>
      </w:r>
      <w:r w:rsidR="00A11B15" w:rsidRPr="00862D19">
        <w:rPr>
          <w:sz w:val="20"/>
          <w:szCs w:val="20"/>
        </w:rPr>
        <w:t xml:space="preserve">dimensionally </w:t>
      </w:r>
      <w:r w:rsidR="00D27B9E" w:rsidRPr="00862D19">
        <w:rPr>
          <w:sz w:val="20"/>
          <w:szCs w:val="20"/>
        </w:rPr>
        <w:t xml:space="preserve">accurate, </w:t>
      </w:r>
      <w:r w:rsidR="00A11B15" w:rsidRPr="00862D19">
        <w:rPr>
          <w:sz w:val="20"/>
          <w:szCs w:val="20"/>
        </w:rPr>
        <w:t>detailed and contains all required data to be</w:t>
      </w:r>
      <w:r w:rsidR="00E51B06" w:rsidRPr="00862D19">
        <w:rPr>
          <w:sz w:val="20"/>
          <w:szCs w:val="20"/>
        </w:rPr>
        <w:t xml:space="preserve"> </w:t>
      </w:r>
      <w:r w:rsidR="00F35342" w:rsidRPr="00862D19">
        <w:rPr>
          <w:sz w:val="20"/>
          <w:szCs w:val="20"/>
        </w:rPr>
        <w:t xml:space="preserve">sufficient for </w:t>
      </w:r>
      <w:r w:rsidR="00737C29" w:rsidRPr="00862D19">
        <w:rPr>
          <w:sz w:val="20"/>
          <w:szCs w:val="20"/>
        </w:rPr>
        <w:t>Contractor</w:t>
      </w:r>
      <w:r w:rsidR="00F35342" w:rsidRPr="00862D19">
        <w:rPr>
          <w:sz w:val="20"/>
          <w:szCs w:val="20"/>
        </w:rPr>
        <w:t xml:space="preserve"> to accurately create and maintain </w:t>
      </w:r>
      <w:r w:rsidR="00B9119A" w:rsidRPr="00862D19">
        <w:rPr>
          <w:sz w:val="20"/>
          <w:szCs w:val="20"/>
        </w:rPr>
        <w:t xml:space="preserve">its </w:t>
      </w:r>
      <w:r w:rsidR="00F35342" w:rsidRPr="00862D19">
        <w:rPr>
          <w:sz w:val="20"/>
          <w:szCs w:val="20"/>
        </w:rPr>
        <w:t xml:space="preserve">construction model throughout the construction and project close out processes. </w:t>
      </w:r>
      <w:r w:rsidR="00B9119A" w:rsidRPr="00862D19">
        <w:rPr>
          <w:sz w:val="20"/>
          <w:szCs w:val="20"/>
        </w:rPr>
        <w:t xml:space="preserve">Owner </w:t>
      </w:r>
      <w:r w:rsidR="00F35342" w:rsidRPr="00862D19">
        <w:rPr>
          <w:sz w:val="20"/>
          <w:szCs w:val="20"/>
        </w:rPr>
        <w:t xml:space="preserve">is not dictating the means and methods of coordination between </w:t>
      </w:r>
      <w:r w:rsidR="00D931EC" w:rsidRPr="00862D19">
        <w:rPr>
          <w:sz w:val="20"/>
          <w:szCs w:val="20"/>
        </w:rPr>
        <w:t>A/E</w:t>
      </w:r>
      <w:r w:rsidR="00F35342" w:rsidRPr="00862D19">
        <w:rPr>
          <w:sz w:val="20"/>
          <w:szCs w:val="20"/>
        </w:rPr>
        <w:t xml:space="preserve"> and Contractor</w:t>
      </w:r>
      <w:r w:rsidR="0098688E" w:rsidRPr="00862D19">
        <w:rPr>
          <w:sz w:val="20"/>
          <w:szCs w:val="20"/>
        </w:rPr>
        <w:t>.</w:t>
      </w:r>
      <w:r w:rsidR="00F35342" w:rsidRPr="00862D19">
        <w:rPr>
          <w:sz w:val="20"/>
          <w:szCs w:val="20"/>
        </w:rPr>
        <w:t xml:space="preserve"> </w:t>
      </w:r>
      <w:r w:rsidR="0098688E" w:rsidRPr="00862D19">
        <w:rPr>
          <w:sz w:val="20"/>
          <w:szCs w:val="20"/>
        </w:rPr>
        <w:t>However,</w:t>
      </w:r>
      <w:r w:rsidR="00F35342" w:rsidRPr="00862D19">
        <w:rPr>
          <w:sz w:val="20"/>
          <w:szCs w:val="20"/>
        </w:rPr>
        <w:t xml:space="preserve"> </w:t>
      </w:r>
      <w:r w:rsidR="00D931EC" w:rsidRPr="00862D19">
        <w:rPr>
          <w:sz w:val="20"/>
          <w:szCs w:val="20"/>
        </w:rPr>
        <w:t>A/E</w:t>
      </w:r>
      <w:r w:rsidR="00F35342" w:rsidRPr="00862D19">
        <w:rPr>
          <w:sz w:val="20"/>
          <w:szCs w:val="20"/>
        </w:rPr>
        <w:t xml:space="preserve"> shall be required to coordinate with </w:t>
      </w:r>
      <w:r w:rsidR="00737C29" w:rsidRPr="00862D19">
        <w:rPr>
          <w:sz w:val="20"/>
          <w:szCs w:val="20"/>
        </w:rPr>
        <w:t>Contractor</w:t>
      </w:r>
      <w:r w:rsidR="00F35342" w:rsidRPr="00862D19">
        <w:rPr>
          <w:sz w:val="20"/>
          <w:szCs w:val="20"/>
        </w:rPr>
        <w:t xml:space="preserve"> to provide clarifications and additional modeling elements should the initial Design model prove to be insufficient. This </w:t>
      </w:r>
      <w:r w:rsidR="00E51B06" w:rsidRPr="00862D19">
        <w:rPr>
          <w:sz w:val="20"/>
          <w:szCs w:val="20"/>
        </w:rPr>
        <w:t xml:space="preserve">shall </w:t>
      </w:r>
      <w:r w:rsidR="00F35342" w:rsidRPr="00862D19">
        <w:rPr>
          <w:sz w:val="20"/>
          <w:szCs w:val="20"/>
        </w:rPr>
        <w:t xml:space="preserve">be detailed, as well as </w:t>
      </w:r>
      <w:r w:rsidR="00B9119A" w:rsidRPr="00862D19">
        <w:rPr>
          <w:sz w:val="20"/>
          <w:szCs w:val="20"/>
        </w:rPr>
        <w:t xml:space="preserve">Owner’s </w:t>
      </w:r>
      <w:r w:rsidR="00F35342" w:rsidRPr="00862D19">
        <w:rPr>
          <w:sz w:val="20"/>
          <w:szCs w:val="20"/>
        </w:rPr>
        <w:t xml:space="preserve">interactions in the process, in the BEP created at the beginning of the </w:t>
      </w:r>
      <w:r w:rsidR="00B9119A" w:rsidRPr="00862D19">
        <w:rPr>
          <w:sz w:val="20"/>
          <w:szCs w:val="20"/>
        </w:rPr>
        <w:t>P</w:t>
      </w:r>
      <w:r w:rsidR="00F35342" w:rsidRPr="00862D19">
        <w:rPr>
          <w:sz w:val="20"/>
          <w:szCs w:val="20"/>
        </w:rPr>
        <w:t>roject and modified as needed throughout.</w:t>
      </w:r>
      <w:r w:rsidR="00ED0003" w:rsidRPr="00862D19">
        <w:rPr>
          <w:sz w:val="20"/>
          <w:szCs w:val="20"/>
        </w:rPr>
        <w:t xml:space="preserve"> Refer to additional modeling standards in </w:t>
      </w:r>
      <w:r w:rsidR="002824F6" w:rsidRPr="00862D19">
        <w:rPr>
          <w:b/>
          <w:bCs/>
          <w:sz w:val="20"/>
          <w:szCs w:val="20"/>
        </w:rPr>
        <w:t>MD Anderson</w:t>
      </w:r>
      <w:r w:rsidR="002941E3" w:rsidRPr="00862D19">
        <w:rPr>
          <w:b/>
          <w:bCs/>
          <w:sz w:val="20"/>
          <w:szCs w:val="20"/>
        </w:rPr>
        <w:t xml:space="preserve"> BIM Project Delivery Standards</w:t>
      </w:r>
      <w:r w:rsidR="002941E3" w:rsidRPr="00862D19">
        <w:rPr>
          <w:sz w:val="20"/>
          <w:szCs w:val="20"/>
        </w:rPr>
        <w:t xml:space="preserve"> </w:t>
      </w:r>
      <w:r w:rsidR="0032562C" w:rsidRPr="00862D19">
        <w:rPr>
          <w:sz w:val="20"/>
          <w:szCs w:val="20"/>
        </w:rPr>
        <w:t xml:space="preserve">ODG </w:t>
      </w:r>
      <w:r w:rsidR="002941E3" w:rsidRPr="00862D19">
        <w:rPr>
          <w:sz w:val="20"/>
          <w:szCs w:val="20"/>
        </w:rPr>
        <w:t>document.</w:t>
      </w:r>
    </w:p>
    <w:p w14:paraId="278B434E" w14:textId="28F8D339" w:rsidR="00F35342" w:rsidRPr="001C1CC7" w:rsidRDefault="00F35342" w:rsidP="001C1CC7">
      <w:pPr>
        <w:tabs>
          <w:tab w:val="left" w:pos="1710"/>
        </w:tabs>
        <w:spacing w:before="122"/>
        <w:ind w:left="900" w:right="107"/>
        <w:rPr>
          <w:sz w:val="20"/>
          <w:szCs w:val="20"/>
        </w:rPr>
      </w:pPr>
      <w:r w:rsidRPr="001C1CC7">
        <w:rPr>
          <w:sz w:val="20"/>
          <w:szCs w:val="20"/>
        </w:rPr>
        <w:t>1.3.</w:t>
      </w:r>
      <w:r w:rsidR="001C1CC7">
        <w:rPr>
          <w:sz w:val="20"/>
          <w:szCs w:val="20"/>
        </w:rPr>
        <w:t>3</w:t>
      </w:r>
      <w:r w:rsidRPr="001C1CC7">
        <w:rPr>
          <w:sz w:val="20"/>
          <w:szCs w:val="20"/>
        </w:rPr>
        <w:t>.</w:t>
      </w:r>
      <w:r w:rsidRPr="001C1CC7">
        <w:rPr>
          <w:sz w:val="20"/>
          <w:szCs w:val="20"/>
        </w:rPr>
        <w:tab/>
        <w:t xml:space="preserve">Building Automation System (BAS) – The distributed control system used by </w:t>
      </w:r>
      <w:r w:rsidR="00B9119A" w:rsidRPr="001C1CC7">
        <w:rPr>
          <w:sz w:val="20"/>
          <w:szCs w:val="20"/>
        </w:rPr>
        <w:t>Owner</w:t>
      </w:r>
      <w:r w:rsidRPr="001C1CC7">
        <w:rPr>
          <w:sz w:val="20"/>
          <w:szCs w:val="20"/>
        </w:rPr>
        <w:t xml:space="preserve"> to monitor and control infrastructure systems within its facilities.</w:t>
      </w:r>
    </w:p>
    <w:p w14:paraId="6563564C" w14:textId="65AB27AA" w:rsidR="00FF033F" w:rsidRPr="00862D19" w:rsidRDefault="00F35342" w:rsidP="00FF033F">
      <w:pPr>
        <w:tabs>
          <w:tab w:val="left" w:pos="1710"/>
        </w:tabs>
        <w:spacing w:before="122"/>
        <w:ind w:left="1710" w:right="107" w:hanging="810"/>
        <w:jc w:val="both"/>
        <w:rPr>
          <w:sz w:val="20"/>
          <w:szCs w:val="20"/>
        </w:rPr>
      </w:pPr>
      <w:r w:rsidRPr="00862D19">
        <w:rPr>
          <w:sz w:val="20"/>
          <w:szCs w:val="20"/>
        </w:rPr>
        <w:t>1.3.</w:t>
      </w:r>
      <w:r w:rsidR="001C1CC7">
        <w:rPr>
          <w:sz w:val="20"/>
          <w:szCs w:val="20"/>
        </w:rPr>
        <w:t>4</w:t>
      </w:r>
      <w:r w:rsidRPr="00862D19">
        <w:rPr>
          <w:sz w:val="20"/>
          <w:szCs w:val="20"/>
        </w:rPr>
        <w:t>.</w:t>
      </w:r>
      <w:r w:rsidRPr="00862D19">
        <w:rPr>
          <w:sz w:val="20"/>
          <w:szCs w:val="20"/>
        </w:rPr>
        <w:tab/>
      </w:r>
      <w:r w:rsidR="00FF033F" w:rsidRPr="00862D19">
        <w:rPr>
          <w:sz w:val="20"/>
          <w:szCs w:val="20"/>
        </w:rPr>
        <w:t>Building Information Management (BIM) – The acquisition, analysis, retention, retrieval, and distribution of built environment asset information all within an information processing system.</w:t>
      </w:r>
    </w:p>
    <w:p w14:paraId="2EF29347" w14:textId="75F806EA" w:rsidR="00FF033F" w:rsidRPr="00862D19" w:rsidRDefault="00FF033F" w:rsidP="00FF033F">
      <w:pPr>
        <w:tabs>
          <w:tab w:val="left" w:pos="1710"/>
        </w:tabs>
        <w:spacing w:before="122"/>
        <w:ind w:left="1710" w:right="107" w:hanging="810"/>
        <w:jc w:val="both"/>
        <w:rPr>
          <w:sz w:val="20"/>
          <w:szCs w:val="20"/>
        </w:rPr>
      </w:pPr>
      <w:r w:rsidRPr="00862D19">
        <w:rPr>
          <w:sz w:val="20"/>
          <w:szCs w:val="20"/>
        </w:rPr>
        <w:t>1.3.</w:t>
      </w:r>
      <w:r w:rsidR="001C1CC7">
        <w:rPr>
          <w:sz w:val="20"/>
          <w:szCs w:val="20"/>
        </w:rPr>
        <w:t>5</w:t>
      </w:r>
      <w:r w:rsidRPr="00862D19">
        <w:rPr>
          <w:sz w:val="20"/>
          <w:szCs w:val="20"/>
        </w:rPr>
        <w:t xml:space="preserve">. </w:t>
      </w:r>
      <w:r w:rsidRPr="00862D19">
        <w:rPr>
          <w:sz w:val="20"/>
          <w:szCs w:val="20"/>
        </w:rPr>
        <w:tab/>
        <w:t xml:space="preserve">Building Information Model (BIM Model) – Digital representation of physical and functional characteristics </w:t>
      </w:r>
      <w:r w:rsidR="00CD1FD0" w:rsidRPr="00862D19">
        <w:rPr>
          <w:sz w:val="20"/>
          <w:szCs w:val="20"/>
        </w:rPr>
        <w:t xml:space="preserve">of a </w:t>
      </w:r>
      <w:r w:rsidR="0047053F" w:rsidRPr="00862D19">
        <w:rPr>
          <w:sz w:val="20"/>
          <w:szCs w:val="20"/>
        </w:rPr>
        <w:t xml:space="preserve">built environment, </w:t>
      </w:r>
      <w:r w:rsidR="00CD1FD0" w:rsidRPr="00862D19">
        <w:rPr>
          <w:sz w:val="20"/>
          <w:szCs w:val="20"/>
        </w:rPr>
        <w:t>facility, or the components or systems thereof that encompass building geometry, spatial relationships and quantities and properties of building components and systems</w:t>
      </w:r>
      <w:r w:rsidR="0047053F" w:rsidRPr="00862D19">
        <w:rPr>
          <w:sz w:val="20"/>
          <w:szCs w:val="20"/>
        </w:rPr>
        <w:t>.</w:t>
      </w:r>
    </w:p>
    <w:p w14:paraId="24A1E0BB" w14:textId="09F73BBA" w:rsidR="00F35342" w:rsidRPr="00862D19" w:rsidRDefault="00FF033F" w:rsidP="007A7B5C">
      <w:pPr>
        <w:tabs>
          <w:tab w:val="left" w:pos="1710"/>
        </w:tabs>
        <w:spacing w:before="122"/>
        <w:ind w:left="1710" w:right="107" w:hanging="810"/>
        <w:jc w:val="both"/>
        <w:rPr>
          <w:sz w:val="20"/>
          <w:szCs w:val="20"/>
        </w:rPr>
      </w:pPr>
      <w:r w:rsidRPr="00862D19">
        <w:rPr>
          <w:sz w:val="20"/>
          <w:szCs w:val="20"/>
        </w:rPr>
        <w:t>1.3.</w:t>
      </w:r>
      <w:r w:rsidR="001C1CC7">
        <w:rPr>
          <w:sz w:val="20"/>
          <w:szCs w:val="20"/>
        </w:rPr>
        <w:t>6</w:t>
      </w:r>
      <w:r w:rsidRPr="00862D19">
        <w:rPr>
          <w:sz w:val="20"/>
          <w:szCs w:val="20"/>
        </w:rPr>
        <w:t>.</w:t>
      </w:r>
      <w:r w:rsidRPr="00862D19">
        <w:rPr>
          <w:sz w:val="20"/>
          <w:szCs w:val="20"/>
        </w:rPr>
        <w:tab/>
        <w:t>Building Information Modeling (BIM Modeling) – Generating and using a shared digital representation of a built asset to facilitate design, construction, and operation processed to form a reliable basis for decisions.</w:t>
      </w:r>
    </w:p>
    <w:p w14:paraId="713724CC" w14:textId="4F70E772" w:rsidR="00F35342" w:rsidRPr="00862D19" w:rsidRDefault="00F35342" w:rsidP="00346B22">
      <w:pPr>
        <w:tabs>
          <w:tab w:val="left" w:pos="1710"/>
        </w:tabs>
        <w:spacing w:before="122"/>
        <w:ind w:left="1710" w:right="107" w:hanging="810"/>
        <w:jc w:val="both"/>
        <w:rPr>
          <w:sz w:val="20"/>
          <w:szCs w:val="20"/>
        </w:rPr>
      </w:pPr>
      <w:r w:rsidRPr="00862D19">
        <w:rPr>
          <w:sz w:val="20"/>
          <w:szCs w:val="20"/>
        </w:rPr>
        <w:t>1.3.</w:t>
      </w:r>
      <w:r w:rsidR="001C1CC7">
        <w:rPr>
          <w:sz w:val="20"/>
          <w:szCs w:val="20"/>
        </w:rPr>
        <w:t>7</w:t>
      </w:r>
      <w:r w:rsidRPr="00862D19">
        <w:rPr>
          <w:sz w:val="20"/>
          <w:szCs w:val="20"/>
        </w:rPr>
        <w:t>.</w:t>
      </w:r>
      <w:r w:rsidRPr="00862D19">
        <w:rPr>
          <w:sz w:val="20"/>
          <w:szCs w:val="20"/>
        </w:rPr>
        <w:tab/>
        <w:t xml:space="preserve">Building Information Modeling Team (BIM Team): Working group made up of representative(s) from </w:t>
      </w:r>
      <w:r w:rsidR="00D931EC" w:rsidRPr="00862D19">
        <w:rPr>
          <w:sz w:val="20"/>
          <w:szCs w:val="20"/>
        </w:rPr>
        <w:t>A/E</w:t>
      </w:r>
      <w:r w:rsidRPr="00862D19">
        <w:rPr>
          <w:sz w:val="20"/>
          <w:szCs w:val="20"/>
        </w:rPr>
        <w:t xml:space="preserve">, A/E’s consultants, Contractor, Subcontractors and Owner. A/E will provide ad hoc representation of </w:t>
      </w:r>
      <w:r w:rsidR="00D931EC" w:rsidRPr="00862D19">
        <w:rPr>
          <w:sz w:val="20"/>
          <w:szCs w:val="20"/>
        </w:rPr>
        <w:t>A/E</w:t>
      </w:r>
      <w:r w:rsidRPr="00862D19">
        <w:rPr>
          <w:sz w:val="20"/>
          <w:szCs w:val="20"/>
        </w:rPr>
        <w:t xml:space="preserve">’s consultants on the BIM Team as required for the implementation of the BIM Execution Plan. Contractor will provide ad hoc representation of Subcontractors on the BIM Team as required for </w:t>
      </w:r>
      <w:r w:rsidRPr="00862D19">
        <w:rPr>
          <w:sz w:val="20"/>
          <w:szCs w:val="20"/>
        </w:rPr>
        <w:lastRenderedPageBreak/>
        <w:t>implementation of the BIM Execution Plan.</w:t>
      </w:r>
    </w:p>
    <w:p w14:paraId="6AFB2149" w14:textId="53E3498A" w:rsidR="00F35342" w:rsidRPr="00862D19" w:rsidRDefault="00F35342" w:rsidP="00346B22">
      <w:pPr>
        <w:tabs>
          <w:tab w:val="left" w:pos="1710"/>
        </w:tabs>
        <w:spacing w:before="122"/>
        <w:ind w:left="1710" w:right="107" w:hanging="810"/>
        <w:jc w:val="both"/>
        <w:rPr>
          <w:sz w:val="20"/>
          <w:szCs w:val="20"/>
        </w:rPr>
      </w:pPr>
      <w:r w:rsidRPr="00862D19">
        <w:rPr>
          <w:sz w:val="20"/>
          <w:szCs w:val="20"/>
        </w:rPr>
        <w:t>1.3.8.</w:t>
      </w:r>
      <w:r w:rsidRPr="00862D19">
        <w:rPr>
          <w:sz w:val="20"/>
          <w:szCs w:val="20"/>
        </w:rPr>
        <w:tab/>
        <w:t xml:space="preserve">Computerized Maintenance Management System (CMMS) – The computer software package that </w:t>
      </w:r>
      <w:r w:rsidR="00B575B6" w:rsidRPr="00862D19">
        <w:rPr>
          <w:sz w:val="20"/>
          <w:szCs w:val="20"/>
        </w:rPr>
        <w:t>Owner</w:t>
      </w:r>
      <w:r w:rsidRPr="00862D19">
        <w:rPr>
          <w:sz w:val="20"/>
          <w:szCs w:val="20"/>
        </w:rPr>
        <w:t xml:space="preserve"> uses to manage a digital database of information related to its facilities equipment and systems for the purpose of optimizing its maintenance</w:t>
      </w:r>
      <w:r w:rsidR="00346B22" w:rsidRPr="00862D19">
        <w:rPr>
          <w:sz w:val="20"/>
          <w:szCs w:val="20"/>
        </w:rPr>
        <w:t xml:space="preserve"> </w:t>
      </w:r>
      <w:r w:rsidRPr="00862D19">
        <w:rPr>
          <w:sz w:val="20"/>
          <w:szCs w:val="20"/>
        </w:rPr>
        <w:t>operations.</w:t>
      </w:r>
    </w:p>
    <w:p w14:paraId="3F38E029" w14:textId="10702E05" w:rsidR="00F35342" w:rsidRPr="00862D19" w:rsidRDefault="00F35342" w:rsidP="00346B22">
      <w:pPr>
        <w:tabs>
          <w:tab w:val="left" w:pos="1710"/>
        </w:tabs>
        <w:spacing w:before="122"/>
        <w:ind w:left="1710" w:right="107" w:hanging="810"/>
        <w:jc w:val="both"/>
        <w:rPr>
          <w:sz w:val="20"/>
          <w:szCs w:val="20"/>
        </w:rPr>
      </w:pPr>
      <w:r w:rsidRPr="00862D19">
        <w:rPr>
          <w:sz w:val="20"/>
          <w:szCs w:val="20"/>
        </w:rPr>
        <w:t>1.3.9.</w:t>
      </w:r>
      <w:r w:rsidRPr="00862D19">
        <w:rPr>
          <w:sz w:val="20"/>
          <w:szCs w:val="20"/>
        </w:rPr>
        <w:tab/>
        <w:t>CMMS Integration Process (CIP) –</w:t>
      </w:r>
      <w:r w:rsidR="00494EF9" w:rsidRPr="00862D19">
        <w:rPr>
          <w:sz w:val="20"/>
          <w:szCs w:val="20"/>
        </w:rPr>
        <w:t xml:space="preserve">The prescribed process by which the </w:t>
      </w:r>
      <w:r w:rsidR="006F69CE" w:rsidRPr="00862D19">
        <w:rPr>
          <w:sz w:val="20"/>
          <w:szCs w:val="20"/>
        </w:rPr>
        <w:t xml:space="preserve">required asset </w:t>
      </w:r>
      <w:r w:rsidR="00494EF9" w:rsidRPr="00862D19">
        <w:rPr>
          <w:sz w:val="20"/>
          <w:szCs w:val="20"/>
        </w:rPr>
        <w:t xml:space="preserve">information generated during Building Information </w:t>
      </w:r>
      <w:r w:rsidR="00BB0233" w:rsidRPr="00862D19">
        <w:rPr>
          <w:sz w:val="20"/>
          <w:szCs w:val="20"/>
        </w:rPr>
        <w:t>Modeling will</w:t>
      </w:r>
      <w:r w:rsidR="00494EF9" w:rsidRPr="00862D19">
        <w:rPr>
          <w:sz w:val="20"/>
          <w:szCs w:val="20"/>
        </w:rPr>
        <w:t xml:space="preserve"> be fully integrated </w:t>
      </w:r>
      <w:r w:rsidR="00BC073F" w:rsidRPr="00862D19">
        <w:rPr>
          <w:sz w:val="20"/>
          <w:szCs w:val="20"/>
        </w:rPr>
        <w:t>into the</w:t>
      </w:r>
      <w:r w:rsidR="00E84D29" w:rsidRPr="00862D19">
        <w:rPr>
          <w:sz w:val="20"/>
          <w:szCs w:val="20"/>
        </w:rPr>
        <w:t xml:space="preserve"> respective</w:t>
      </w:r>
      <w:r w:rsidR="00BC073F" w:rsidRPr="00862D19">
        <w:rPr>
          <w:sz w:val="20"/>
          <w:szCs w:val="20"/>
        </w:rPr>
        <w:t xml:space="preserve"> BIM Models, as per </w:t>
      </w:r>
      <w:r w:rsidR="00DE7611" w:rsidRPr="00862D19">
        <w:rPr>
          <w:sz w:val="20"/>
          <w:szCs w:val="20"/>
        </w:rPr>
        <w:t>‘Attachment B’</w:t>
      </w:r>
      <w:r w:rsidR="00BC073F" w:rsidRPr="00862D19">
        <w:rPr>
          <w:sz w:val="20"/>
          <w:szCs w:val="20"/>
        </w:rPr>
        <w:t xml:space="preserve">, and brought </w:t>
      </w:r>
      <w:r w:rsidR="00494EF9" w:rsidRPr="00862D19">
        <w:rPr>
          <w:sz w:val="20"/>
          <w:szCs w:val="20"/>
        </w:rPr>
        <w:t>into Owner’s CMMS</w:t>
      </w:r>
      <w:r w:rsidR="00055FD5" w:rsidRPr="00862D19">
        <w:rPr>
          <w:sz w:val="20"/>
          <w:szCs w:val="20"/>
        </w:rPr>
        <w:t xml:space="preserve"> for mass asset creation.</w:t>
      </w:r>
      <w:r w:rsidR="001F7257" w:rsidRPr="00862D19">
        <w:rPr>
          <w:sz w:val="20"/>
          <w:szCs w:val="20"/>
        </w:rPr>
        <w:t xml:space="preserve"> </w:t>
      </w:r>
      <w:r w:rsidR="006F69CE" w:rsidRPr="00862D19">
        <w:rPr>
          <w:sz w:val="20"/>
          <w:szCs w:val="20"/>
        </w:rPr>
        <w:t xml:space="preserve">To include but not limited to </w:t>
      </w:r>
      <w:r w:rsidR="00DE7611" w:rsidRPr="00862D19">
        <w:rPr>
          <w:sz w:val="20"/>
          <w:szCs w:val="20"/>
        </w:rPr>
        <w:t>room</w:t>
      </w:r>
      <w:r w:rsidR="006F69CE" w:rsidRPr="00862D19">
        <w:rPr>
          <w:sz w:val="20"/>
          <w:szCs w:val="20"/>
        </w:rPr>
        <w:t xml:space="preserve"> metadata or other project specific assets, equipment</w:t>
      </w:r>
      <w:r w:rsidR="00DE7611" w:rsidRPr="00862D19">
        <w:rPr>
          <w:sz w:val="20"/>
          <w:szCs w:val="20"/>
        </w:rPr>
        <w:t xml:space="preserve"> </w:t>
      </w:r>
      <w:r w:rsidR="006F69CE" w:rsidRPr="00862D19">
        <w:rPr>
          <w:sz w:val="20"/>
          <w:szCs w:val="20"/>
        </w:rPr>
        <w:t>or other</w:t>
      </w:r>
      <w:r w:rsidR="00223C18" w:rsidRPr="00862D19">
        <w:rPr>
          <w:sz w:val="20"/>
          <w:szCs w:val="20"/>
        </w:rPr>
        <w:t xml:space="preserve"> required by Owner</w:t>
      </w:r>
      <w:r w:rsidR="00DE7611" w:rsidRPr="00862D19">
        <w:rPr>
          <w:sz w:val="20"/>
          <w:szCs w:val="20"/>
        </w:rPr>
        <w:t xml:space="preserve"> </w:t>
      </w:r>
      <w:r w:rsidR="00EA78CF" w:rsidRPr="00862D19">
        <w:rPr>
          <w:sz w:val="20"/>
          <w:szCs w:val="20"/>
        </w:rPr>
        <w:t>meeting operational and compliance standards.</w:t>
      </w:r>
      <w:r w:rsidR="006F69CE" w:rsidRPr="00862D19">
        <w:rPr>
          <w:sz w:val="20"/>
          <w:szCs w:val="20"/>
        </w:rPr>
        <w:t xml:space="preserve"> </w:t>
      </w:r>
      <w:r w:rsidR="00223C18" w:rsidRPr="00862D19">
        <w:rPr>
          <w:sz w:val="20"/>
          <w:szCs w:val="20"/>
        </w:rPr>
        <w:t>The CIP</w:t>
      </w:r>
      <w:r w:rsidR="001F7257" w:rsidRPr="00862D19">
        <w:rPr>
          <w:sz w:val="20"/>
          <w:szCs w:val="20"/>
        </w:rPr>
        <w:t xml:space="preserve"> process</w:t>
      </w:r>
      <w:r w:rsidR="00223C18" w:rsidRPr="00862D19">
        <w:rPr>
          <w:sz w:val="20"/>
          <w:szCs w:val="20"/>
        </w:rPr>
        <w:t xml:space="preserve"> </w:t>
      </w:r>
      <w:r w:rsidR="00EA78CF" w:rsidRPr="00862D19">
        <w:rPr>
          <w:sz w:val="20"/>
          <w:szCs w:val="20"/>
        </w:rPr>
        <w:t>strives to meet goal</w:t>
      </w:r>
      <w:r w:rsidR="00223C18" w:rsidRPr="00862D19">
        <w:rPr>
          <w:sz w:val="20"/>
          <w:szCs w:val="20"/>
        </w:rPr>
        <w:t xml:space="preserve"> of </w:t>
      </w:r>
      <w:r w:rsidR="008A7A31" w:rsidRPr="00862D19">
        <w:rPr>
          <w:sz w:val="20"/>
          <w:szCs w:val="20"/>
        </w:rPr>
        <w:t>a digital transformation of work, where CMMS data</w:t>
      </w:r>
      <w:r w:rsidR="00EA78CF" w:rsidRPr="00862D19">
        <w:rPr>
          <w:sz w:val="20"/>
          <w:szCs w:val="20"/>
        </w:rPr>
        <w:t xml:space="preserve">, now digitized, </w:t>
      </w:r>
      <w:r w:rsidR="008A7A31" w:rsidRPr="00862D19">
        <w:rPr>
          <w:sz w:val="20"/>
          <w:szCs w:val="20"/>
        </w:rPr>
        <w:t xml:space="preserve">can be </w:t>
      </w:r>
      <w:r w:rsidR="00071914" w:rsidRPr="00862D19">
        <w:rPr>
          <w:sz w:val="20"/>
          <w:szCs w:val="20"/>
        </w:rPr>
        <w:t>filtered,</w:t>
      </w:r>
      <w:r w:rsidR="008A7A31" w:rsidRPr="00862D19">
        <w:rPr>
          <w:sz w:val="20"/>
          <w:szCs w:val="20"/>
        </w:rPr>
        <w:t xml:space="preserve"> and viewed in the BIM </w:t>
      </w:r>
      <w:r w:rsidR="00DA1271" w:rsidRPr="00862D19">
        <w:rPr>
          <w:sz w:val="20"/>
          <w:szCs w:val="20"/>
        </w:rPr>
        <w:t>and Digital Twin models</w:t>
      </w:r>
      <w:r w:rsidR="00FA358E" w:rsidRPr="00862D19">
        <w:rPr>
          <w:sz w:val="20"/>
          <w:szCs w:val="20"/>
        </w:rPr>
        <w:t>.</w:t>
      </w:r>
      <w:r w:rsidR="00644BAF" w:rsidRPr="00862D19">
        <w:rPr>
          <w:sz w:val="20"/>
          <w:szCs w:val="20"/>
        </w:rPr>
        <w:t xml:space="preserve"> </w:t>
      </w:r>
      <w:r w:rsidR="00DA1271" w:rsidRPr="00862D19">
        <w:rPr>
          <w:sz w:val="20"/>
          <w:szCs w:val="20"/>
        </w:rPr>
        <w:t>CIP</w:t>
      </w:r>
      <w:r w:rsidR="00D8705F" w:rsidRPr="00862D19">
        <w:rPr>
          <w:sz w:val="20"/>
          <w:szCs w:val="20"/>
        </w:rPr>
        <w:t xml:space="preserve"> fosters </w:t>
      </w:r>
      <w:r w:rsidR="00836A97" w:rsidRPr="00862D19">
        <w:rPr>
          <w:sz w:val="20"/>
          <w:szCs w:val="20"/>
        </w:rPr>
        <w:t xml:space="preserve">data integrations </w:t>
      </w:r>
      <w:r w:rsidR="008312B6" w:rsidRPr="00862D19">
        <w:rPr>
          <w:sz w:val="20"/>
          <w:szCs w:val="20"/>
        </w:rPr>
        <w:t xml:space="preserve">to FIM systems to provide additional insight to locate, identify, monitor, </w:t>
      </w:r>
      <w:r w:rsidR="00917208" w:rsidRPr="00862D19">
        <w:rPr>
          <w:sz w:val="20"/>
          <w:szCs w:val="20"/>
        </w:rPr>
        <w:t xml:space="preserve">analyze </w:t>
      </w:r>
      <w:r w:rsidR="008312B6" w:rsidRPr="00862D19">
        <w:rPr>
          <w:sz w:val="20"/>
          <w:szCs w:val="20"/>
        </w:rPr>
        <w:t xml:space="preserve">and </w:t>
      </w:r>
      <w:r w:rsidR="00071914" w:rsidRPr="00862D19">
        <w:rPr>
          <w:sz w:val="20"/>
          <w:szCs w:val="20"/>
        </w:rPr>
        <w:t xml:space="preserve">maintain </w:t>
      </w:r>
      <w:r w:rsidR="008312B6" w:rsidRPr="00862D19">
        <w:rPr>
          <w:sz w:val="20"/>
          <w:szCs w:val="20"/>
        </w:rPr>
        <w:t xml:space="preserve">the asset </w:t>
      </w:r>
      <w:r w:rsidR="00917208" w:rsidRPr="00862D19">
        <w:rPr>
          <w:sz w:val="20"/>
          <w:szCs w:val="20"/>
        </w:rPr>
        <w:t>through</w:t>
      </w:r>
      <w:r w:rsidR="008312B6" w:rsidRPr="00862D19">
        <w:rPr>
          <w:sz w:val="20"/>
          <w:szCs w:val="20"/>
        </w:rPr>
        <w:t xml:space="preserve"> its </w:t>
      </w:r>
      <w:r w:rsidR="00071914" w:rsidRPr="00862D19">
        <w:rPr>
          <w:sz w:val="20"/>
          <w:szCs w:val="20"/>
        </w:rPr>
        <w:t xml:space="preserve">complete </w:t>
      </w:r>
      <w:r w:rsidR="008312B6" w:rsidRPr="00862D19">
        <w:rPr>
          <w:sz w:val="20"/>
          <w:szCs w:val="20"/>
        </w:rPr>
        <w:t>lifecycle.</w:t>
      </w:r>
    </w:p>
    <w:p w14:paraId="03FC5B71" w14:textId="02FFB43E" w:rsidR="00F35342" w:rsidRPr="00862D19" w:rsidRDefault="00F35342" w:rsidP="00EE4E5E">
      <w:pPr>
        <w:tabs>
          <w:tab w:val="left" w:pos="1710"/>
        </w:tabs>
        <w:spacing w:before="122"/>
        <w:ind w:left="1710" w:right="107" w:hanging="810"/>
        <w:jc w:val="both"/>
        <w:rPr>
          <w:sz w:val="20"/>
          <w:szCs w:val="20"/>
        </w:rPr>
      </w:pPr>
      <w:r w:rsidRPr="00862D19">
        <w:rPr>
          <w:sz w:val="20"/>
          <w:szCs w:val="20"/>
        </w:rPr>
        <w:t>1.3.10.</w:t>
      </w:r>
      <w:r w:rsidRPr="00862D19">
        <w:rPr>
          <w:sz w:val="20"/>
          <w:szCs w:val="20"/>
        </w:rPr>
        <w:tab/>
        <w:t xml:space="preserve">Construction Documents – Defined in the UTUGC unless otherwise defined herein. The Construction Documents shall </w:t>
      </w:r>
      <w:r w:rsidR="00EC2978" w:rsidRPr="00862D19">
        <w:rPr>
          <w:sz w:val="20"/>
          <w:szCs w:val="20"/>
        </w:rPr>
        <w:t xml:space="preserve">also </w:t>
      </w:r>
      <w:r w:rsidRPr="00862D19">
        <w:rPr>
          <w:sz w:val="20"/>
          <w:szCs w:val="20"/>
        </w:rPr>
        <w:t>include the Building Model</w:t>
      </w:r>
      <w:r w:rsidR="00DE5060" w:rsidRPr="00862D19">
        <w:rPr>
          <w:sz w:val="20"/>
          <w:szCs w:val="20"/>
        </w:rPr>
        <w:t>s</w:t>
      </w:r>
      <w:r w:rsidR="00E51B06" w:rsidRPr="00862D19">
        <w:rPr>
          <w:sz w:val="20"/>
          <w:szCs w:val="20"/>
        </w:rPr>
        <w:t>, the Equipment Matrix</w:t>
      </w:r>
      <w:r w:rsidR="00D62B5B" w:rsidRPr="00862D19">
        <w:rPr>
          <w:sz w:val="20"/>
          <w:szCs w:val="20"/>
        </w:rPr>
        <w:t xml:space="preserve">, </w:t>
      </w:r>
      <w:r w:rsidR="00377CAA" w:rsidRPr="00862D19">
        <w:rPr>
          <w:sz w:val="20"/>
          <w:szCs w:val="20"/>
        </w:rPr>
        <w:t xml:space="preserve">also referred to as the </w:t>
      </w:r>
      <w:r w:rsidR="00377CAA" w:rsidRPr="00862D19">
        <w:rPr>
          <w:b/>
          <w:bCs/>
          <w:sz w:val="20"/>
          <w:szCs w:val="20"/>
        </w:rPr>
        <w:t>MDA_Revit Maximo Data Transfer File in this document,</w:t>
      </w:r>
      <w:r w:rsidR="00EC2978" w:rsidRPr="00862D19">
        <w:rPr>
          <w:sz w:val="20"/>
          <w:szCs w:val="20"/>
        </w:rPr>
        <w:t xml:space="preserve"> </w:t>
      </w:r>
      <w:r w:rsidR="006F468D" w:rsidRPr="00862D19">
        <w:rPr>
          <w:sz w:val="20"/>
          <w:szCs w:val="20"/>
        </w:rPr>
        <w:t>as well as all</w:t>
      </w:r>
      <w:r w:rsidR="00E51B06" w:rsidRPr="00862D19">
        <w:rPr>
          <w:sz w:val="20"/>
          <w:szCs w:val="20"/>
        </w:rPr>
        <w:t xml:space="preserve"> other documents required within the Specifications</w:t>
      </w:r>
      <w:r w:rsidR="008A53E6" w:rsidRPr="00862D19">
        <w:rPr>
          <w:sz w:val="20"/>
          <w:szCs w:val="20"/>
        </w:rPr>
        <w:t>,</w:t>
      </w:r>
      <w:r w:rsidR="00E51B06" w:rsidRPr="00862D19">
        <w:rPr>
          <w:sz w:val="20"/>
          <w:szCs w:val="20"/>
        </w:rPr>
        <w:t xml:space="preserve"> Owners Design </w:t>
      </w:r>
      <w:proofErr w:type="gramStart"/>
      <w:r w:rsidR="008A53E6" w:rsidRPr="00862D19">
        <w:rPr>
          <w:sz w:val="20"/>
          <w:szCs w:val="20"/>
        </w:rPr>
        <w:t>Guidelines</w:t>
      </w:r>
      <w:proofErr w:type="gramEnd"/>
      <w:r w:rsidR="008A53E6" w:rsidRPr="00862D19">
        <w:rPr>
          <w:sz w:val="20"/>
          <w:szCs w:val="20"/>
        </w:rPr>
        <w:t xml:space="preserve"> and the BIM Requirements</w:t>
      </w:r>
      <w:r w:rsidR="008D2FB5" w:rsidRPr="00862D19">
        <w:rPr>
          <w:sz w:val="20"/>
          <w:szCs w:val="20"/>
        </w:rPr>
        <w:t>.</w:t>
      </w:r>
    </w:p>
    <w:p w14:paraId="31C371AA" w14:textId="4D095ED4" w:rsidR="00BB5010" w:rsidRPr="00CB3CCC" w:rsidRDefault="00F35342" w:rsidP="00CB3CCC">
      <w:pPr>
        <w:pStyle w:val="BodyText"/>
        <w:spacing w:after="120"/>
        <w:ind w:left="1710" w:hanging="810"/>
        <w:jc w:val="both"/>
        <w:rPr>
          <w:u w:val="single"/>
        </w:rPr>
      </w:pPr>
      <w:r w:rsidRPr="00862D19">
        <w:t>1.3.11.</w:t>
      </w:r>
      <w:r w:rsidRPr="00862D19">
        <w:tab/>
      </w:r>
      <w:r w:rsidRPr="00CB3CCC">
        <w:t>Construction Model –</w:t>
      </w:r>
      <w:r w:rsidR="00CB3CCC">
        <w:t xml:space="preserve"> </w:t>
      </w:r>
      <w:r w:rsidR="00A216FC" w:rsidRPr="00CB3CCC">
        <w:t xml:space="preserve">is produced by the Construction Manager and / or subcontractors hired to construct the Project. The </w:t>
      </w:r>
      <w:r w:rsidR="004C222E" w:rsidRPr="00CB3CCC">
        <w:t>Construction Model</w:t>
      </w:r>
      <w:r w:rsidR="00A216FC" w:rsidRPr="00CB3CCC">
        <w:t xml:space="preserve"> shall include all major trades (structure, building envelope, mechanical, electrical, plumbing, life safety systems, conveying systems, audio / visual systems, interior partitions / walls, doors, ceilings, casework / millwork) and any additional trades determined necessary by the Owner and or the Construction Manager. The </w:t>
      </w:r>
      <w:r w:rsidR="004C222E" w:rsidRPr="00CB3CCC">
        <w:t xml:space="preserve">Construction Model </w:t>
      </w:r>
      <w:r w:rsidR="00A216FC" w:rsidRPr="00CB3CCC">
        <w:t xml:space="preserve">shall be based upon the Work, coordination of Work, sequencing of Work, coordination of sub-contractors / trades and suppliers, safety, quality control, inspections, commissioning, means and methods of the Construction Manager / sub-contractors / trades and their work forces, and the actual products and materials to be used in the construction of the project. The </w:t>
      </w:r>
      <w:r w:rsidR="00DF1240" w:rsidRPr="00CB3CCC">
        <w:t xml:space="preserve">Construction Model </w:t>
      </w:r>
      <w:r w:rsidR="00A216FC" w:rsidRPr="00CB3CCC">
        <w:t xml:space="preserve">shall be used to produce the Project’s Shop Drawings to </w:t>
      </w:r>
      <w:proofErr w:type="gramStart"/>
      <w:r w:rsidR="00A216FC" w:rsidRPr="00CB3CCC">
        <w:t>clearly and concisely represent the actual Work including layout</w:t>
      </w:r>
      <w:proofErr w:type="gramEnd"/>
      <w:r w:rsidR="00A216FC" w:rsidRPr="00CB3CCC">
        <w:t xml:space="preserve">, location, orientation, material quantities, components, assemblies, adjacencies and interface / integration with and or connection to other building construction systems, components and assemblies. The Construction Manager’s production of the </w:t>
      </w:r>
      <w:r w:rsidR="00DF1240" w:rsidRPr="00CB3CCC">
        <w:t xml:space="preserve">Construction Model </w:t>
      </w:r>
      <w:r w:rsidR="00A216FC" w:rsidRPr="00CB3CCC">
        <w:t>does not imply the Construction Manager has assumed the roles and responsibilities of the Architect / Engineer of Record nor does it alleviate the Construction Manager from any other provisions or requirements of this Agreement. The Construction Manager must work continuously and collaboratively with the Architect / Engineer of Record who is ultimately responsible for the design of the Project. The Construction Manager shall at all times provide the Architect / Engineer of Record and the Owner access to and copies of its BIM including the BIM performed by sub-contractors / trades, at no additional cost regardless of level progress or development to view the BIM</w:t>
      </w:r>
      <w:r w:rsidR="00FF495B" w:rsidRPr="00CB3CCC">
        <w:t xml:space="preserve">, </w:t>
      </w:r>
      <w:r w:rsidR="00A216FC" w:rsidRPr="00CB3CCC">
        <w:t>answer RFI’s, develop, analyze or produce change proposals / orders, supplemental instructions and addenda, prepare for and perform inspections, testing and commissioning, or to coordinate work efforts by the Owner’s consultants and 3</w:t>
      </w:r>
      <w:r w:rsidR="00A216FC" w:rsidRPr="00CB3CCC">
        <w:rPr>
          <w:vertAlign w:val="superscript"/>
        </w:rPr>
        <w:t>rd</w:t>
      </w:r>
      <w:r w:rsidR="00A216FC" w:rsidRPr="00CB3CCC">
        <w:t xml:space="preserve"> party contractors</w:t>
      </w:r>
      <w:r w:rsidR="000200D7" w:rsidRPr="00CB3CCC">
        <w:t>.</w:t>
      </w:r>
      <w:r w:rsidR="00CB3CCC" w:rsidRPr="00CB3CCC">
        <w:t xml:space="preserve"> </w:t>
      </w:r>
      <w:r w:rsidRPr="00CB3CCC">
        <w:t xml:space="preserve">Unless </w:t>
      </w:r>
      <w:r w:rsidR="008D2FB5" w:rsidRPr="00CB3CCC">
        <w:t>O</w:t>
      </w:r>
      <w:r w:rsidRPr="00CB3CCC">
        <w:t xml:space="preserve">wner specifically agrees otherwise, </w:t>
      </w:r>
      <w:r w:rsidR="00EC2978" w:rsidRPr="00CB3CCC">
        <w:t>the Construction Model shall represent a spatially accurate</w:t>
      </w:r>
      <w:r w:rsidR="008D2FB5" w:rsidRPr="00CB3CCC">
        <w:t>,</w:t>
      </w:r>
      <w:r w:rsidR="00EC2978" w:rsidRPr="00CB3CCC">
        <w:t xml:space="preserve"> </w:t>
      </w:r>
      <w:r w:rsidRPr="00CB3CCC">
        <w:t>as-built conditio</w:t>
      </w:r>
      <w:r w:rsidR="00434CC6" w:rsidRPr="00CB3CCC">
        <w:t>n.</w:t>
      </w:r>
    </w:p>
    <w:p w14:paraId="1C4B2B34" w14:textId="762BED88" w:rsidR="00BB5010" w:rsidRPr="00862D19" w:rsidRDefault="00BB5010" w:rsidP="00F91A5A">
      <w:pPr>
        <w:tabs>
          <w:tab w:val="left" w:pos="2880"/>
        </w:tabs>
        <w:spacing w:before="122"/>
        <w:ind w:left="2880" w:right="107" w:hanging="1170"/>
        <w:jc w:val="both"/>
        <w:rPr>
          <w:sz w:val="20"/>
          <w:szCs w:val="20"/>
        </w:rPr>
      </w:pPr>
      <w:r w:rsidRPr="00862D19">
        <w:rPr>
          <w:sz w:val="20"/>
          <w:szCs w:val="20"/>
        </w:rPr>
        <w:t>1.3.11.1</w:t>
      </w:r>
      <w:r w:rsidRPr="00862D19">
        <w:rPr>
          <w:sz w:val="20"/>
          <w:szCs w:val="20"/>
        </w:rPr>
        <w:tab/>
        <w:t xml:space="preserve">Coordination model(s) – Typically a derivation of the </w:t>
      </w:r>
      <w:r w:rsidR="00F91A5A" w:rsidRPr="00862D19">
        <w:rPr>
          <w:sz w:val="20"/>
          <w:szCs w:val="20"/>
        </w:rPr>
        <w:t>C</w:t>
      </w:r>
      <w:r w:rsidRPr="00862D19">
        <w:rPr>
          <w:sz w:val="20"/>
          <w:szCs w:val="20"/>
        </w:rPr>
        <w:t xml:space="preserve">onstruction Model in a Navisworks </w:t>
      </w:r>
      <w:r w:rsidR="0064763F" w:rsidRPr="00862D19">
        <w:rPr>
          <w:sz w:val="20"/>
          <w:szCs w:val="20"/>
        </w:rPr>
        <w:t xml:space="preserve">model </w:t>
      </w:r>
      <w:r w:rsidR="00F91A5A" w:rsidRPr="00862D19">
        <w:rPr>
          <w:sz w:val="20"/>
          <w:szCs w:val="20"/>
        </w:rPr>
        <w:t xml:space="preserve">used by </w:t>
      </w:r>
      <w:r w:rsidR="00737C29" w:rsidRPr="00862D19">
        <w:rPr>
          <w:sz w:val="20"/>
          <w:szCs w:val="20"/>
        </w:rPr>
        <w:t>Contractor</w:t>
      </w:r>
      <w:r w:rsidR="00F91A5A" w:rsidRPr="00862D19">
        <w:rPr>
          <w:sz w:val="20"/>
          <w:szCs w:val="20"/>
        </w:rPr>
        <w:t xml:space="preserve"> and </w:t>
      </w:r>
      <w:r w:rsidR="008D2FB5" w:rsidRPr="00862D19">
        <w:rPr>
          <w:sz w:val="20"/>
          <w:szCs w:val="20"/>
        </w:rPr>
        <w:t>S</w:t>
      </w:r>
      <w:r w:rsidR="00F91A5A" w:rsidRPr="00862D19">
        <w:rPr>
          <w:sz w:val="20"/>
          <w:szCs w:val="20"/>
        </w:rPr>
        <w:t xml:space="preserve">ubcontractors to coordinate the objects and systems to be installed </w:t>
      </w:r>
      <w:proofErr w:type="gramStart"/>
      <w:r w:rsidR="00F91A5A" w:rsidRPr="00862D19">
        <w:rPr>
          <w:sz w:val="20"/>
          <w:szCs w:val="20"/>
        </w:rPr>
        <w:t>during the course of</w:t>
      </w:r>
      <w:proofErr w:type="gramEnd"/>
      <w:r w:rsidR="00F91A5A" w:rsidRPr="00862D19">
        <w:rPr>
          <w:sz w:val="20"/>
          <w:szCs w:val="20"/>
        </w:rPr>
        <w:t xml:space="preserve"> construction.</w:t>
      </w:r>
    </w:p>
    <w:p w14:paraId="2F15874C" w14:textId="006D3005" w:rsidR="00F35342" w:rsidRPr="00862D19" w:rsidRDefault="00F35342" w:rsidP="00346B22">
      <w:pPr>
        <w:tabs>
          <w:tab w:val="left" w:pos="1710"/>
        </w:tabs>
        <w:spacing w:before="122"/>
        <w:ind w:left="1710" w:right="107" w:hanging="810"/>
        <w:jc w:val="both"/>
        <w:rPr>
          <w:sz w:val="20"/>
          <w:szCs w:val="20"/>
        </w:rPr>
      </w:pPr>
      <w:r w:rsidRPr="00862D19">
        <w:rPr>
          <w:sz w:val="20"/>
          <w:szCs w:val="20"/>
        </w:rPr>
        <w:t>1.3.12.</w:t>
      </w:r>
      <w:r w:rsidRPr="00862D19">
        <w:rPr>
          <w:sz w:val="20"/>
          <w:szCs w:val="20"/>
        </w:rPr>
        <w:tab/>
        <w:t>Depth of Detail – A measure of the amount of information to be provided for each element within the Building Model.</w:t>
      </w:r>
      <w:r w:rsidR="00EC2978" w:rsidRPr="00862D19">
        <w:rPr>
          <w:sz w:val="20"/>
          <w:szCs w:val="20"/>
        </w:rPr>
        <w:t xml:space="preserve"> </w:t>
      </w:r>
      <w:r w:rsidRPr="00862D19">
        <w:rPr>
          <w:sz w:val="20"/>
          <w:szCs w:val="20"/>
        </w:rPr>
        <w:t xml:space="preserve">The Building Model </w:t>
      </w:r>
      <w:r w:rsidR="00A73C0A" w:rsidRPr="00862D19">
        <w:rPr>
          <w:sz w:val="20"/>
          <w:szCs w:val="20"/>
        </w:rPr>
        <w:t>and C</w:t>
      </w:r>
      <w:r w:rsidR="0019145D" w:rsidRPr="00862D19">
        <w:rPr>
          <w:sz w:val="20"/>
          <w:szCs w:val="20"/>
        </w:rPr>
        <w:t>ontract</w:t>
      </w:r>
      <w:r w:rsidR="00A73C0A" w:rsidRPr="00862D19">
        <w:rPr>
          <w:sz w:val="20"/>
          <w:szCs w:val="20"/>
        </w:rPr>
        <w:t xml:space="preserve"> Documents </w:t>
      </w:r>
      <w:r w:rsidRPr="00862D19">
        <w:rPr>
          <w:sz w:val="20"/>
          <w:szCs w:val="20"/>
        </w:rPr>
        <w:t>shall be developed so as provide information that aligns with the following tiers:</w:t>
      </w:r>
    </w:p>
    <w:p w14:paraId="67F42C5A" w14:textId="1B36817B" w:rsidR="00F35342" w:rsidRPr="00862D19" w:rsidRDefault="00F35342" w:rsidP="00346B22">
      <w:pPr>
        <w:tabs>
          <w:tab w:val="left" w:pos="1980"/>
          <w:tab w:val="left" w:pos="2070"/>
          <w:tab w:val="left" w:pos="2250"/>
          <w:tab w:val="left" w:pos="2880"/>
        </w:tabs>
        <w:spacing w:before="122"/>
        <w:ind w:left="2880" w:right="107" w:hanging="1170"/>
        <w:jc w:val="both"/>
        <w:rPr>
          <w:sz w:val="20"/>
          <w:szCs w:val="20"/>
        </w:rPr>
      </w:pPr>
      <w:r w:rsidRPr="00862D19">
        <w:rPr>
          <w:sz w:val="20"/>
          <w:szCs w:val="20"/>
        </w:rPr>
        <w:t>1.3.12.1.</w:t>
      </w:r>
      <w:r w:rsidRPr="00862D19">
        <w:rPr>
          <w:sz w:val="20"/>
          <w:szCs w:val="20"/>
        </w:rPr>
        <w:tab/>
        <w:t>Tier</w:t>
      </w:r>
      <w:r w:rsidR="00D86419">
        <w:rPr>
          <w:sz w:val="20"/>
          <w:szCs w:val="20"/>
        </w:rPr>
        <w:t xml:space="preserve"> I </w:t>
      </w:r>
      <w:r w:rsidRPr="00862D19">
        <w:rPr>
          <w:sz w:val="20"/>
          <w:szCs w:val="20"/>
        </w:rPr>
        <w:t xml:space="preserve">Data – Information that </w:t>
      </w:r>
      <w:r w:rsidR="00B575B6" w:rsidRPr="00862D19">
        <w:rPr>
          <w:sz w:val="20"/>
          <w:szCs w:val="20"/>
        </w:rPr>
        <w:t>Owner</w:t>
      </w:r>
      <w:r w:rsidRPr="00862D19">
        <w:rPr>
          <w:sz w:val="20"/>
          <w:szCs w:val="20"/>
        </w:rPr>
        <w:t xml:space="preserve"> maintains about its facilities, or any components thereof, that </w:t>
      </w:r>
      <w:r w:rsidR="00F34E00" w:rsidRPr="00862D19">
        <w:rPr>
          <w:sz w:val="20"/>
          <w:szCs w:val="20"/>
        </w:rPr>
        <w:t xml:space="preserve">shall </w:t>
      </w:r>
      <w:r w:rsidRPr="00862D19">
        <w:rPr>
          <w:sz w:val="20"/>
          <w:szCs w:val="20"/>
        </w:rPr>
        <w:t xml:space="preserve">reside within </w:t>
      </w:r>
      <w:r w:rsidR="00B575B6" w:rsidRPr="00862D19">
        <w:rPr>
          <w:sz w:val="20"/>
          <w:szCs w:val="20"/>
        </w:rPr>
        <w:t>Owner</w:t>
      </w:r>
      <w:r w:rsidRPr="00862D19">
        <w:rPr>
          <w:sz w:val="20"/>
          <w:szCs w:val="20"/>
        </w:rPr>
        <w:t>’s CMMS</w:t>
      </w:r>
      <w:r w:rsidR="00E51B06" w:rsidRPr="00862D19">
        <w:rPr>
          <w:sz w:val="20"/>
          <w:szCs w:val="20"/>
        </w:rPr>
        <w:t xml:space="preserve"> and is to be maintained throughout the Project in the </w:t>
      </w:r>
      <w:r w:rsidR="00E51B06" w:rsidRPr="00862D19">
        <w:rPr>
          <w:b/>
          <w:bCs/>
          <w:sz w:val="20"/>
          <w:szCs w:val="20"/>
        </w:rPr>
        <w:t>Equipment Matrix</w:t>
      </w:r>
      <w:r w:rsidR="00C46459" w:rsidRPr="00862D19">
        <w:rPr>
          <w:sz w:val="20"/>
          <w:szCs w:val="20"/>
        </w:rPr>
        <w:t xml:space="preserve">, which is also referred to in this document as the </w:t>
      </w:r>
      <w:r w:rsidR="00F339A9" w:rsidRPr="00862D19">
        <w:rPr>
          <w:b/>
          <w:bCs/>
          <w:sz w:val="20"/>
          <w:szCs w:val="20"/>
        </w:rPr>
        <w:t>MDA_Revit Maximo Data Transfer File.</w:t>
      </w:r>
      <w:r w:rsidR="00680A10" w:rsidRPr="00862D19">
        <w:rPr>
          <w:b/>
          <w:bCs/>
          <w:sz w:val="20"/>
          <w:szCs w:val="20"/>
        </w:rPr>
        <w:t xml:space="preserve"> </w:t>
      </w:r>
    </w:p>
    <w:p w14:paraId="6EA12E3E" w14:textId="176B54BF" w:rsidR="00F34E00" w:rsidRPr="00862D19" w:rsidRDefault="00F35342" w:rsidP="00F34E00">
      <w:pPr>
        <w:tabs>
          <w:tab w:val="left" w:pos="1980"/>
          <w:tab w:val="left" w:pos="2070"/>
          <w:tab w:val="left" w:pos="2250"/>
          <w:tab w:val="left" w:pos="2880"/>
        </w:tabs>
        <w:spacing w:before="122"/>
        <w:ind w:left="2880" w:right="107" w:hanging="1170"/>
        <w:jc w:val="both"/>
        <w:rPr>
          <w:sz w:val="20"/>
          <w:szCs w:val="20"/>
        </w:rPr>
      </w:pPr>
      <w:r w:rsidRPr="00862D19">
        <w:rPr>
          <w:sz w:val="20"/>
          <w:szCs w:val="20"/>
        </w:rPr>
        <w:t>1.3.12.</w:t>
      </w:r>
      <w:r w:rsidR="005C7435">
        <w:rPr>
          <w:sz w:val="20"/>
          <w:szCs w:val="20"/>
        </w:rPr>
        <w:t>2</w:t>
      </w:r>
      <w:r w:rsidRPr="00862D19">
        <w:rPr>
          <w:sz w:val="20"/>
          <w:szCs w:val="20"/>
        </w:rPr>
        <w:tab/>
      </w:r>
      <w:r w:rsidR="00987D8D" w:rsidRPr="00862D19">
        <w:rPr>
          <w:sz w:val="20"/>
          <w:szCs w:val="20"/>
        </w:rPr>
        <w:t>Tier II</w:t>
      </w:r>
      <w:r w:rsidRPr="00862D19">
        <w:rPr>
          <w:sz w:val="20"/>
          <w:szCs w:val="20"/>
        </w:rPr>
        <w:t xml:space="preserve"> Data –</w:t>
      </w:r>
      <w:r w:rsidR="00F34E00" w:rsidRPr="00862D19">
        <w:rPr>
          <w:sz w:val="20"/>
          <w:szCs w:val="20"/>
        </w:rPr>
        <w:t xml:space="preserve">This data may or may not physically reside within </w:t>
      </w:r>
      <w:r w:rsidR="00F34E00" w:rsidRPr="00862D19">
        <w:rPr>
          <w:w w:val="105"/>
          <w:sz w:val="19"/>
        </w:rPr>
        <w:t xml:space="preserve">a model, a table, schedule, list, external spreadsheet/database, submittal, RFI, ASI, </w:t>
      </w:r>
      <w:proofErr w:type="gramStart"/>
      <w:r w:rsidR="00F34E00" w:rsidRPr="00862D19">
        <w:rPr>
          <w:w w:val="105"/>
          <w:sz w:val="19"/>
        </w:rPr>
        <w:t>drawings</w:t>
      </w:r>
      <w:proofErr w:type="gramEnd"/>
      <w:r w:rsidR="00F34E00" w:rsidRPr="00862D19">
        <w:rPr>
          <w:w w:val="105"/>
          <w:sz w:val="19"/>
        </w:rPr>
        <w:t xml:space="preserve"> or </w:t>
      </w:r>
      <w:r w:rsidR="00F34E00" w:rsidRPr="00862D19">
        <w:rPr>
          <w:w w:val="105"/>
          <w:sz w:val="19"/>
        </w:rPr>
        <w:lastRenderedPageBreak/>
        <w:t xml:space="preserve">specifications etc. that pertain to final completion of the </w:t>
      </w:r>
      <w:r w:rsidR="008D2FB5" w:rsidRPr="00862D19">
        <w:rPr>
          <w:w w:val="105"/>
          <w:sz w:val="19"/>
        </w:rPr>
        <w:t>P</w:t>
      </w:r>
      <w:r w:rsidR="00F34E00" w:rsidRPr="00862D19">
        <w:rPr>
          <w:w w:val="105"/>
          <w:sz w:val="19"/>
        </w:rPr>
        <w:t>roject.</w:t>
      </w:r>
      <w:r w:rsidR="00F34E00" w:rsidRPr="00862D19">
        <w:rPr>
          <w:sz w:val="20"/>
          <w:szCs w:val="20"/>
        </w:rPr>
        <w:t xml:space="preserve">  </w:t>
      </w:r>
      <w:r w:rsidR="00987D8D" w:rsidRPr="00862D19">
        <w:rPr>
          <w:sz w:val="20"/>
          <w:szCs w:val="20"/>
        </w:rPr>
        <w:t>Tier II</w:t>
      </w:r>
      <w:r w:rsidR="00383010" w:rsidRPr="00862D19">
        <w:rPr>
          <w:sz w:val="20"/>
          <w:szCs w:val="20"/>
        </w:rPr>
        <w:t xml:space="preserve"> data are to be tracked separate</w:t>
      </w:r>
      <w:r w:rsidR="00192AA7" w:rsidRPr="00862D19">
        <w:rPr>
          <w:sz w:val="20"/>
          <w:szCs w:val="20"/>
        </w:rPr>
        <w:t>ly</w:t>
      </w:r>
      <w:r w:rsidR="00383010" w:rsidRPr="00862D19">
        <w:rPr>
          <w:sz w:val="20"/>
          <w:szCs w:val="20"/>
        </w:rPr>
        <w:t xml:space="preserve"> from the </w:t>
      </w:r>
      <w:r w:rsidR="00192AA7" w:rsidRPr="00862D19">
        <w:rPr>
          <w:sz w:val="20"/>
          <w:szCs w:val="20"/>
        </w:rPr>
        <w:t xml:space="preserve">BIM </w:t>
      </w:r>
      <w:r w:rsidR="00383010" w:rsidRPr="00862D19">
        <w:rPr>
          <w:sz w:val="20"/>
          <w:szCs w:val="20"/>
        </w:rPr>
        <w:t xml:space="preserve">Models and </w:t>
      </w:r>
      <w:r w:rsidR="00C23DF3" w:rsidRPr="00862D19">
        <w:rPr>
          <w:sz w:val="20"/>
          <w:szCs w:val="20"/>
        </w:rPr>
        <w:t>in the form of</w:t>
      </w:r>
      <w:r w:rsidR="00192AA7" w:rsidRPr="00862D19">
        <w:rPr>
          <w:sz w:val="20"/>
          <w:szCs w:val="20"/>
        </w:rPr>
        <w:t xml:space="preserve"> a digital document</w:t>
      </w:r>
      <w:r w:rsidR="00383010" w:rsidRPr="00862D19">
        <w:rPr>
          <w:sz w:val="20"/>
          <w:szCs w:val="20"/>
        </w:rPr>
        <w:t xml:space="preserve"> (searchable, vector PDF where applies) and linked to the system or asset in the Facility Digital </w:t>
      </w:r>
      <w:r w:rsidR="00BE17FF" w:rsidRPr="00862D19">
        <w:rPr>
          <w:sz w:val="20"/>
          <w:szCs w:val="20"/>
        </w:rPr>
        <w:t>Twin. This</w:t>
      </w:r>
      <w:r w:rsidR="00F34E00" w:rsidRPr="00862D19">
        <w:rPr>
          <w:sz w:val="20"/>
          <w:szCs w:val="20"/>
        </w:rPr>
        <w:t xml:space="preserve"> includes but is not limited to the following:</w:t>
      </w:r>
    </w:p>
    <w:p w14:paraId="38780081" w14:textId="1DCE881B" w:rsidR="00F34E00" w:rsidRPr="00862D19" w:rsidRDefault="00F34E00" w:rsidP="00D73A1D">
      <w:pPr>
        <w:spacing w:before="122"/>
        <w:ind w:left="3330" w:right="107" w:hanging="1170"/>
        <w:jc w:val="both"/>
        <w:rPr>
          <w:sz w:val="20"/>
          <w:szCs w:val="20"/>
        </w:rPr>
      </w:pPr>
      <w:r w:rsidRPr="00862D19">
        <w:rPr>
          <w:sz w:val="20"/>
          <w:szCs w:val="20"/>
        </w:rPr>
        <w:t xml:space="preserve">1.3.12.2.1   </w:t>
      </w:r>
      <w:r w:rsidRPr="00862D19">
        <w:rPr>
          <w:sz w:val="20"/>
          <w:szCs w:val="20"/>
        </w:rPr>
        <w:tab/>
        <w:t xml:space="preserve">Fixed equipment data gathered </w:t>
      </w:r>
      <w:proofErr w:type="gramStart"/>
      <w:r w:rsidRPr="00862D19">
        <w:rPr>
          <w:sz w:val="20"/>
          <w:szCs w:val="20"/>
        </w:rPr>
        <w:t>during the course of</w:t>
      </w:r>
      <w:proofErr w:type="gramEnd"/>
      <w:r w:rsidRPr="00862D19">
        <w:rPr>
          <w:sz w:val="20"/>
          <w:szCs w:val="20"/>
        </w:rPr>
        <w:t xml:space="preserve"> design and construction (e.g. manufacturer’s information, including maintenance, related to sinks, faucets, emergency showers, light fixtures, life safety items, etc.).  </w:t>
      </w:r>
      <w:r w:rsidR="003D3DD1" w:rsidRPr="00862D19">
        <w:rPr>
          <w:sz w:val="20"/>
          <w:szCs w:val="20"/>
        </w:rPr>
        <w:t xml:space="preserve">To be tracked and provided to Owner per Project Closeout Document spec. Not expected to be captured in the </w:t>
      </w:r>
      <w:r w:rsidR="00974B24" w:rsidRPr="00862D19">
        <w:rPr>
          <w:sz w:val="20"/>
          <w:szCs w:val="20"/>
        </w:rPr>
        <w:t>Revit Models, but to be linked to respective system or asset in Digital Facility Twin</w:t>
      </w:r>
      <w:r w:rsidR="003D3DD1" w:rsidRPr="00862D19">
        <w:rPr>
          <w:sz w:val="20"/>
          <w:szCs w:val="20"/>
        </w:rPr>
        <w:t xml:space="preserve">. </w:t>
      </w:r>
    </w:p>
    <w:p w14:paraId="3DDC8F33" w14:textId="59477576" w:rsidR="00BD7ECD" w:rsidRDefault="00F34E00" w:rsidP="003D3DD1">
      <w:pPr>
        <w:spacing w:before="122"/>
        <w:ind w:left="3330" w:right="107" w:hanging="1170"/>
        <w:jc w:val="both"/>
        <w:rPr>
          <w:sz w:val="20"/>
          <w:szCs w:val="20"/>
        </w:rPr>
      </w:pPr>
      <w:r w:rsidRPr="00862D19">
        <w:rPr>
          <w:sz w:val="20"/>
          <w:szCs w:val="20"/>
        </w:rPr>
        <w:t>1.3.12.2.2</w:t>
      </w:r>
      <w:r w:rsidRPr="00862D19">
        <w:rPr>
          <w:sz w:val="20"/>
          <w:szCs w:val="20"/>
        </w:rPr>
        <w:tab/>
        <w:t xml:space="preserve">Fixed architectural and finish features (e.g. manufacturers maintenance information related to doors, hardware, finishes, glazing, etc.). </w:t>
      </w:r>
      <w:r w:rsidR="003D3DD1" w:rsidRPr="00862D19">
        <w:rPr>
          <w:sz w:val="20"/>
          <w:szCs w:val="20"/>
        </w:rPr>
        <w:t xml:space="preserve">To be tracked and provided to Owner per Project Closeout Document spec. </w:t>
      </w:r>
      <w:r w:rsidR="00974B24" w:rsidRPr="00862D19">
        <w:rPr>
          <w:sz w:val="20"/>
          <w:szCs w:val="20"/>
        </w:rPr>
        <w:t>Not expected to be captured in the Revit Models, but to be linked to respective system or asset in Digital Facility Twin.</w:t>
      </w:r>
    </w:p>
    <w:p w14:paraId="36D96E11" w14:textId="737E5233" w:rsidR="00291BDF" w:rsidRPr="00862D19" w:rsidRDefault="00291BDF" w:rsidP="008E42E3">
      <w:pPr>
        <w:widowControl/>
        <w:autoSpaceDE w:val="0"/>
        <w:autoSpaceDN w:val="0"/>
        <w:adjustRightInd w:val="0"/>
        <w:spacing w:before="122"/>
        <w:ind w:left="3326" w:right="1008" w:hanging="1166"/>
        <w:jc w:val="both"/>
        <w:rPr>
          <w:rFonts w:eastAsiaTheme="minorHAnsi"/>
          <w:sz w:val="20"/>
          <w:szCs w:val="20"/>
        </w:rPr>
      </w:pPr>
      <w:r w:rsidRPr="00862D19">
        <w:rPr>
          <w:rFonts w:eastAsiaTheme="minorHAnsi"/>
          <w:sz w:val="20"/>
          <w:szCs w:val="20"/>
        </w:rPr>
        <w:t>1.3.12.2.3</w:t>
      </w:r>
      <w:r w:rsidR="008E42E3">
        <w:rPr>
          <w:rFonts w:eastAsiaTheme="minorHAnsi"/>
          <w:sz w:val="20"/>
          <w:szCs w:val="20"/>
        </w:rPr>
        <w:tab/>
      </w:r>
      <w:r w:rsidR="000A3EB5">
        <w:rPr>
          <w:rFonts w:eastAsiaTheme="minorHAnsi"/>
          <w:sz w:val="20"/>
          <w:szCs w:val="20"/>
        </w:rPr>
        <w:t>E</w:t>
      </w:r>
      <w:r w:rsidRPr="00862D19">
        <w:rPr>
          <w:rFonts w:eastAsiaTheme="minorHAnsi"/>
          <w:sz w:val="20"/>
          <w:szCs w:val="20"/>
        </w:rPr>
        <w:t xml:space="preserve">quipment data gathered </w:t>
      </w:r>
      <w:proofErr w:type="gramStart"/>
      <w:r w:rsidRPr="00862D19">
        <w:rPr>
          <w:rFonts w:eastAsiaTheme="minorHAnsi"/>
          <w:sz w:val="20"/>
          <w:szCs w:val="20"/>
        </w:rPr>
        <w:t>during the course of</w:t>
      </w:r>
      <w:proofErr w:type="gramEnd"/>
      <w:r w:rsidRPr="00862D19">
        <w:rPr>
          <w:rFonts w:eastAsiaTheme="minorHAnsi"/>
          <w:sz w:val="20"/>
          <w:szCs w:val="20"/>
        </w:rPr>
        <w:t xml:space="preserve"> design and construction that is not associated with equipment listed in the MDA_Revit Maximo </w:t>
      </w:r>
      <w:proofErr w:type="spellStart"/>
      <w:r w:rsidRPr="00862D19">
        <w:rPr>
          <w:rFonts w:eastAsiaTheme="minorHAnsi"/>
          <w:sz w:val="20"/>
          <w:szCs w:val="20"/>
        </w:rPr>
        <w:t>Data_Baseline</w:t>
      </w:r>
      <w:proofErr w:type="spellEnd"/>
      <w:r w:rsidRPr="00862D19" w:rsidDel="00025290">
        <w:rPr>
          <w:rFonts w:eastAsiaTheme="minorHAnsi"/>
          <w:sz w:val="20"/>
          <w:szCs w:val="20"/>
        </w:rPr>
        <w:t xml:space="preserve"> </w:t>
      </w:r>
      <w:r w:rsidR="00EA5A8D" w:rsidRPr="00862D19">
        <w:rPr>
          <w:rFonts w:eastAsiaTheme="minorHAnsi"/>
          <w:sz w:val="20"/>
          <w:szCs w:val="20"/>
        </w:rPr>
        <w:t>file such as Medical Equipment, Food Service Equipment</w:t>
      </w:r>
      <w:r w:rsidR="003E28A9" w:rsidRPr="00862D19">
        <w:rPr>
          <w:rFonts w:eastAsiaTheme="minorHAnsi"/>
          <w:sz w:val="20"/>
          <w:szCs w:val="20"/>
        </w:rPr>
        <w:t>,</w:t>
      </w:r>
      <w:r w:rsidRPr="00862D19" w:rsidDel="00DF3833">
        <w:rPr>
          <w:sz w:val="20"/>
          <w:szCs w:val="20"/>
        </w:rPr>
        <w:t xml:space="preserve"> </w:t>
      </w:r>
      <w:r w:rsidR="002C7185" w:rsidRPr="00862D19">
        <w:rPr>
          <w:sz w:val="20"/>
          <w:szCs w:val="20"/>
        </w:rPr>
        <w:t>that will be maintained by Owner</w:t>
      </w:r>
      <w:r w:rsidR="003E28A9" w:rsidRPr="00862D19">
        <w:rPr>
          <w:sz w:val="20"/>
          <w:szCs w:val="20"/>
        </w:rPr>
        <w:t>, or owner installed/owner furnished</w:t>
      </w:r>
      <w:r w:rsidR="002C7185" w:rsidRPr="00862D19">
        <w:rPr>
          <w:sz w:val="20"/>
          <w:szCs w:val="20"/>
        </w:rPr>
        <w:t xml:space="preserve">. </w:t>
      </w:r>
      <w:r w:rsidR="003E28A9" w:rsidRPr="00862D19">
        <w:rPr>
          <w:sz w:val="20"/>
          <w:szCs w:val="20"/>
        </w:rPr>
        <w:t>Refer to requirements stated in</w:t>
      </w:r>
      <w:r w:rsidR="00FA13EA" w:rsidRPr="00862D19">
        <w:rPr>
          <w:sz w:val="20"/>
          <w:szCs w:val="20"/>
        </w:rPr>
        <w:t xml:space="preserve"> specification 01 91 00.</w:t>
      </w:r>
    </w:p>
    <w:p w14:paraId="05AA6540" w14:textId="4B4761A6" w:rsidR="00291BDF" w:rsidRPr="00862D19" w:rsidRDefault="00291BDF" w:rsidP="008E42E3">
      <w:pPr>
        <w:widowControl/>
        <w:autoSpaceDE w:val="0"/>
        <w:autoSpaceDN w:val="0"/>
        <w:adjustRightInd w:val="0"/>
        <w:spacing w:before="122"/>
        <w:ind w:left="3326" w:right="1008" w:hanging="1166"/>
        <w:jc w:val="both"/>
        <w:rPr>
          <w:rFonts w:eastAsiaTheme="minorHAnsi"/>
          <w:sz w:val="20"/>
          <w:szCs w:val="20"/>
        </w:rPr>
      </w:pPr>
      <w:r w:rsidRPr="00862D19">
        <w:rPr>
          <w:rFonts w:eastAsiaTheme="minorHAnsi"/>
          <w:sz w:val="20"/>
          <w:szCs w:val="20"/>
        </w:rPr>
        <w:t>1.3.12.2.4</w:t>
      </w:r>
      <w:r w:rsidR="008E42E3">
        <w:rPr>
          <w:rFonts w:eastAsiaTheme="minorHAnsi"/>
          <w:sz w:val="20"/>
          <w:szCs w:val="20"/>
        </w:rPr>
        <w:tab/>
      </w:r>
      <w:r w:rsidR="000A3EB5">
        <w:rPr>
          <w:rFonts w:eastAsiaTheme="minorHAnsi"/>
          <w:sz w:val="20"/>
          <w:szCs w:val="20"/>
        </w:rPr>
        <w:t>D</w:t>
      </w:r>
      <w:r w:rsidRPr="00862D19">
        <w:rPr>
          <w:rFonts w:eastAsiaTheme="minorHAnsi"/>
          <w:sz w:val="20"/>
          <w:szCs w:val="20"/>
        </w:rPr>
        <w:t>ata related to all fixed architectural and finish features (e.g. manufacturers maintenance information related to doors, hardware, finishes, glazing, etc.). This data may or may not</w:t>
      </w:r>
      <w:r w:rsidR="00BD7ECD" w:rsidRPr="00862D19">
        <w:rPr>
          <w:rFonts w:eastAsiaTheme="minorHAnsi"/>
          <w:sz w:val="20"/>
          <w:szCs w:val="20"/>
        </w:rPr>
        <w:t xml:space="preserve"> </w:t>
      </w:r>
      <w:r w:rsidRPr="00862D19">
        <w:rPr>
          <w:rFonts w:eastAsiaTheme="minorHAnsi"/>
          <w:sz w:val="20"/>
          <w:szCs w:val="20"/>
        </w:rPr>
        <w:t>physically reside within a table or schedule located within the drawings or specifications.</w:t>
      </w:r>
      <w:r w:rsidRPr="00862D19" w:rsidDel="00DF3833">
        <w:rPr>
          <w:sz w:val="20"/>
          <w:szCs w:val="20"/>
        </w:rPr>
        <w:t xml:space="preserve"> </w:t>
      </w:r>
    </w:p>
    <w:p w14:paraId="5A10F1D4" w14:textId="6BB8BDA6" w:rsidR="00291BDF" w:rsidRPr="00862D19" w:rsidRDefault="00291BDF" w:rsidP="008E42E3">
      <w:pPr>
        <w:widowControl/>
        <w:autoSpaceDE w:val="0"/>
        <w:autoSpaceDN w:val="0"/>
        <w:adjustRightInd w:val="0"/>
        <w:spacing w:before="122"/>
        <w:ind w:left="3326" w:right="1008" w:hanging="1166"/>
        <w:jc w:val="both"/>
        <w:rPr>
          <w:sz w:val="20"/>
          <w:szCs w:val="20"/>
        </w:rPr>
      </w:pPr>
      <w:r w:rsidRPr="00862D19">
        <w:rPr>
          <w:rFonts w:eastAsiaTheme="minorHAnsi"/>
          <w:sz w:val="20"/>
          <w:szCs w:val="20"/>
        </w:rPr>
        <w:t>1.</w:t>
      </w:r>
      <w:r w:rsidR="003B3986" w:rsidRPr="00862D19">
        <w:rPr>
          <w:rFonts w:eastAsiaTheme="minorHAnsi"/>
          <w:sz w:val="20"/>
          <w:szCs w:val="20"/>
        </w:rPr>
        <w:t>3.12.2.5</w:t>
      </w:r>
      <w:r w:rsidR="008E42E3">
        <w:rPr>
          <w:rFonts w:eastAsiaTheme="minorHAnsi"/>
          <w:sz w:val="20"/>
          <w:szCs w:val="20"/>
        </w:rPr>
        <w:tab/>
      </w:r>
      <w:r w:rsidR="000A3EB5">
        <w:rPr>
          <w:rFonts w:eastAsiaTheme="minorHAnsi"/>
          <w:sz w:val="20"/>
          <w:szCs w:val="20"/>
        </w:rPr>
        <w:t>A</w:t>
      </w:r>
      <w:r w:rsidRPr="00862D19">
        <w:rPr>
          <w:rFonts w:eastAsiaTheme="minorHAnsi"/>
          <w:sz w:val="20"/>
          <w:szCs w:val="20"/>
        </w:rPr>
        <w:t>ll information that is contained within a schedule or table located within the drawings</w:t>
      </w:r>
      <w:r w:rsidR="00BD7ECD" w:rsidRPr="00862D19">
        <w:rPr>
          <w:rFonts w:eastAsiaTheme="minorHAnsi"/>
          <w:sz w:val="20"/>
          <w:szCs w:val="20"/>
        </w:rPr>
        <w:t xml:space="preserve"> that is not captured with CIP process.</w:t>
      </w:r>
    </w:p>
    <w:p w14:paraId="5675E881" w14:textId="249EB33B" w:rsidR="00032F2A" w:rsidRPr="00862D19" w:rsidRDefault="003B3986" w:rsidP="008E42E3">
      <w:pPr>
        <w:widowControl/>
        <w:autoSpaceDE w:val="0"/>
        <w:autoSpaceDN w:val="0"/>
        <w:adjustRightInd w:val="0"/>
        <w:spacing w:before="122"/>
        <w:ind w:left="3326" w:right="1008" w:hanging="1166"/>
        <w:jc w:val="both"/>
        <w:rPr>
          <w:sz w:val="20"/>
          <w:szCs w:val="20"/>
        </w:rPr>
      </w:pPr>
      <w:r w:rsidRPr="00862D19">
        <w:rPr>
          <w:rFonts w:eastAsiaTheme="minorHAnsi"/>
          <w:sz w:val="20"/>
          <w:szCs w:val="20"/>
        </w:rPr>
        <w:t>1.3.12.2.6</w:t>
      </w:r>
      <w:r w:rsidR="008E42E3">
        <w:rPr>
          <w:rFonts w:eastAsiaTheme="minorHAnsi"/>
          <w:sz w:val="20"/>
          <w:szCs w:val="20"/>
        </w:rPr>
        <w:tab/>
      </w:r>
      <w:r w:rsidR="000A3EB5">
        <w:rPr>
          <w:rFonts w:eastAsiaTheme="minorHAnsi"/>
          <w:sz w:val="20"/>
          <w:szCs w:val="20"/>
        </w:rPr>
        <w:t>A</w:t>
      </w:r>
      <w:r w:rsidR="00291BDF" w:rsidRPr="00862D19">
        <w:rPr>
          <w:rFonts w:eastAsiaTheme="minorHAnsi"/>
          <w:sz w:val="20"/>
          <w:szCs w:val="20"/>
        </w:rPr>
        <w:t>ll information contained within a schedule or table within the specifications</w:t>
      </w:r>
      <w:r w:rsidR="00BD7ECD" w:rsidRPr="00862D19">
        <w:rPr>
          <w:rFonts w:eastAsiaTheme="minorHAnsi"/>
          <w:sz w:val="20"/>
          <w:szCs w:val="20"/>
        </w:rPr>
        <w:t xml:space="preserve"> that is not captured with CIP process.</w:t>
      </w:r>
    </w:p>
    <w:p w14:paraId="0ABA3923" w14:textId="2226898C" w:rsidR="00B07170" w:rsidRPr="00862D19" w:rsidRDefault="00172632" w:rsidP="008E42E3">
      <w:pPr>
        <w:widowControl/>
        <w:spacing w:before="122"/>
        <w:ind w:left="3326" w:right="1008" w:hanging="1166"/>
        <w:jc w:val="both"/>
        <w:rPr>
          <w:sz w:val="20"/>
          <w:szCs w:val="20"/>
        </w:rPr>
      </w:pPr>
      <w:r w:rsidRPr="00862D19">
        <w:rPr>
          <w:sz w:val="20"/>
          <w:szCs w:val="20"/>
        </w:rPr>
        <w:t>1.3.12.2.</w:t>
      </w:r>
      <w:r w:rsidR="00BD7ECD" w:rsidRPr="00862D19">
        <w:rPr>
          <w:sz w:val="20"/>
          <w:szCs w:val="20"/>
        </w:rPr>
        <w:t>7</w:t>
      </w:r>
      <w:r w:rsidR="008E42E3">
        <w:rPr>
          <w:sz w:val="20"/>
          <w:szCs w:val="20"/>
        </w:rPr>
        <w:tab/>
      </w:r>
      <w:r w:rsidRPr="00862D19">
        <w:rPr>
          <w:sz w:val="20"/>
          <w:szCs w:val="20"/>
        </w:rPr>
        <w:t xml:space="preserve">O&amp;M Manuals, </w:t>
      </w:r>
      <w:r w:rsidR="00823717" w:rsidRPr="00862D19">
        <w:rPr>
          <w:sz w:val="20"/>
          <w:szCs w:val="20"/>
        </w:rPr>
        <w:t xml:space="preserve">TAB Reports, </w:t>
      </w:r>
      <w:r w:rsidR="00004C16" w:rsidRPr="00862D19">
        <w:rPr>
          <w:sz w:val="20"/>
          <w:szCs w:val="20"/>
        </w:rPr>
        <w:t xml:space="preserve">Training, </w:t>
      </w:r>
      <w:r w:rsidR="004D4F40" w:rsidRPr="00862D19">
        <w:rPr>
          <w:sz w:val="20"/>
          <w:szCs w:val="20"/>
        </w:rPr>
        <w:t>Certification,</w:t>
      </w:r>
      <w:r w:rsidR="00372E23" w:rsidRPr="00862D19">
        <w:rPr>
          <w:sz w:val="20"/>
          <w:szCs w:val="20"/>
        </w:rPr>
        <w:t xml:space="preserve"> Warranty Information, Final Commissioning Report</w:t>
      </w:r>
      <w:r w:rsidR="00423102" w:rsidRPr="00862D19">
        <w:rPr>
          <w:sz w:val="20"/>
          <w:szCs w:val="20"/>
        </w:rPr>
        <w:t>s</w:t>
      </w:r>
      <w:r w:rsidR="00231790" w:rsidRPr="00862D19">
        <w:rPr>
          <w:sz w:val="20"/>
          <w:szCs w:val="20"/>
        </w:rPr>
        <w:t xml:space="preserve">, </w:t>
      </w:r>
      <w:r w:rsidR="00032F2A" w:rsidRPr="00862D19">
        <w:rPr>
          <w:sz w:val="20"/>
          <w:szCs w:val="20"/>
        </w:rPr>
        <w:t>Predictive Maintenance Reports, Sensor Calibration Logs, Digital Twin Management</w:t>
      </w:r>
      <w:r w:rsidR="00B07170" w:rsidRPr="00862D19">
        <w:rPr>
          <w:sz w:val="20"/>
          <w:szCs w:val="20"/>
        </w:rPr>
        <w:t>.</w:t>
      </w:r>
      <w:r w:rsidR="00275920" w:rsidRPr="00862D19">
        <w:rPr>
          <w:sz w:val="20"/>
          <w:szCs w:val="20"/>
        </w:rPr>
        <w:t xml:space="preserve"> Compliance &amp; Certification Documentation, Joint Commission, ASHE, FGI Standards, NFPA (101, 80, 99) Compliance, State/Local Building Code Compliance, ICRA (Infection Control Risk Assessment)</w:t>
      </w:r>
    </w:p>
    <w:p w14:paraId="16A2F303" w14:textId="5DE23E34" w:rsidR="00B07170" w:rsidRPr="00862D19" w:rsidRDefault="00B07170" w:rsidP="008E42E3">
      <w:pPr>
        <w:widowControl/>
        <w:spacing w:before="122"/>
        <w:ind w:left="3326" w:right="1008" w:hanging="1166"/>
        <w:jc w:val="both"/>
        <w:rPr>
          <w:rFonts w:eastAsiaTheme="minorHAnsi"/>
          <w:sz w:val="20"/>
          <w:szCs w:val="20"/>
        </w:rPr>
      </w:pPr>
      <w:r w:rsidRPr="00862D19">
        <w:rPr>
          <w:sz w:val="20"/>
          <w:szCs w:val="20"/>
        </w:rPr>
        <w:t>1.3.12.2.</w:t>
      </w:r>
      <w:r w:rsidR="00BD7ECD" w:rsidRPr="00862D19">
        <w:rPr>
          <w:sz w:val="20"/>
          <w:szCs w:val="20"/>
        </w:rPr>
        <w:t>8</w:t>
      </w:r>
      <w:r w:rsidR="008E42E3">
        <w:rPr>
          <w:sz w:val="20"/>
          <w:szCs w:val="20"/>
        </w:rPr>
        <w:tab/>
      </w:r>
      <w:r w:rsidR="00CB3CCC">
        <w:rPr>
          <w:sz w:val="20"/>
          <w:szCs w:val="20"/>
        </w:rPr>
        <w:t xml:space="preserve">Link </w:t>
      </w:r>
      <w:r w:rsidRPr="00862D19">
        <w:rPr>
          <w:sz w:val="20"/>
          <w:szCs w:val="20"/>
        </w:rPr>
        <w:t>OpenSpace 360-degree photo documentation</w:t>
      </w:r>
      <w:r w:rsidR="00CB3CCC">
        <w:rPr>
          <w:sz w:val="20"/>
          <w:szCs w:val="20"/>
        </w:rPr>
        <w:t xml:space="preserve"> to assets, systems, areas.</w:t>
      </w:r>
    </w:p>
    <w:p w14:paraId="1D565CF4" w14:textId="62657798" w:rsidR="00F35342" w:rsidRPr="00862D19" w:rsidRDefault="00F34E00" w:rsidP="00F34E00">
      <w:pPr>
        <w:tabs>
          <w:tab w:val="left" w:pos="1980"/>
          <w:tab w:val="left" w:pos="2070"/>
          <w:tab w:val="left" w:pos="2250"/>
          <w:tab w:val="left" w:pos="2880"/>
        </w:tabs>
        <w:spacing w:before="122"/>
        <w:ind w:left="2880" w:right="107" w:hanging="1170"/>
        <w:jc w:val="both"/>
        <w:rPr>
          <w:sz w:val="20"/>
          <w:szCs w:val="20"/>
        </w:rPr>
      </w:pPr>
      <w:r w:rsidRPr="00862D19">
        <w:rPr>
          <w:sz w:val="20"/>
          <w:szCs w:val="20"/>
        </w:rPr>
        <w:t>1.3.12.3.</w:t>
      </w:r>
      <w:r w:rsidRPr="00862D19">
        <w:rPr>
          <w:sz w:val="20"/>
          <w:szCs w:val="20"/>
        </w:rPr>
        <w:tab/>
        <w:t xml:space="preserve">Tier </w:t>
      </w:r>
      <w:r w:rsidR="000953EB" w:rsidRPr="00862D19">
        <w:rPr>
          <w:sz w:val="20"/>
          <w:szCs w:val="20"/>
        </w:rPr>
        <w:t>I</w:t>
      </w:r>
      <w:r w:rsidR="00CB3CCC">
        <w:rPr>
          <w:sz w:val="20"/>
          <w:szCs w:val="20"/>
        </w:rPr>
        <w:t xml:space="preserve"> </w:t>
      </w:r>
      <w:r w:rsidRPr="00862D19">
        <w:rPr>
          <w:sz w:val="20"/>
          <w:szCs w:val="20"/>
        </w:rPr>
        <w:t xml:space="preserve">and </w:t>
      </w:r>
      <w:r w:rsidR="00987D8D" w:rsidRPr="00862D19">
        <w:rPr>
          <w:sz w:val="20"/>
          <w:szCs w:val="20"/>
        </w:rPr>
        <w:t>Tier II</w:t>
      </w:r>
      <w:r w:rsidRPr="00862D19">
        <w:rPr>
          <w:sz w:val="20"/>
          <w:szCs w:val="20"/>
        </w:rPr>
        <w:t xml:space="preserve"> </w:t>
      </w:r>
      <w:r w:rsidRPr="00862D19">
        <w:rPr>
          <w:spacing w:val="-4"/>
          <w:sz w:val="20"/>
          <w:szCs w:val="20"/>
        </w:rPr>
        <w:t xml:space="preserve">Data elements </w:t>
      </w:r>
      <w:r w:rsidRPr="00862D19">
        <w:rPr>
          <w:sz w:val="20"/>
          <w:szCs w:val="20"/>
        </w:rPr>
        <w:t>must reference to a specific individual, physical space utilizing the appropriate room numbering designation. Reference section 2.2 of this document.</w:t>
      </w:r>
    </w:p>
    <w:p w14:paraId="1538B178" w14:textId="24C0DA0F" w:rsidR="00F35342" w:rsidRPr="00862D19" w:rsidRDefault="00F35342" w:rsidP="00346B22">
      <w:pPr>
        <w:tabs>
          <w:tab w:val="left" w:pos="1710"/>
        </w:tabs>
        <w:spacing w:before="122"/>
        <w:ind w:left="1710" w:right="107" w:hanging="810"/>
        <w:jc w:val="both"/>
        <w:rPr>
          <w:sz w:val="20"/>
          <w:szCs w:val="20"/>
        </w:rPr>
      </w:pPr>
      <w:r w:rsidRPr="00862D19">
        <w:rPr>
          <w:sz w:val="20"/>
          <w:szCs w:val="20"/>
        </w:rPr>
        <w:t>1.3.13</w:t>
      </w:r>
      <w:r w:rsidRPr="00CB3CCC">
        <w:rPr>
          <w:sz w:val="20"/>
          <w:szCs w:val="20"/>
        </w:rPr>
        <w:t>.</w:t>
      </w:r>
      <w:r w:rsidRPr="00CB3CCC">
        <w:rPr>
          <w:sz w:val="20"/>
          <w:szCs w:val="20"/>
        </w:rPr>
        <w:tab/>
        <w:t xml:space="preserve">Design Model – A 3-D digital representation of </w:t>
      </w:r>
      <w:r w:rsidR="00CB3CCC" w:rsidRPr="00CB3CCC">
        <w:rPr>
          <w:sz w:val="20"/>
          <w:szCs w:val="20"/>
        </w:rPr>
        <w:t xml:space="preserve">physical </w:t>
      </w:r>
      <w:proofErr w:type="gramStart"/>
      <w:r w:rsidR="00CB3CCC" w:rsidRPr="00CB3CCC">
        <w:rPr>
          <w:sz w:val="20"/>
          <w:szCs w:val="20"/>
        </w:rPr>
        <w:t>and</w:t>
      </w:r>
      <w:r w:rsidRPr="00CB3CCC">
        <w:rPr>
          <w:sz w:val="20"/>
          <w:szCs w:val="20"/>
        </w:rPr>
        <w:t xml:space="preserve">  functional</w:t>
      </w:r>
      <w:proofErr w:type="gramEnd"/>
      <w:r w:rsidRPr="00CB3CCC">
        <w:rPr>
          <w:sz w:val="20"/>
          <w:szCs w:val="20"/>
        </w:rPr>
        <w:t xml:space="preserve">  characteristics  of  a facility, or the components or systems thereof, that encompasses building geometry, spatial relationships and quantities and properties of building components and systems and that are developed during the </w:t>
      </w:r>
      <w:r w:rsidR="008D2FB5" w:rsidRPr="00CB3CCC">
        <w:rPr>
          <w:sz w:val="20"/>
          <w:szCs w:val="20"/>
        </w:rPr>
        <w:t>design</w:t>
      </w:r>
      <w:r w:rsidRPr="00CB3CCC">
        <w:rPr>
          <w:sz w:val="20"/>
          <w:szCs w:val="20"/>
        </w:rPr>
        <w:t xml:space="preserve"> phase of the Project</w:t>
      </w:r>
      <w:r w:rsidR="00EE4E5E" w:rsidRPr="00CB3CCC">
        <w:rPr>
          <w:sz w:val="20"/>
          <w:szCs w:val="20"/>
        </w:rPr>
        <w:t xml:space="preserve"> as detailed in the project BEP</w:t>
      </w:r>
      <w:r w:rsidRPr="00CB3CCC">
        <w:rPr>
          <w:sz w:val="20"/>
          <w:szCs w:val="20"/>
        </w:rPr>
        <w:t xml:space="preserve">. </w:t>
      </w:r>
      <w:r w:rsidR="00A556F7" w:rsidRPr="00CB3CCC">
        <w:rPr>
          <w:sz w:val="20"/>
          <w:szCs w:val="20"/>
        </w:rPr>
        <w:t xml:space="preserve"> </w:t>
      </w:r>
      <w:r w:rsidR="00186D1B" w:rsidRPr="00CB3CCC">
        <w:rPr>
          <w:sz w:val="20"/>
          <w:szCs w:val="20"/>
        </w:rPr>
        <w:t xml:space="preserve">Design Model(s) is produced by the Architect / Engineer of Record for the Project and or their consultants or the Owner’s other consultants. The Design Model is transferred to the Contractor at no additional cost as part of this Project and is to be used by the Construction Manager to further understand the scope, complexities, quantities, constructability, and cost of the of the Project. In addition to the Construction Documents the Design Model(s) shall be used by the Construction Manager to assist in procurement of sub-contractors / trades. </w:t>
      </w:r>
      <w:r w:rsidR="00A556F7" w:rsidRPr="00CB3CCC">
        <w:rPr>
          <w:sz w:val="20"/>
          <w:szCs w:val="20"/>
        </w:rPr>
        <w:t xml:space="preserve">The Design Model may be used as appropriate as a starting point for the Contractor to produce its own standalone Construction Model(s). The Construction Manager shall consult with Architect / Engineer of Record regarding static components in the Design Models the </w:t>
      </w:r>
      <w:r w:rsidR="00A556F7" w:rsidRPr="00CB3CCC">
        <w:rPr>
          <w:sz w:val="20"/>
          <w:szCs w:val="20"/>
        </w:rPr>
        <w:lastRenderedPageBreak/>
        <w:t xml:space="preserve">must be reflected accurately in the Final Facility Model, </w:t>
      </w:r>
      <w:proofErr w:type="gramStart"/>
      <w:r w:rsidR="00A556F7" w:rsidRPr="00CB3CCC">
        <w:rPr>
          <w:sz w:val="20"/>
          <w:szCs w:val="20"/>
        </w:rPr>
        <w:t>with the exception of</w:t>
      </w:r>
      <w:proofErr w:type="gramEnd"/>
      <w:r w:rsidR="00A556F7" w:rsidRPr="00CB3CCC">
        <w:rPr>
          <w:sz w:val="20"/>
          <w:szCs w:val="20"/>
        </w:rPr>
        <w:t xml:space="preserve"> construction means &amp; methods. </w:t>
      </w:r>
      <w:r w:rsidR="00186D1B" w:rsidRPr="00CB3CCC">
        <w:rPr>
          <w:sz w:val="20"/>
          <w:szCs w:val="20"/>
        </w:rPr>
        <w:t>Refer to ‘Attachment B’ for the model lifecycle for the institution.</w:t>
      </w:r>
    </w:p>
    <w:p w14:paraId="69CC8A27" w14:textId="4A7BD052" w:rsidR="00544F2F" w:rsidRPr="00862D19" w:rsidRDefault="0042662B" w:rsidP="00A23AF0">
      <w:pPr>
        <w:tabs>
          <w:tab w:val="left" w:pos="1710"/>
        </w:tabs>
        <w:spacing w:before="122"/>
        <w:ind w:left="1710" w:right="107" w:hanging="810"/>
        <w:jc w:val="both"/>
        <w:rPr>
          <w:sz w:val="20"/>
          <w:szCs w:val="20"/>
        </w:rPr>
      </w:pPr>
      <w:r w:rsidRPr="00862D19">
        <w:rPr>
          <w:sz w:val="20"/>
          <w:szCs w:val="20"/>
        </w:rPr>
        <w:t>1.3.14.</w:t>
      </w:r>
      <w:r w:rsidRPr="00862D19">
        <w:rPr>
          <w:sz w:val="20"/>
          <w:szCs w:val="20"/>
        </w:rPr>
        <w:tab/>
        <w:t>Digita</w:t>
      </w:r>
      <w:r w:rsidRPr="00CB3CCC">
        <w:rPr>
          <w:sz w:val="20"/>
          <w:szCs w:val="20"/>
        </w:rPr>
        <w:t>l Twin –</w:t>
      </w:r>
      <w:r w:rsidR="00667CE4" w:rsidRPr="00CB3CCC">
        <w:rPr>
          <w:sz w:val="20"/>
          <w:szCs w:val="20"/>
        </w:rPr>
        <w:t xml:space="preserve"> As part of its digital transformation, MD Anderson is leveraging the transformative power of BIM and Digital Twin technology to drive efficiency and innovation across its facilities management. </w:t>
      </w:r>
      <w:r w:rsidR="00412FED" w:rsidRPr="00CB3CCC">
        <w:rPr>
          <w:sz w:val="20"/>
          <w:szCs w:val="20"/>
        </w:rPr>
        <w:t>This is a virtual replica of a physical facility that uses real-time data and sim</w:t>
      </w:r>
      <w:r w:rsidR="00E32CD2" w:rsidRPr="00CB3CCC">
        <w:rPr>
          <w:sz w:val="20"/>
          <w:szCs w:val="20"/>
        </w:rPr>
        <w:t xml:space="preserve">ulations to monitor, </w:t>
      </w:r>
      <w:r w:rsidR="009C3850" w:rsidRPr="00CB3CCC">
        <w:rPr>
          <w:sz w:val="20"/>
          <w:szCs w:val="20"/>
        </w:rPr>
        <w:t>analyze</w:t>
      </w:r>
      <w:r w:rsidR="00055863" w:rsidRPr="00CB3CCC">
        <w:rPr>
          <w:sz w:val="20"/>
          <w:szCs w:val="20"/>
        </w:rPr>
        <w:t xml:space="preserve"> and optimize its performance throughout its lifecycle. Data integrity is paramount to the MDA</w:t>
      </w:r>
      <w:r w:rsidR="00150718" w:rsidRPr="00CB3CCC">
        <w:rPr>
          <w:sz w:val="20"/>
          <w:szCs w:val="20"/>
        </w:rPr>
        <w:t xml:space="preserve"> Facility Digital Twin Program and </w:t>
      </w:r>
      <w:r w:rsidR="00817039" w:rsidRPr="00CB3CCC">
        <w:rPr>
          <w:sz w:val="20"/>
          <w:szCs w:val="20"/>
        </w:rPr>
        <w:t>build</w:t>
      </w:r>
      <w:r w:rsidR="00F339A9" w:rsidRPr="00CB3CCC">
        <w:rPr>
          <w:sz w:val="20"/>
          <w:szCs w:val="20"/>
        </w:rPr>
        <w:t>s</w:t>
      </w:r>
      <w:r w:rsidR="00817039" w:rsidRPr="00CB3CCC">
        <w:rPr>
          <w:sz w:val="20"/>
          <w:szCs w:val="20"/>
        </w:rPr>
        <w:t xml:space="preserve"> upon the Asset Data Management BIM Use Case</w:t>
      </w:r>
      <w:r w:rsidR="00150718" w:rsidRPr="00CB3CCC">
        <w:rPr>
          <w:sz w:val="20"/>
          <w:szCs w:val="20"/>
        </w:rPr>
        <w:t>.</w:t>
      </w:r>
      <w:r w:rsidR="00A23AF0" w:rsidRPr="00CB3CCC">
        <w:rPr>
          <w:sz w:val="20"/>
          <w:szCs w:val="20"/>
        </w:rPr>
        <w:t xml:space="preserve"> </w:t>
      </w:r>
      <w:r w:rsidR="00147EEB" w:rsidRPr="00CB3CCC">
        <w:rPr>
          <w:sz w:val="20"/>
          <w:szCs w:val="20"/>
        </w:rPr>
        <w:t>This is a Descriptive Level Digital Twin for the Owner to take over at Substantial Completion</w:t>
      </w:r>
      <w:r w:rsidR="00147EEB" w:rsidRPr="00862D19">
        <w:rPr>
          <w:sz w:val="20"/>
          <w:szCs w:val="20"/>
        </w:rPr>
        <w:t>.</w:t>
      </w:r>
    </w:p>
    <w:p w14:paraId="35EEA3BE" w14:textId="4E0B4B7E" w:rsidR="00803718" w:rsidRPr="00862D19" w:rsidRDefault="00803718" w:rsidP="00346B22">
      <w:pPr>
        <w:tabs>
          <w:tab w:val="left" w:pos="1710"/>
        </w:tabs>
        <w:spacing w:before="122"/>
        <w:ind w:left="1710" w:right="107" w:hanging="810"/>
        <w:jc w:val="both"/>
        <w:rPr>
          <w:sz w:val="20"/>
          <w:szCs w:val="20"/>
        </w:rPr>
      </w:pPr>
      <w:r w:rsidRPr="00862D19">
        <w:rPr>
          <w:sz w:val="20"/>
          <w:szCs w:val="20"/>
        </w:rPr>
        <w:t>1.3.1</w:t>
      </w:r>
      <w:r w:rsidR="0042662B" w:rsidRPr="00862D19">
        <w:rPr>
          <w:sz w:val="20"/>
          <w:szCs w:val="20"/>
        </w:rPr>
        <w:t>5</w:t>
      </w:r>
      <w:r w:rsidRPr="00862D19">
        <w:rPr>
          <w:sz w:val="20"/>
          <w:szCs w:val="20"/>
        </w:rPr>
        <w:t xml:space="preserve">. </w:t>
      </w:r>
      <w:r w:rsidRPr="00862D19">
        <w:rPr>
          <w:sz w:val="20"/>
          <w:szCs w:val="20"/>
        </w:rPr>
        <w:tab/>
        <w:t>Equipment Matrix</w:t>
      </w:r>
      <w:r w:rsidR="002C1CCA" w:rsidRPr="00862D19">
        <w:rPr>
          <w:sz w:val="20"/>
          <w:szCs w:val="20"/>
        </w:rPr>
        <w:t xml:space="preserve"> – </w:t>
      </w:r>
      <w:r w:rsidR="00233915" w:rsidRPr="00862D19">
        <w:rPr>
          <w:sz w:val="20"/>
          <w:szCs w:val="20"/>
        </w:rPr>
        <w:t xml:space="preserve">In this BIM Exhibit, the </w:t>
      </w:r>
      <w:r w:rsidR="00A71B19" w:rsidRPr="00CB3CCC">
        <w:rPr>
          <w:sz w:val="20"/>
          <w:szCs w:val="20"/>
        </w:rPr>
        <w:t xml:space="preserve">MDA_Revit Maximo Data Transfer File is </w:t>
      </w:r>
      <w:r w:rsidR="00393B19" w:rsidRPr="00CB3CCC">
        <w:rPr>
          <w:sz w:val="20"/>
          <w:szCs w:val="20"/>
        </w:rPr>
        <w:t>defined</w:t>
      </w:r>
      <w:r w:rsidR="00EB1A72" w:rsidRPr="00CB3CCC">
        <w:rPr>
          <w:sz w:val="20"/>
          <w:szCs w:val="20"/>
        </w:rPr>
        <w:t xml:space="preserve"> as the</w:t>
      </w:r>
      <w:r w:rsidR="00A71B19" w:rsidRPr="00CB3CCC">
        <w:rPr>
          <w:sz w:val="20"/>
          <w:szCs w:val="20"/>
        </w:rPr>
        <w:t xml:space="preserve"> Equipment Matrix with added columns for BIM</w:t>
      </w:r>
      <w:r w:rsidR="008F3150" w:rsidRPr="00CB3CCC">
        <w:rPr>
          <w:sz w:val="20"/>
          <w:szCs w:val="20"/>
        </w:rPr>
        <w:t xml:space="preserve">. </w:t>
      </w:r>
      <w:r w:rsidR="00EB1A72" w:rsidRPr="00CB3CCC">
        <w:rPr>
          <w:sz w:val="20"/>
          <w:szCs w:val="20"/>
        </w:rPr>
        <w:t xml:space="preserve">Equipment Matrix and </w:t>
      </w:r>
      <w:r w:rsidR="00B85C7E" w:rsidRPr="00CB3CCC">
        <w:rPr>
          <w:sz w:val="20"/>
          <w:szCs w:val="20"/>
        </w:rPr>
        <w:t>MDA_Revit Maximo Data Transfer File will be used interchangeably</w:t>
      </w:r>
      <w:r w:rsidR="00F339A9" w:rsidRPr="00CB3CCC">
        <w:rPr>
          <w:sz w:val="20"/>
          <w:szCs w:val="20"/>
        </w:rPr>
        <w:t xml:space="preserve"> in this document.</w:t>
      </w:r>
    </w:p>
    <w:p w14:paraId="3AFCFE3E" w14:textId="58293DCD" w:rsidR="00F35342" w:rsidRPr="00862D19" w:rsidRDefault="00F35342" w:rsidP="00346B22">
      <w:pPr>
        <w:tabs>
          <w:tab w:val="left" w:pos="1710"/>
        </w:tabs>
        <w:spacing w:before="122"/>
        <w:ind w:left="1710" w:right="107" w:hanging="810"/>
        <w:jc w:val="both"/>
        <w:rPr>
          <w:sz w:val="20"/>
          <w:szCs w:val="20"/>
        </w:rPr>
      </w:pPr>
      <w:r w:rsidRPr="00862D19">
        <w:rPr>
          <w:sz w:val="20"/>
          <w:szCs w:val="20"/>
        </w:rPr>
        <w:t>1.3.1</w:t>
      </w:r>
      <w:r w:rsidR="002733C0">
        <w:rPr>
          <w:sz w:val="20"/>
          <w:szCs w:val="20"/>
        </w:rPr>
        <w:t>6</w:t>
      </w:r>
      <w:r w:rsidRPr="00862D19">
        <w:rPr>
          <w:sz w:val="20"/>
          <w:szCs w:val="20"/>
        </w:rPr>
        <w:t>.</w:t>
      </w:r>
      <w:r w:rsidRPr="00862D19">
        <w:rPr>
          <w:sz w:val="20"/>
          <w:szCs w:val="20"/>
        </w:rPr>
        <w:tab/>
        <w:t xml:space="preserve">Facilities Information Management (FIM) – The process of gathering, </w:t>
      </w:r>
      <w:proofErr w:type="gramStart"/>
      <w:r w:rsidRPr="00862D19">
        <w:rPr>
          <w:sz w:val="20"/>
          <w:szCs w:val="20"/>
        </w:rPr>
        <w:t>maintaining</w:t>
      </w:r>
      <w:proofErr w:type="gramEnd"/>
      <w:r w:rsidRPr="00862D19">
        <w:rPr>
          <w:sz w:val="20"/>
          <w:szCs w:val="20"/>
        </w:rPr>
        <w:t xml:space="preserve"> and distributing data associated with Owner’s facilities for the purposes of operating</w:t>
      </w:r>
      <w:r w:rsidR="00F84F3B" w:rsidRPr="00862D19">
        <w:rPr>
          <w:sz w:val="20"/>
          <w:szCs w:val="20"/>
        </w:rPr>
        <w:t>,</w:t>
      </w:r>
      <w:r w:rsidRPr="00862D19">
        <w:rPr>
          <w:sz w:val="20"/>
          <w:szCs w:val="20"/>
        </w:rPr>
        <w:t xml:space="preserve"> maintaining</w:t>
      </w:r>
      <w:r w:rsidR="00F84F3B" w:rsidRPr="00862D19">
        <w:rPr>
          <w:sz w:val="20"/>
          <w:szCs w:val="20"/>
        </w:rPr>
        <w:t xml:space="preserve"> and renovati</w:t>
      </w:r>
      <w:r w:rsidR="008D2FB5" w:rsidRPr="00862D19">
        <w:rPr>
          <w:sz w:val="20"/>
          <w:szCs w:val="20"/>
        </w:rPr>
        <w:t>ng</w:t>
      </w:r>
      <w:r w:rsidRPr="00862D19">
        <w:rPr>
          <w:sz w:val="20"/>
          <w:szCs w:val="20"/>
        </w:rPr>
        <w:t xml:space="preserve"> those facilities.</w:t>
      </w:r>
    </w:p>
    <w:p w14:paraId="7D2CDF9E" w14:textId="3B159F3D" w:rsidR="00222429" w:rsidRPr="00862D19" w:rsidRDefault="002C1CCA" w:rsidP="00E420DD">
      <w:pPr>
        <w:tabs>
          <w:tab w:val="left" w:pos="1558"/>
        </w:tabs>
        <w:spacing w:before="122"/>
        <w:ind w:left="1713" w:right="1008" w:hanging="806"/>
        <w:jc w:val="both"/>
        <w:rPr>
          <w:sz w:val="20"/>
          <w:szCs w:val="20"/>
        </w:rPr>
      </w:pPr>
      <w:r w:rsidRPr="00862D19">
        <w:rPr>
          <w:sz w:val="20"/>
          <w:szCs w:val="20"/>
        </w:rPr>
        <w:t>1.3.1</w:t>
      </w:r>
      <w:r w:rsidR="00E420DD">
        <w:rPr>
          <w:sz w:val="20"/>
          <w:szCs w:val="20"/>
        </w:rPr>
        <w:t>7</w:t>
      </w:r>
      <w:r w:rsidRPr="00862D19">
        <w:rPr>
          <w:sz w:val="20"/>
          <w:szCs w:val="20"/>
        </w:rPr>
        <w:t>.</w:t>
      </w:r>
      <w:r w:rsidR="00E420DD">
        <w:rPr>
          <w:sz w:val="20"/>
          <w:szCs w:val="20"/>
        </w:rPr>
        <w:tab/>
      </w:r>
      <w:r w:rsidR="00E420DD">
        <w:rPr>
          <w:sz w:val="20"/>
          <w:szCs w:val="20"/>
        </w:rPr>
        <w:tab/>
      </w:r>
      <w:r w:rsidR="00D36718" w:rsidRPr="00862D19">
        <w:rPr>
          <w:sz w:val="20"/>
          <w:szCs w:val="20"/>
        </w:rPr>
        <w:t>Final Facility Model(s)</w:t>
      </w:r>
      <w:r w:rsidR="003C2729" w:rsidRPr="00862D19">
        <w:rPr>
          <w:sz w:val="20"/>
          <w:szCs w:val="20"/>
        </w:rPr>
        <w:t xml:space="preserve"> – </w:t>
      </w:r>
      <w:r w:rsidR="00315B20" w:rsidRPr="00862D19">
        <w:rPr>
          <w:sz w:val="20"/>
          <w:szCs w:val="20"/>
        </w:rPr>
        <w:t>Fully authored Revit</w:t>
      </w:r>
      <w:r w:rsidR="00DE6874" w:rsidRPr="00862D19">
        <w:rPr>
          <w:sz w:val="20"/>
          <w:szCs w:val="20"/>
        </w:rPr>
        <w:t xml:space="preserve"> model(s) </w:t>
      </w:r>
      <w:r w:rsidR="00222429" w:rsidRPr="00862D19">
        <w:rPr>
          <w:sz w:val="20"/>
          <w:szCs w:val="20"/>
        </w:rPr>
        <w:t xml:space="preserve">from the Contract Documents that has (have) been professionally electronically generated by A/E reflecting the </w:t>
      </w:r>
      <w:r w:rsidR="00A632F6" w:rsidRPr="00862D19">
        <w:rPr>
          <w:sz w:val="20"/>
          <w:szCs w:val="20"/>
        </w:rPr>
        <w:t xml:space="preserve">approved </w:t>
      </w:r>
      <w:r w:rsidR="00C275A8" w:rsidRPr="00862D19">
        <w:rPr>
          <w:sz w:val="20"/>
          <w:szCs w:val="20"/>
        </w:rPr>
        <w:t>Tier 1 Data, including any additional data set forth in the MDA BIM Delivery Standard document,</w:t>
      </w:r>
      <w:r w:rsidR="00A632F6" w:rsidRPr="00862D19">
        <w:rPr>
          <w:sz w:val="20"/>
          <w:szCs w:val="20"/>
        </w:rPr>
        <w:t xml:space="preserve"> </w:t>
      </w:r>
      <w:r w:rsidR="00C73F7E" w:rsidRPr="00862D19">
        <w:rPr>
          <w:sz w:val="20"/>
          <w:szCs w:val="20"/>
        </w:rPr>
        <w:t xml:space="preserve">and </w:t>
      </w:r>
      <w:r w:rsidR="00222429" w:rsidRPr="00862D19">
        <w:rPr>
          <w:sz w:val="20"/>
          <w:szCs w:val="20"/>
        </w:rPr>
        <w:t>as-constructed conditions of the Work</w:t>
      </w:r>
      <w:r w:rsidR="00C275A8" w:rsidRPr="00862D19">
        <w:rPr>
          <w:sz w:val="20"/>
          <w:szCs w:val="20"/>
        </w:rPr>
        <w:t>,</w:t>
      </w:r>
      <w:r w:rsidR="00222429" w:rsidRPr="00862D19">
        <w:rPr>
          <w:sz w:val="20"/>
          <w:szCs w:val="20"/>
        </w:rPr>
        <w:t xml:space="preserve"> </w:t>
      </w:r>
      <w:r w:rsidR="00C275A8" w:rsidRPr="00862D19">
        <w:rPr>
          <w:color w:val="000000"/>
          <w:sz w:val="20"/>
          <w:szCs w:val="20"/>
        </w:rPr>
        <w:t xml:space="preserve">with the exception of the means and methods of construction, </w:t>
      </w:r>
      <w:r w:rsidR="00222429" w:rsidRPr="00862D19">
        <w:rPr>
          <w:sz w:val="20"/>
          <w:szCs w:val="20"/>
        </w:rPr>
        <w:t>based upon the information provided by Contractor as reflected in the Record Documents and Contractor’s construction model.</w:t>
      </w:r>
      <w:r w:rsidR="00ED50A3" w:rsidRPr="00862D19">
        <w:rPr>
          <w:sz w:val="20"/>
          <w:szCs w:val="20"/>
        </w:rPr>
        <w:t xml:space="preserve"> </w:t>
      </w:r>
      <w:r w:rsidR="00ED50A3" w:rsidRPr="00862D19">
        <w:rPr>
          <w:color w:val="000000"/>
          <w:sz w:val="20"/>
          <w:szCs w:val="20"/>
        </w:rPr>
        <w:t xml:space="preserve">Dimensional accuracy is essential for the long-term maintenance and future renovations of the facility. </w:t>
      </w:r>
    </w:p>
    <w:p w14:paraId="542D8019" w14:textId="03EA0626" w:rsidR="00D36718" w:rsidRPr="00862D19" w:rsidRDefault="00315B20" w:rsidP="00E420DD">
      <w:pPr>
        <w:pStyle w:val="NormalWeb"/>
        <w:spacing w:before="122" w:beforeAutospacing="0" w:after="0" w:afterAutospacing="0"/>
        <w:ind w:left="1713" w:right="1008" w:hanging="273"/>
        <w:jc w:val="both"/>
        <w:rPr>
          <w:rFonts w:ascii="Arial" w:hAnsi="Arial" w:cs="Arial"/>
          <w:color w:val="000000"/>
          <w:sz w:val="20"/>
          <w:szCs w:val="20"/>
        </w:rPr>
      </w:pPr>
      <w:r w:rsidRPr="00862D19">
        <w:rPr>
          <w:rFonts w:ascii="Arial" w:hAnsi="Arial" w:cs="Arial"/>
          <w:color w:val="000000"/>
          <w:sz w:val="20"/>
          <w:szCs w:val="20"/>
        </w:rPr>
        <w:t>1.3.1</w:t>
      </w:r>
      <w:r w:rsidR="00E420DD">
        <w:rPr>
          <w:rFonts w:ascii="Arial" w:hAnsi="Arial" w:cs="Arial"/>
          <w:color w:val="000000"/>
          <w:sz w:val="20"/>
          <w:szCs w:val="20"/>
        </w:rPr>
        <w:t>7</w:t>
      </w:r>
      <w:r w:rsidRPr="00862D19">
        <w:rPr>
          <w:rFonts w:ascii="Arial" w:hAnsi="Arial" w:cs="Arial"/>
          <w:color w:val="000000"/>
          <w:sz w:val="20"/>
          <w:szCs w:val="20"/>
        </w:rPr>
        <w:t xml:space="preserve">.1 </w:t>
      </w:r>
      <w:r w:rsidR="00D36718" w:rsidRPr="00862D19">
        <w:rPr>
          <w:rFonts w:ascii="Arial" w:hAnsi="Arial" w:cs="Arial"/>
          <w:color w:val="000000"/>
          <w:sz w:val="20"/>
          <w:szCs w:val="20"/>
        </w:rPr>
        <w:t>The Design Team, in coordination with the Construction Team, must ensure that all released information is incorporated into the design model</w:t>
      </w:r>
      <w:r w:rsidR="003D6EF2" w:rsidRPr="00862D19">
        <w:rPr>
          <w:rFonts w:ascii="Arial" w:hAnsi="Arial" w:cs="Arial"/>
          <w:color w:val="000000"/>
          <w:sz w:val="20"/>
          <w:szCs w:val="20"/>
        </w:rPr>
        <w:t>(s)</w:t>
      </w:r>
      <w:r w:rsidR="00D36718" w:rsidRPr="00862D19">
        <w:rPr>
          <w:rFonts w:ascii="Arial" w:hAnsi="Arial" w:cs="Arial"/>
          <w:color w:val="000000"/>
          <w:sz w:val="20"/>
          <w:szCs w:val="20"/>
        </w:rPr>
        <w:t xml:space="preserve"> throughout the bidding and construction processes. This includes addenda, bulletins/proposal requests, supplemental sketches (ASIs), construction change directives (CCDs), RFIs, and change orders (COs).</w:t>
      </w:r>
      <w:r w:rsidR="00DE6874" w:rsidRPr="00862D19">
        <w:rPr>
          <w:rFonts w:ascii="Arial" w:hAnsi="Arial" w:cs="Arial"/>
          <w:color w:val="000000"/>
          <w:sz w:val="20"/>
          <w:szCs w:val="20"/>
        </w:rPr>
        <w:t xml:space="preserve"> Refer to “Attachment A’.</w:t>
      </w:r>
    </w:p>
    <w:p w14:paraId="16B26C77" w14:textId="594CFC7D" w:rsidR="00F35342" w:rsidRPr="00862D19" w:rsidRDefault="00F35342" w:rsidP="00346B22">
      <w:pPr>
        <w:tabs>
          <w:tab w:val="left" w:pos="1710"/>
        </w:tabs>
        <w:spacing w:before="122"/>
        <w:ind w:left="1710" w:right="107" w:hanging="810"/>
        <w:jc w:val="both"/>
        <w:rPr>
          <w:sz w:val="20"/>
          <w:szCs w:val="20"/>
        </w:rPr>
      </w:pPr>
      <w:r w:rsidRPr="00862D19">
        <w:rPr>
          <w:sz w:val="20"/>
          <w:szCs w:val="20"/>
        </w:rPr>
        <w:t>1.3.1</w:t>
      </w:r>
      <w:r w:rsidR="00583417">
        <w:rPr>
          <w:sz w:val="20"/>
          <w:szCs w:val="20"/>
        </w:rPr>
        <w:t>8</w:t>
      </w:r>
      <w:r w:rsidRPr="00862D19">
        <w:rPr>
          <w:sz w:val="20"/>
          <w:szCs w:val="20"/>
        </w:rPr>
        <w:t>.</w:t>
      </w:r>
      <w:r w:rsidRPr="00862D19">
        <w:rPr>
          <w:sz w:val="20"/>
          <w:szCs w:val="20"/>
        </w:rPr>
        <w:tab/>
        <w:t>Level of Development – The degree to which information included within the Building Model can be relied upon</w:t>
      </w:r>
      <w:r w:rsidR="00E51B06" w:rsidRPr="00862D19">
        <w:rPr>
          <w:sz w:val="20"/>
          <w:szCs w:val="20"/>
        </w:rPr>
        <w:t xml:space="preserve"> to be current and </w:t>
      </w:r>
      <w:proofErr w:type="gramStart"/>
      <w:r w:rsidR="00E51B06" w:rsidRPr="00862D19">
        <w:rPr>
          <w:sz w:val="20"/>
          <w:szCs w:val="20"/>
        </w:rPr>
        <w:t>accurate</w:t>
      </w:r>
      <w:proofErr w:type="gramEnd"/>
    </w:p>
    <w:p w14:paraId="55F7BFD6" w14:textId="20C06822" w:rsidR="00F35342" w:rsidRPr="00862D19" w:rsidRDefault="00F35342" w:rsidP="00346B22">
      <w:pPr>
        <w:tabs>
          <w:tab w:val="left" w:pos="1710"/>
        </w:tabs>
        <w:spacing w:before="122"/>
        <w:ind w:left="1710" w:right="107" w:hanging="810"/>
        <w:jc w:val="both"/>
        <w:rPr>
          <w:sz w:val="20"/>
          <w:szCs w:val="20"/>
        </w:rPr>
      </w:pPr>
      <w:r w:rsidRPr="00862D19">
        <w:rPr>
          <w:sz w:val="20"/>
          <w:szCs w:val="20"/>
        </w:rPr>
        <w:t>1.3.1</w:t>
      </w:r>
      <w:r w:rsidR="00583417">
        <w:rPr>
          <w:sz w:val="20"/>
          <w:szCs w:val="20"/>
        </w:rPr>
        <w:t>9</w:t>
      </w:r>
      <w:r w:rsidRPr="00862D19">
        <w:rPr>
          <w:sz w:val="20"/>
          <w:szCs w:val="20"/>
        </w:rPr>
        <w:t>.</w:t>
      </w:r>
      <w:r w:rsidRPr="00862D19">
        <w:rPr>
          <w:sz w:val="20"/>
          <w:szCs w:val="20"/>
        </w:rPr>
        <w:tab/>
        <w:t>Major Capital Project – Any project that involves the construction of a new facility and that has a total project cost of $</w:t>
      </w:r>
      <w:r w:rsidR="007A2DBA" w:rsidRPr="00862D19">
        <w:rPr>
          <w:sz w:val="20"/>
          <w:szCs w:val="20"/>
        </w:rPr>
        <w:t>10</w:t>
      </w:r>
      <w:r w:rsidRPr="00862D19">
        <w:rPr>
          <w:sz w:val="20"/>
          <w:szCs w:val="20"/>
        </w:rPr>
        <w:t xml:space="preserve"> million or more (Major Capital – New Construction), or any project that involves the renovation (repair and rehabilitation) of an existing facility and that has a total project cost of $</w:t>
      </w:r>
      <w:r w:rsidR="007A2DBA" w:rsidRPr="00862D19">
        <w:rPr>
          <w:sz w:val="20"/>
          <w:szCs w:val="20"/>
        </w:rPr>
        <w:t>10</w:t>
      </w:r>
      <w:r w:rsidRPr="00862D19">
        <w:rPr>
          <w:sz w:val="20"/>
          <w:szCs w:val="20"/>
        </w:rPr>
        <w:t xml:space="preserve"> million or more (Major Capital – Renovation). Major Capital Projects may involve the rehabilitation or upgrading of mechanical, electrical, plumbing, infrastructure technology components or systems or any combination thereof.</w:t>
      </w:r>
    </w:p>
    <w:p w14:paraId="0DC1BD19" w14:textId="03A2E977" w:rsidR="00F35342" w:rsidRPr="00862D19" w:rsidRDefault="00F35342" w:rsidP="00346B22">
      <w:pPr>
        <w:tabs>
          <w:tab w:val="left" w:pos="1710"/>
        </w:tabs>
        <w:spacing w:before="122"/>
        <w:ind w:left="1710" w:right="107" w:hanging="810"/>
        <w:jc w:val="both"/>
        <w:rPr>
          <w:sz w:val="20"/>
          <w:szCs w:val="20"/>
        </w:rPr>
      </w:pPr>
      <w:r w:rsidRPr="00862D19">
        <w:rPr>
          <w:sz w:val="20"/>
          <w:szCs w:val="20"/>
        </w:rPr>
        <w:t>1.3.</w:t>
      </w:r>
      <w:r w:rsidR="00583417">
        <w:rPr>
          <w:sz w:val="20"/>
          <w:szCs w:val="20"/>
        </w:rPr>
        <w:t>20</w:t>
      </w:r>
      <w:r w:rsidRPr="00862D19">
        <w:rPr>
          <w:sz w:val="20"/>
          <w:szCs w:val="20"/>
        </w:rPr>
        <w:t>.</w:t>
      </w:r>
      <w:r w:rsidRPr="00862D19">
        <w:rPr>
          <w:sz w:val="20"/>
          <w:szCs w:val="20"/>
        </w:rPr>
        <w:tab/>
        <w:t>Minor Capital Project – Any project that involves the construction of a new facility and that has a total project cost of $100,000 or more but less than $</w:t>
      </w:r>
      <w:r w:rsidR="007A2DBA" w:rsidRPr="00862D19">
        <w:rPr>
          <w:sz w:val="20"/>
          <w:szCs w:val="20"/>
        </w:rPr>
        <w:t>10</w:t>
      </w:r>
      <w:r w:rsidRPr="00862D19">
        <w:rPr>
          <w:sz w:val="20"/>
          <w:szCs w:val="20"/>
        </w:rPr>
        <w:t xml:space="preserve"> million (Minor Capital – New Construction), or any project that involves the renovation (repair and rehabilitation) of an existing facility and that has a total project cost of $100,000 or more but less than $</w:t>
      </w:r>
      <w:r w:rsidR="007A2DBA" w:rsidRPr="00862D19">
        <w:rPr>
          <w:sz w:val="20"/>
          <w:szCs w:val="20"/>
        </w:rPr>
        <w:t>10</w:t>
      </w:r>
      <w:r w:rsidRPr="00862D19">
        <w:rPr>
          <w:sz w:val="20"/>
          <w:szCs w:val="20"/>
        </w:rPr>
        <w:t xml:space="preserve"> million (Minor Capital – Renovation). Minor Capital Projects may involve the rehabilitation or upgrading of mechanical, electrical, plumbing, infrastructure technology components or systems or any combination</w:t>
      </w:r>
      <w:r w:rsidR="0001627D" w:rsidRPr="00862D19">
        <w:rPr>
          <w:sz w:val="20"/>
          <w:szCs w:val="20"/>
        </w:rPr>
        <w:t xml:space="preserve"> </w:t>
      </w:r>
      <w:r w:rsidRPr="00862D19">
        <w:rPr>
          <w:sz w:val="20"/>
          <w:szCs w:val="20"/>
        </w:rPr>
        <w:t>thereof.</w:t>
      </w:r>
    </w:p>
    <w:p w14:paraId="22C4217D" w14:textId="135300DB" w:rsidR="00B10DEF" w:rsidRPr="00862D19" w:rsidRDefault="00F35342">
      <w:pPr>
        <w:tabs>
          <w:tab w:val="left" w:pos="1710"/>
        </w:tabs>
        <w:spacing w:before="122"/>
        <w:ind w:left="1710" w:right="107" w:hanging="810"/>
        <w:jc w:val="both"/>
        <w:rPr>
          <w:sz w:val="20"/>
          <w:szCs w:val="20"/>
        </w:rPr>
      </w:pPr>
      <w:r w:rsidRPr="00862D19">
        <w:rPr>
          <w:sz w:val="20"/>
          <w:szCs w:val="20"/>
        </w:rPr>
        <w:t>1.3.</w:t>
      </w:r>
      <w:r w:rsidR="00583417">
        <w:rPr>
          <w:sz w:val="20"/>
          <w:szCs w:val="20"/>
        </w:rPr>
        <w:t>21</w:t>
      </w:r>
      <w:r w:rsidRPr="00862D19">
        <w:rPr>
          <w:sz w:val="20"/>
          <w:szCs w:val="20"/>
        </w:rPr>
        <w:t>.</w:t>
      </w:r>
      <w:r w:rsidRPr="00862D19">
        <w:rPr>
          <w:sz w:val="20"/>
          <w:szCs w:val="20"/>
        </w:rPr>
        <w:tab/>
        <w:t>Operations Project – Any project that involves new construction work or the renovation (repair and rehabilitation) of an existing facility and that has a total project cost that is less than $100,000. Operations Projects may involve the rehabilitation or upgrading of mechanical, electrical, plumbing, infrastructure technology components or systems or any combination thereof.</w:t>
      </w:r>
    </w:p>
    <w:p w14:paraId="2EBF8F6A" w14:textId="31D2B3D2" w:rsidR="00844183" w:rsidRPr="00862D19" w:rsidRDefault="00F35342" w:rsidP="00844183">
      <w:pPr>
        <w:tabs>
          <w:tab w:val="left" w:pos="1710"/>
        </w:tabs>
        <w:spacing w:before="122"/>
        <w:ind w:left="1710" w:right="107" w:hanging="810"/>
        <w:jc w:val="both"/>
        <w:rPr>
          <w:sz w:val="20"/>
          <w:szCs w:val="20"/>
        </w:rPr>
      </w:pPr>
      <w:r w:rsidRPr="00862D19">
        <w:rPr>
          <w:sz w:val="20"/>
          <w:szCs w:val="20"/>
        </w:rPr>
        <w:t>1.3.</w:t>
      </w:r>
      <w:r w:rsidR="00583417">
        <w:rPr>
          <w:sz w:val="20"/>
          <w:szCs w:val="20"/>
        </w:rPr>
        <w:t>22</w:t>
      </w:r>
      <w:r w:rsidRPr="00862D19">
        <w:rPr>
          <w:sz w:val="20"/>
          <w:szCs w:val="20"/>
        </w:rPr>
        <w:t>.</w:t>
      </w:r>
      <w:r w:rsidRPr="00862D19">
        <w:rPr>
          <w:sz w:val="20"/>
          <w:szCs w:val="20"/>
        </w:rPr>
        <w:tab/>
      </w:r>
      <w:r w:rsidR="00494EF9" w:rsidRPr="00862D19">
        <w:rPr>
          <w:sz w:val="20"/>
          <w:szCs w:val="20"/>
        </w:rPr>
        <w:t>OMIT</w:t>
      </w:r>
    </w:p>
    <w:p w14:paraId="4C9A3499" w14:textId="13ECA3DC" w:rsidR="00844183" w:rsidRPr="00862D19" w:rsidRDefault="00844183" w:rsidP="00844183">
      <w:pPr>
        <w:tabs>
          <w:tab w:val="left" w:pos="1710"/>
        </w:tabs>
        <w:spacing w:before="122"/>
        <w:ind w:left="1710" w:right="107" w:hanging="810"/>
        <w:jc w:val="both"/>
        <w:rPr>
          <w:sz w:val="20"/>
          <w:szCs w:val="20"/>
        </w:rPr>
      </w:pPr>
      <w:r w:rsidRPr="00862D19">
        <w:rPr>
          <w:sz w:val="20"/>
          <w:szCs w:val="20"/>
        </w:rPr>
        <w:t>1.3.2</w:t>
      </w:r>
      <w:r w:rsidR="00583417">
        <w:rPr>
          <w:sz w:val="20"/>
          <w:szCs w:val="20"/>
        </w:rPr>
        <w:t>3.</w:t>
      </w:r>
      <w:r w:rsidRPr="00862D19">
        <w:rPr>
          <w:sz w:val="20"/>
          <w:szCs w:val="20"/>
        </w:rPr>
        <w:tab/>
      </w:r>
      <w:r w:rsidR="00501B3C" w:rsidRPr="00862D19">
        <w:rPr>
          <w:sz w:val="20"/>
          <w:szCs w:val="20"/>
        </w:rPr>
        <w:t>BIM Core Team</w:t>
      </w:r>
      <w:r w:rsidRPr="00862D19">
        <w:rPr>
          <w:sz w:val="20"/>
          <w:szCs w:val="20"/>
        </w:rPr>
        <w:t xml:space="preserve"> – </w:t>
      </w:r>
      <w:r w:rsidR="00E82FFE" w:rsidRPr="00862D19">
        <w:rPr>
          <w:sz w:val="20"/>
          <w:szCs w:val="20"/>
        </w:rPr>
        <w:t>A w</w:t>
      </w:r>
      <w:r w:rsidRPr="00862D19">
        <w:rPr>
          <w:sz w:val="20"/>
          <w:szCs w:val="20"/>
        </w:rPr>
        <w:t xml:space="preserve">orking </w:t>
      </w:r>
      <w:r w:rsidR="00257564" w:rsidRPr="00862D19">
        <w:rPr>
          <w:sz w:val="20"/>
          <w:szCs w:val="20"/>
        </w:rPr>
        <w:t>group comprised o</w:t>
      </w:r>
      <w:r w:rsidRPr="00862D19">
        <w:rPr>
          <w:sz w:val="20"/>
          <w:szCs w:val="20"/>
        </w:rPr>
        <w:t xml:space="preserve">f </w:t>
      </w:r>
      <w:r w:rsidR="00B575B6" w:rsidRPr="00862D19">
        <w:rPr>
          <w:sz w:val="20"/>
          <w:szCs w:val="20"/>
        </w:rPr>
        <w:t>Owner</w:t>
      </w:r>
      <w:r w:rsidRPr="00862D19">
        <w:rPr>
          <w:sz w:val="20"/>
          <w:szCs w:val="20"/>
        </w:rPr>
        <w:t xml:space="preserve"> personnel from various departments within the </w:t>
      </w:r>
      <w:r w:rsidR="00E82FFE" w:rsidRPr="00862D19">
        <w:rPr>
          <w:sz w:val="20"/>
          <w:szCs w:val="20"/>
        </w:rPr>
        <w:t xml:space="preserve">Division of Operations and </w:t>
      </w:r>
      <w:r w:rsidRPr="00862D19">
        <w:rPr>
          <w:sz w:val="20"/>
          <w:szCs w:val="20"/>
        </w:rPr>
        <w:t xml:space="preserve">Facilities Management </w:t>
      </w:r>
      <w:r w:rsidR="00257564" w:rsidRPr="00862D19">
        <w:rPr>
          <w:sz w:val="20"/>
          <w:szCs w:val="20"/>
        </w:rPr>
        <w:t xml:space="preserve">who are facilities system </w:t>
      </w:r>
      <w:r w:rsidR="00E82FFE" w:rsidRPr="00862D19">
        <w:rPr>
          <w:sz w:val="20"/>
          <w:szCs w:val="20"/>
        </w:rPr>
        <w:t>Subject Matter Experts (</w:t>
      </w:r>
      <w:r w:rsidR="00257564" w:rsidRPr="00862D19">
        <w:rPr>
          <w:sz w:val="20"/>
          <w:szCs w:val="20"/>
        </w:rPr>
        <w:t>SME’s</w:t>
      </w:r>
      <w:r w:rsidR="00E82FFE" w:rsidRPr="00862D19">
        <w:rPr>
          <w:sz w:val="20"/>
          <w:szCs w:val="20"/>
        </w:rPr>
        <w:t>)</w:t>
      </w:r>
      <w:r w:rsidR="00257564" w:rsidRPr="00862D19">
        <w:rPr>
          <w:sz w:val="20"/>
          <w:szCs w:val="20"/>
        </w:rPr>
        <w:t xml:space="preserve">.  The </w:t>
      </w:r>
      <w:r w:rsidR="005A25DC" w:rsidRPr="00862D19">
        <w:rPr>
          <w:sz w:val="20"/>
          <w:szCs w:val="20"/>
        </w:rPr>
        <w:t xml:space="preserve">BIM Core Team </w:t>
      </w:r>
      <w:r w:rsidR="00257564" w:rsidRPr="00862D19">
        <w:rPr>
          <w:sz w:val="20"/>
          <w:szCs w:val="20"/>
        </w:rPr>
        <w:t>will monitor information delivery requirements for project information governance and the application of BIM requirements on projects for design, construction, construction support, professional and non-professional services.</w:t>
      </w:r>
      <w:r w:rsidR="00B10DEF" w:rsidRPr="00862D19">
        <w:rPr>
          <w:sz w:val="20"/>
          <w:szCs w:val="20"/>
        </w:rPr>
        <w:t xml:space="preserve">  A representative of the </w:t>
      </w:r>
      <w:r w:rsidR="009D0B99" w:rsidRPr="00862D19">
        <w:rPr>
          <w:sz w:val="20"/>
          <w:szCs w:val="20"/>
        </w:rPr>
        <w:t xml:space="preserve">BIM Core </w:t>
      </w:r>
      <w:r w:rsidR="009D0B99" w:rsidRPr="00862D19">
        <w:rPr>
          <w:sz w:val="20"/>
          <w:szCs w:val="20"/>
        </w:rPr>
        <w:lastRenderedPageBreak/>
        <w:t>Team</w:t>
      </w:r>
      <w:r w:rsidR="00B10DEF" w:rsidRPr="00862D19">
        <w:rPr>
          <w:sz w:val="20"/>
          <w:szCs w:val="20"/>
        </w:rPr>
        <w:t xml:space="preserve"> will be part of the project team and will report to the </w:t>
      </w:r>
      <w:r w:rsidR="009D0B99" w:rsidRPr="00862D19">
        <w:rPr>
          <w:sz w:val="20"/>
          <w:szCs w:val="20"/>
        </w:rPr>
        <w:t>BIM Core Team</w:t>
      </w:r>
      <w:r w:rsidR="00B10DEF" w:rsidRPr="00862D19">
        <w:rPr>
          <w:sz w:val="20"/>
          <w:szCs w:val="20"/>
        </w:rPr>
        <w:t xml:space="preserve"> on the status of the project information throughout the lifecycle of the </w:t>
      </w:r>
      <w:r w:rsidR="00E82FFE" w:rsidRPr="00862D19">
        <w:rPr>
          <w:sz w:val="20"/>
          <w:szCs w:val="20"/>
        </w:rPr>
        <w:t>P</w:t>
      </w:r>
      <w:r w:rsidR="00B10DEF" w:rsidRPr="00862D19">
        <w:rPr>
          <w:sz w:val="20"/>
          <w:szCs w:val="20"/>
        </w:rPr>
        <w:t>roject.</w:t>
      </w:r>
    </w:p>
    <w:p w14:paraId="09692EAE" w14:textId="3B93AE0F" w:rsidR="00F35342" w:rsidRPr="00862D19" w:rsidRDefault="00F35342" w:rsidP="00844183">
      <w:pPr>
        <w:tabs>
          <w:tab w:val="left" w:pos="1710"/>
        </w:tabs>
        <w:spacing w:before="122"/>
        <w:ind w:left="1710" w:right="107" w:hanging="810"/>
        <w:jc w:val="both"/>
        <w:rPr>
          <w:sz w:val="20"/>
          <w:szCs w:val="20"/>
        </w:rPr>
      </w:pPr>
      <w:r w:rsidRPr="00862D19">
        <w:rPr>
          <w:sz w:val="20"/>
          <w:szCs w:val="20"/>
        </w:rPr>
        <w:t>1.3.</w:t>
      </w:r>
      <w:r w:rsidR="00257564" w:rsidRPr="00862D19">
        <w:rPr>
          <w:sz w:val="20"/>
          <w:szCs w:val="20"/>
        </w:rPr>
        <w:t>2</w:t>
      </w:r>
      <w:r w:rsidR="00583417">
        <w:rPr>
          <w:sz w:val="20"/>
          <w:szCs w:val="20"/>
        </w:rPr>
        <w:t>4</w:t>
      </w:r>
      <w:r w:rsidRPr="00862D19">
        <w:rPr>
          <w:sz w:val="20"/>
          <w:szCs w:val="20"/>
        </w:rPr>
        <w:t>.</w:t>
      </w:r>
      <w:r w:rsidRPr="00862D19">
        <w:rPr>
          <w:sz w:val="20"/>
          <w:szCs w:val="20"/>
        </w:rPr>
        <w:tab/>
        <w:t>Record Documents – Defined in the UTUGCs and Owner’s Master Construction Specification Section 01 78 39, Project Record Documents, unless otherwise defined herein. Record Documents shall also include all BIM deliverables as detailed in this document; reference section 2.5 for additional detail.</w:t>
      </w:r>
    </w:p>
    <w:p w14:paraId="23307AE4" w14:textId="4CF5E417" w:rsidR="00F35342" w:rsidRPr="00862D19" w:rsidRDefault="00F35342" w:rsidP="00346B22">
      <w:pPr>
        <w:tabs>
          <w:tab w:val="left" w:pos="1710"/>
        </w:tabs>
        <w:spacing w:before="122"/>
        <w:ind w:left="1710" w:right="107" w:hanging="810"/>
        <w:jc w:val="both"/>
        <w:rPr>
          <w:sz w:val="20"/>
          <w:szCs w:val="20"/>
        </w:rPr>
      </w:pPr>
      <w:r w:rsidRPr="00862D19">
        <w:rPr>
          <w:sz w:val="20"/>
          <w:szCs w:val="20"/>
        </w:rPr>
        <w:t>1.3.</w:t>
      </w:r>
      <w:r w:rsidR="00257564" w:rsidRPr="00862D19">
        <w:rPr>
          <w:sz w:val="20"/>
          <w:szCs w:val="20"/>
        </w:rPr>
        <w:t>2</w:t>
      </w:r>
      <w:r w:rsidR="00583417">
        <w:rPr>
          <w:sz w:val="20"/>
          <w:szCs w:val="20"/>
        </w:rPr>
        <w:t>5</w:t>
      </w:r>
      <w:r w:rsidRPr="00862D19">
        <w:rPr>
          <w:sz w:val="20"/>
          <w:szCs w:val="20"/>
        </w:rPr>
        <w:t>.</w:t>
      </w:r>
      <w:r w:rsidRPr="00862D19">
        <w:rPr>
          <w:sz w:val="20"/>
          <w:szCs w:val="20"/>
        </w:rPr>
        <w:tab/>
        <w:t xml:space="preserve">System – A group or collection of items or equipment that work together or in tandem to </w:t>
      </w:r>
      <w:proofErr w:type="gramStart"/>
      <w:r w:rsidRPr="00862D19">
        <w:rPr>
          <w:sz w:val="20"/>
          <w:szCs w:val="20"/>
        </w:rPr>
        <w:t>function as a whole</w:t>
      </w:r>
      <w:proofErr w:type="gramEnd"/>
      <w:r w:rsidRPr="00862D19">
        <w:rPr>
          <w:sz w:val="20"/>
          <w:szCs w:val="20"/>
        </w:rPr>
        <w:t xml:space="preserve">. Examples of systems include but are not limited to: HVAC systems, </w:t>
      </w:r>
      <w:r w:rsidR="00E82FFE" w:rsidRPr="00862D19">
        <w:rPr>
          <w:sz w:val="20"/>
          <w:szCs w:val="20"/>
        </w:rPr>
        <w:t>b</w:t>
      </w:r>
      <w:r w:rsidRPr="00862D19">
        <w:rPr>
          <w:sz w:val="20"/>
          <w:szCs w:val="20"/>
        </w:rPr>
        <w:t xml:space="preserve">ulk </w:t>
      </w:r>
      <w:r w:rsidR="00E82FFE" w:rsidRPr="00862D19">
        <w:rPr>
          <w:sz w:val="20"/>
          <w:szCs w:val="20"/>
        </w:rPr>
        <w:t>g</w:t>
      </w:r>
      <w:r w:rsidRPr="00862D19">
        <w:rPr>
          <w:sz w:val="20"/>
          <w:szCs w:val="20"/>
        </w:rPr>
        <w:t xml:space="preserve">as </w:t>
      </w:r>
      <w:r w:rsidR="00E82FFE" w:rsidRPr="00862D19">
        <w:rPr>
          <w:sz w:val="20"/>
          <w:szCs w:val="20"/>
        </w:rPr>
        <w:t>s</w:t>
      </w:r>
      <w:r w:rsidRPr="00862D19">
        <w:rPr>
          <w:sz w:val="20"/>
          <w:szCs w:val="20"/>
        </w:rPr>
        <w:t xml:space="preserve">ystems (any gases or vacuum not supplied by a point-of-service device), </w:t>
      </w:r>
      <w:r w:rsidR="00E82FFE" w:rsidRPr="00862D19">
        <w:rPr>
          <w:sz w:val="20"/>
          <w:szCs w:val="20"/>
        </w:rPr>
        <w:t>p</w:t>
      </w:r>
      <w:r w:rsidRPr="00862D19">
        <w:rPr>
          <w:sz w:val="20"/>
          <w:szCs w:val="20"/>
        </w:rPr>
        <w:t xml:space="preserve">lumbing, </w:t>
      </w:r>
      <w:r w:rsidR="00E82FFE" w:rsidRPr="00862D19">
        <w:rPr>
          <w:sz w:val="20"/>
          <w:szCs w:val="20"/>
        </w:rPr>
        <w:t>f</w:t>
      </w:r>
      <w:r w:rsidRPr="00862D19">
        <w:rPr>
          <w:sz w:val="20"/>
          <w:szCs w:val="20"/>
        </w:rPr>
        <w:t>ire</w:t>
      </w:r>
      <w:r w:rsidR="00E82FFE" w:rsidRPr="00862D19">
        <w:rPr>
          <w:sz w:val="20"/>
          <w:szCs w:val="20"/>
        </w:rPr>
        <w:t>-r</w:t>
      </w:r>
      <w:r w:rsidRPr="00862D19">
        <w:rPr>
          <w:sz w:val="20"/>
          <w:szCs w:val="20"/>
        </w:rPr>
        <w:t xml:space="preserve">ated </w:t>
      </w:r>
      <w:r w:rsidR="00E82FFE" w:rsidRPr="00862D19">
        <w:rPr>
          <w:sz w:val="20"/>
          <w:szCs w:val="20"/>
        </w:rPr>
        <w:t>a</w:t>
      </w:r>
      <w:r w:rsidRPr="00862D19">
        <w:rPr>
          <w:sz w:val="20"/>
          <w:szCs w:val="20"/>
        </w:rPr>
        <w:t xml:space="preserve">ssemblies such as doors/frames, </w:t>
      </w:r>
      <w:r w:rsidR="00E82FFE" w:rsidRPr="00862D19">
        <w:rPr>
          <w:sz w:val="20"/>
          <w:szCs w:val="20"/>
        </w:rPr>
        <w:t>g</w:t>
      </w:r>
      <w:r w:rsidRPr="00862D19">
        <w:rPr>
          <w:sz w:val="20"/>
          <w:szCs w:val="20"/>
        </w:rPr>
        <w:t xml:space="preserve">lazing, etc. or any items that are commonly known as systems by the </w:t>
      </w:r>
      <w:r w:rsidR="00E82FFE" w:rsidRPr="00862D19">
        <w:rPr>
          <w:sz w:val="20"/>
          <w:szCs w:val="20"/>
        </w:rPr>
        <w:t>d</w:t>
      </w:r>
      <w:r w:rsidRPr="00862D19">
        <w:rPr>
          <w:sz w:val="20"/>
          <w:szCs w:val="20"/>
        </w:rPr>
        <w:t xml:space="preserve">esign and </w:t>
      </w:r>
      <w:r w:rsidR="00E82FFE" w:rsidRPr="00862D19">
        <w:rPr>
          <w:sz w:val="20"/>
          <w:szCs w:val="20"/>
        </w:rPr>
        <w:t>c</w:t>
      </w:r>
      <w:r w:rsidRPr="00862D19">
        <w:rPr>
          <w:sz w:val="20"/>
          <w:szCs w:val="20"/>
        </w:rPr>
        <w:t xml:space="preserve">onstruction </w:t>
      </w:r>
      <w:r w:rsidR="00E82FFE" w:rsidRPr="00862D19">
        <w:rPr>
          <w:sz w:val="20"/>
          <w:szCs w:val="20"/>
        </w:rPr>
        <w:t>i</w:t>
      </w:r>
      <w:r w:rsidRPr="00862D19">
        <w:rPr>
          <w:sz w:val="20"/>
          <w:szCs w:val="20"/>
        </w:rPr>
        <w:t>ndustries. If uncertainty exists,</w:t>
      </w:r>
      <w:r w:rsidR="00E82FFE" w:rsidRPr="00862D19">
        <w:rPr>
          <w:sz w:val="20"/>
          <w:szCs w:val="20"/>
        </w:rPr>
        <w:t xml:space="preserve"> A/E</w:t>
      </w:r>
      <w:r w:rsidRPr="00862D19">
        <w:rPr>
          <w:sz w:val="20"/>
          <w:szCs w:val="20"/>
        </w:rPr>
        <w:t xml:space="preserve"> and </w:t>
      </w:r>
      <w:r w:rsidR="00E82FFE" w:rsidRPr="00862D19">
        <w:rPr>
          <w:sz w:val="20"/>
          <w:szCs w:val="20"/>
        </w:rPr>
        <w:t>C</w:t>
      </w:r>
      <w:r w:rsidRPr="00862D19">
        <w:rPr>
          <w:sz w:val="20"/>
          <w:szCs w:val="20"/>
        </w:rPr>
        <w:t xml:space="preserve">ontractor are to coordinate with </w:t>
      </w:r>
      <w:r w:rsidR="00FF58BE" w:rsidRPr="00862D19">
        <w:rPr>
          <w:sz w:val="20"/>
          <w:szCs w:val="20"/>
        </w:rPr>
        <w:t>Owner</w:t>
      </w:r>
      <w:r w:rsidRPr="00862D19">
        <w:rPr>
          <w:sz w:val="20"/>
          <w:szCs w:val="20"/>
        </w:rPr>
        <w:t xml:space="preserve"> for clarification.</w:t>
      </w:r>
    </w:p>
    <w:p w14:paraId="640FAD0C" w14:textId="6E1EEAA9" w:rsidR="00B224F2" w:rsidRPr="00862D19" w:rsidRDefault="00F35342" w:rsidP="009C2410">
      <w:pPr>
        <w:tabs>
          <w:tab w:val="left" w:pos="1710"/>
        </w:tabs>
        <w:spacing w:before="122"/>
        <w:ind w:left="1713" w:right="101" w:hanging="806"/>
        <w:jc w:val="both"/>
      </w:pPr>
      <w:r w:rsidRPr="00862D19">
        <w:rPr>
          <w:sz w:val="20"/>
          <w:szCs w:val="20"/>
        </w:rPr>
        <w:t>1.3.</w:t>
      </w:r>
      <w:r w:rsidR="00257564" w:rsidRPr="00862D19">
        <w:rPr>
          <w:sz w:val="20"/>
          <w:szCs w:val="20"/>
        </w:rPr>
        <w:t>2</w:t>
      </w:r>
      <w:r w:rsidR="00583417">
        <w:rPr>
          <w:sz w:val="20"/>
          <w:szCs w:val="20"/>
        </w:rPr>
        <w:t>6</w:t>
      </w:r>
      <w:r w:rsidRPr="00862D19">
        <w:rPr>
          <w:sz w:val="20"/>
          <w:szCs w:val="20"/>
        </w:rPr>
        <w:t>.</w:t>
      </w:r>
      <w:r w:rsidRPr="00862D19">
        <w:rPr>
          <w:sz w:val="20"/>
          <w:szCs w:val="20"/>
        </w:rPr>
        <w:tab/>
        <w:t xml:space="preserve">Test, Adjust, and Balance (TAB) Firm: </w:t>
      </w:r>
      <w:r w:rsidR="00FF58BE" w:rsidRPr="00862D19">
        <w:rPr>
          <w:sz w:val="20"/>
          <w:szCs w:val="20"/>
        </w:rPr>
        <w:t>Owner</w:t>
      </w:r>
      <w:r w:rsidRPr="00862D19">
        <w:rPr>
          <w:sz w:val="20"/>
          <w:szCs w:val="20"/>
        </w:rPr>
        <w:t xml:space="preserve"> may engage a Test, Adjust, and Balance Firm for the Project under a Separate Contract. When engaged for the Project, the TAB Firm shall be a part of the BIM Team and shall provide services as set forth in the Specifications and its Separate Contract.</w:t>
      </w:r>
    </w:p>
    <w:p w14:paraId="640FAD0D" w14:textId="77777777" w:rsidR="00B224F2" w:rsidRPr="00862D19" w:rsidRDefault="00B224F2" w:rsidP="00346B22">
      <w:pPr>
        <w:pStyle w:val="BodyText"/>
        <w:spacing w:before="10"/>
        <w:jc w:val="both"/>
      </w:pPr>
    </w:p>
    <w:p w14:paraId="640FAD0E" w14:textId="25324363" w:rsidR="00B224F2" w:rsidRPr="00194684" w:rsidRDefault="00194684" w:rsidP="003F3D49">
      <w:pPr>
        <w:tabs>
          <w:tab w:val="left" w:pos="838"/>
        </w:tabs>
        <w:rPr>
          <w:sz w:val="20"/>
          <w:szCs w:val="20"/>
        </w:rPr>
      </w:pPr>
      <w:r>
        <w:rPr>
          <w:sz w:val="20"/>
          <w:szCs w:val="20"/>
        </w:rPr>
        <w:t>1.4</w:t>
      </w:r>
      <w:r w:rsidR="005F5492">
        <w:rPr>
          <w:sz w:val="20"/>
          <w:szCs w:val="20"/>
        </w:rPr>
        <w:tab/>
      </w:r>
      <w:r w:rsidR="00062E27" w:rsidRPr="00194684">
        <w:rPr>
          <w:sz w:val="20"/>
          <w:szCs w:val="20"/>
        </w:rPr>
        <w:t>COORDINATION</w:t>
      </w:r>
    </w:p>
    <w:p w14:paraId="640FAD0F" w14:textId="6650FA9D" w:rsidR="00B224F2" w:rsidRPr="003913BD" w:rsidRDefault="003913BD" w:rsidP="009C2410">
      <w:pPr>
        <w:tabs>
          <w:tab w:val="left" w:pos="1558"/>
        </w:tabs>
        <w:spacing w:before="122"/>
        <w:ind w:left="1713" w:right="1008" w:hanging="806"/>
        <w:jc w:val="both"/>
        <w:rPr>
          <w:sz w:val="20"/>
          <w:szCs w:val="20"/>
        </w:rPr>
      </w:pPr>
      <w:r>
        <w:rPr>
          <w:sz w:val="20"/>
          <w:szCs w:val="20"/>
        </w:rPr>
        <w:t xml:space="preserve">1.4.1 </w:t>
      </w:r>
      <w:r w:rsidR="00062E27" w:rsidRPr="003913BD">
        <w:rPr>
          <w:sz w:val="20"/>
          <w:szCs w:val="20"/>
        </w:rPr>
        <w:t>BIM</w:t>
      </w:r>
      <w:r w:rsidR="00062E27" w:rsidRPr="003913BD">
        <w:rPr>
          <w:spacing w:val="-14"/>
          <w:sz w:val="20"/>
          <w:szCs w:val="20"/>
        </w:rPr>
        <w:t xml:space="preserve"> </w:t>
      </w:r>
      <w:r w:rsidR="00062E27" w:rsidRPr="003913BD">
        <w:rPr>
          <w:sz w:val="20"/>
          <w:szCs w:val="20"/>
        </w:rPr>
        <w:t>Team</w:t>
      </w:r>
    </w:p>
    <w:p w14:paraId="640FAD10" w14:textId="0A4465E7" w:rsidR="00B224F2" w:rsidRPr="005F5492" w:rsidRDefault="005F5492" w:rsidP="005F5492">
      <w:pPr>
        <w:tabs>
          <w:tab w:val="left" w:pos="2458"/>
        </w:tabs>
        <w:ind w:left="1557"/>
        <w:rPr>
          <w:sz w:val="20"/>
          <w:szCs w:val="20"/>
        </w:rPr>
      </w:pPr>
      <w:r>
        <w:rPr>
          <w:sz w:val="20"/>
          <w:szCs w:val="20"/>
        </w:rPr>
        <w:t>1.4.1.1.</w:t>
      </w:r>
      <w:r>
        <w:rPr>
          <w:sz w:val="20"/>
          <w:szCs w:val="20"/>
        </w:rPr>
        <w:tab/>
      </w:r>
      <w:r w:rsidR="00062E27" w:rsidRPr="005F5492">
        <w:rPr>
          <w:sz w:val="20"/>
          <w:szCs w:val="20"/>
        </w:rPr>
        <w:t>Owner’s</w:t>
      </w:r>
      <w:r w:rsidR="00062E27" w:rsidRPr="005F5492">
        <w:rPr>
          <w:spacing w:val="-23"/>
          <w:sz w:val="20"/>
          <w:szCs w:val="20"/>
        </w:rPr>
        <w:t xml:space="preserve"> </w:t>
      </w:r>
      <w:r w:rsidR="00062E27" w:rsidRPr="005F5492">
        <w:rPr>
          <w:sz w:val="20"/>
          <w:szCs w:val="20"/>
        </w:rPr>
        <w:t>Members</w:t>
      </w:r>
    </w:p>
    <w:p w14:paraId="640FAD11" w14:textId="5747250E" w:rsidR="00B224F2" w:rsidRPr="005F5492" w:rsidRDefault="009C2410" w:rsidP="001F76AA">
      <w:pPr>
        <w:tabs>
          <w:tab w:val="left" w:pos="3358"/>
        </w:tabs>
        <w:spacing w:before="122"/>
        <w:ind w:left="1713" w:right="1008" w:hanging="806"/>
        <w:jc w:val="both"/>
        <w:rPr>
          <w:sz w:val="20"/>
          <w:szCs w:val="20"/>
        </w:rPr>
      </w:pPr>
      <w:r>
        <w:rPr>
          <w:sz w:val="20"/>
          <w:szCs w:val="20"/>
        </w:rPr>
        <w:tab/>
      </w:r>
      <w:r w:rsidR="005F5492">
        <w:rPr>
          <w:sz w:val="20"/>
          <w:szCs w:val="20"/>
        </w:rPr>
        <w:t>1.4.1.1.1</w:t>
      </w:r>
      <w:r>
        <w:rPr>
          <w:sz w:val="20"/>
          <w:szCs w:val="20"/>
        </w:rPr>
        <w:t xml:space="preserve"> </w:t>
      </w:r>
      <w:r w:rsidR="00062E27" w:rsidRPr="005F5492">
        <w:rPr>
          <w:sz w:val="20"/>
          <w:szCs w:val="20"/>
        </w:rPr>
        <w:t>Representatives</w:t>
      </w:r>
      <w:r w:rsidR="00062E27" w:rsidRPr="005F5492">
        <w:rPr>
          <w:spacing w:val="-15"/>
          <w:sz w:val="20"/>
          <w:szCs w:val="20"/>
        </w:rPr>
        <w:t xml:space="preserve"> </w:t>
      </w:r>
      <w:r w:rsidR="00062E27" w:rsidRPr="005F5492">
        <w:rPr>
          <w:sz w:val="20"/>
          <w:szCs w:val="20"/>
        </w:rPr>
        <w:t>assigned</w:t>
      </w:r>
      <w:r w:rsidR="00062E27" w:rsidRPr="005F5492">
        <w:rPr>
          <w:spacing w:val="-11"/>
          <w:sz w:val="20"/>
          <w:szCs w:val="20"/>
        </w:rPr>
        <w:t xml:space="preserve"> </w:t>
      </w:r>
      <w:r w:rsidR="00062E27" w:rsidRPr="005F5492">
        <w:rPr>
          <w:sz w:val="20"/>
          <w:szCs w:val="20"/>
        </w:rPr>
        <w:t>by</w:t>
      </w:r>
      <w:r w:rsidR="00062E27" w:rsidRPr="005F5492">
        <w:rPr>
          <w:spacing w:val="-18"/>
          <w:sz w:val="20"/>
          <w:szCs w:val="20"/>
        </w:rPr>
        <w:t xml:space="preserve"> </w:t>
      </w:r>
      <w:r w:rsidR="00062E27" w:rsidRPr="005F5492">
        <w:rPr>
          <w:sz w:val="20"/>
          <w:szCs w:val="20"/>
        </w:rPr>
        <w:t>Owner’s</w:t>
      </w:r>
      <w:r w:rsidR="00062E27" w:rsidRPr="005F5492">
        <w:rPr>
          <w:spacing w:val="-15"/>
          <w:sz w:val="20"/>
          <w:szCs w:val="20"/>
        </w:rPr>
        <w:t xml:space="preserve"> </w:t>
      </w:r>
      <w:r w:rsidR="00062E27" w:rsidRPr="005F5492">
        <w:rPr>
          <w:sz w:val="20"/>
          <w:szCs w:val="20"/>
        </w:rPr>
        <w:t>Designated</w:t>
      </w:r>
      <w:r w:rsidR="00062E27" w:rsidRPr="005F5492">
        <w:rPr>
          <w:spacing w:val="-16"/>
          <w:sz w:val="20"/>
          <w:szCs w:val="20"/>
        </w:rPr>
        <w:t xml:space="preserve"> </w:t>
      </w:r>
      <w:r w:rsidR="00062E27" w:rsidRPr="005F5492">
        <w:rPr>
          <w:sz w:val="20"/>
          <w:szCs w:val="20"/>
        </w:rPr>
        <w:t>Representative,</w:t>
      </w:r>
      <w:r w:rsidR="003325A7" w:rsidRPr="005F5492">
        <w:rPr>
          <w:sz w:val="20"/>
          <w:szCs w:val="20"/>
        </w:rPr>
        <w:t xml:space="preserve"> including but not limited to, the </w:t>
      </w:r>
      <w:r w:rsidR="00B575B6" w:rsidRPr="005F5492">
        <w:rPr>
          <w:sz w:val="20"/>
          <w:szCs w:val="20"/>
        </w:rPr>
        <w:t>Owner</w:t>
      </w:r>
      <w:r w:rsidR="00E82FFE" w:rsidRPr="005F5492">
        <w:rPr>
          <w:sz w:val="20"/>
          <w:szCs w:val="20"/>
        </w:rPr>
        <w:t>’s</w:t>
      </w:r>
      <w:r w:rsidR="003325A7" w:rsidRPr="005F5492">
        <w:rPr>
          <w:sz w:val="20"/>
          <w:szCs w:val="20"/>
        </w:rPr>
        <w:t xml:space="preserve"> Project Manager, BIM Manager</w:t>
      </w:r>
      <w:r w:rsidR="00804E8C" w:rsidRPr="005F5492">
        <w:rPr>
          <w:sz w:val="20"/>
          <w:szCs w:val="20"/>
        </w:rPr>
        <w:t>,</w:t>
      </w:r>
      <w:r w:rsidR="003325A7" w:rsidRPr="005F5492">
        <w:rPr>
          <w:sz w:val="20"/>
          <w:szCs w:val="20"/>
        </w:rPr>
        <w:t xml:space="preserve"> </w:t>
      </w:r>
      <w:r w:rsidR="009D0B99" w:rsidRPr="005F5492">
        <w:rPr>
          <w:sz w:val="20"/>
          <w:szCs w:val="20"/>
        </w:rPr>
        <w:t xml:space="preserve">BIM </w:t>
      </w:r>
      <w:r w:rsidR="008275BE" w:rsidRPr="005F5492">
        <w:rPr>
          <w:sz w:val="20"/>
          <w:szCs w:val="20"/>
        </w:rPr>
        <w:t>Core</w:t>
      </w:r>
      <w:r w:rsidR="009D0B99" w:rsidRPr="005F5492">
        <w:rPr>
          <w:sz w:val="20"/>
          <w:szCs w:val="20"/>
        </w:rPr>
        <w:t xml:space="preserve"> </w:t>
      </w:r>
      <w:r w:rsidR="008275BE" w:rsidRPr="005F5492">
        <w:rPr>
          <w:sz w:val="20"/>
          <w:szCs w:val="20"/>
        </w:rPr>
        <w:t>Team</w:t>
      </w:r>
      <w:r w:rsidR="003325A7" w:rsidRPr="005F5492">
        <w:rPr>
          <w:sz w:val="20"/>
          <w:szCs w:val="20"/>
        </w:rPr>
        <w:t xml:space="preserve"> member</w:t>
      </w:r>
      <w:r w:rsidR="00691277" w:rsidRPr="005F5492">
        <w:rPr>
          <w:sz w:val="20"/>
          <w:szCs w:val="20"/>
        </w:rPr>
        <w:t xml:space="preserve">, Operations and Maintenance representative, </w:t>
      </w:r>
      <w:r w:rsidR="00804E8C" w:rsidRPr="005F5492">
        <w:rPr>
          <w:sz w:val="20"/>
          <w:szCs w:val="20"/>
        </w:rPr>
        <w:t>and other SMEs</w:t>
      </w:r>
      <w:r w:rsidR="00E82FFE" w:rsidRPr="005F5492">
        <w:rPr>
          <w:sz w:val="20"/>
          <w:szCs w:val="20"/>
        </w:rPr>
        <w:t>,</w:t>
      </w:r>
      <w:r w:rsidR="00804E8C" w:rsidRPr="005F5492">
        <w:rPr>
          <w:sz w:val="20"/>
          <w:szCs w:val="20"/>
        </w:rPr>
        <w:t xml:space="preserve"> as required.</w:t>
      </w:r>
      <w:r w:rsidR="00554150" w:rsidRPr="005F5492">
        <w:rPr>
          <w:sz w:val="20"/>
          <w:szCs w:val="20"/>
        </w:rPr>
        <w:t xml:space="preserve"> Refer to </w:t>
      </w:r>
      <w:r w:rsidR="00554150" w:rsidRPr="005F5492">
        <w:rPr>
          <w:i/>
          <w:iCs/>
          <w:sz w:val="20"/>
          <w:szCs w:val="20"/>
        </w:rPr>
        <w:t>Team Roles</w:t>
      </w:r>
      <w:r w:rsidR="00554150" w:rsidRPr="005F5492">
        <w:rPr>
          <w:sz w:val="20"/>
          <w:szCs w:val="20"/>
        </w:rPr>
        <w:t xml:space="preserve"> in document </w:t>
      </w:r>
      <w:r w:rsidR="002824F6" w:rsidRPr="005F5492">
        <w:rPr>
          <w:sz w:val="20"/>
          <w:szCs w:val="20"/>
        </w:rPr>
        <w:t>MD Anderson</w:t>
      </w:r>
      <w:r w:rsidR="00554150" w:rsidRPr="005F5492">
        <w:rPr>
          <w:sz w:val="20"/>
          <w:szCs w:val="20"/>
        </w:rPr>
        <w:t xml:space="preserve"> BIM Project Delivery Standards</w:t>
      </w:r>
      <w:r w:rsidR="006F7586" w:rsidRPr="005F5492">
        <w:rPr>
          <w:sz w:val="20"/>
          <w:szCs w:val="20"/>
        </w:rPr>
        <w:t xml:space="preserve"> for BIM Project meeting attend</w:t>
      </w:r>
      <w:r w:rsidR="002B211E" w:rsidRPr="005F5492">
        <w:rPr>
          <w:sz w:val="20"/>
          <w:szCs w:val="20"/>
        </w:rPr>
        <w:t>ees.</w:t>
      </w:r>
    </w:p>
    <w:p w14:paraId="640FAD13" w14:textId="37D5AC3B" w:rsidR="00B224F2" w:rsidRPr="009C2410" w:rsidRDefault="009C2410" w:rsidP="001F76AA">
      <w:pPr>
        <w:tabs>
          <w:tab w:val="left" w:pos="3358"/>
        </w:tabs>
        <w:spacing w:before="122"/>
        <w:ind w:left="1712" w:right="1008"/>
        <w:rPr>
          <w:sz w:val="20"/>
          <w:szCs w:val="20"/>
        </w:rPr>
      </w:pPr>
      <w:r>
        <w:rPr>
          <w:sz w:val="20"/>
          <w:szCs w:val="20"/>
        </w:rPr>
        <w:t>1.4.1.1.2</w:t>
      </w:r>
      <w:r w:rsidR="001F76AA">
        <w:rPr>
          <w:sz w:val="20"/>
          <w:szCs w:val="20"/>
        </w:rPr>
        <w:t xml:space="preserve"> </w:t>
      </w:r>
      <w:r w:rsidR="00062E27" w:rsidRPr="009C2410">
        <w:rPr>
          <w:sz w:val="20"/>
          <w:szCs w:val="20"/>
        </w:rPr>
        <w:t>TAB</w:t>
      </w:r>
      <w:r w:rsidR="00062E27" w:rsidRPr="009C2410">
        <w:rPr>
          <w:spacing w:val="-9"/>
          <w:sz w:val="20"/>
          <w:szCs w:val="20"/>
        </w:rPr>
        <w:t xml:space="preserve"> </w:t>
      </w:r>
      <w:r w:rsidR="00062E27" w:rsidRPr="009C2410">
        <w:rPr>
          <w:sz w:val="20"/>
          <w:szCs w:val="20"/>
        </w:rPr>
        <w:t>Firm,</w:t>
      </w:r>
      <w:r w:rsidR="00062E27" w:rsidRPr="009C2410">
        <w:rPr>
          <w:spacing w:val="-9"/>
          <w:sz w:val="20"/>
          <w:szCs w:val="20"/>
        </w:rPr>
        <w:t xml:space="preserve"> </w:t>
      </w:r>
      <w:r w:rsidR="00062E27" w:rsidRPr="009C2410">
        <w:rPr>
          <w:sz w:val="20"/>
          <w:szCs w:val="20"/>
        </w:rPr>
        <w:t>when</w:t>
      </w:r>
      <w:r w:rsidR="00062E27" w:rsidRPr="009C2410">
        <w:rPr>
          <w:spacing w:val="-7"/>
          <w:sz w:val="20"/>
          <w:szCs w:val="20"/>
        </w:rPr>
        <w:t xml:space="preserve"> </w:t>
      </w:r>
      <w:r w:rsidR="00062E27" w:rsidRPr="009C2410">
        <w:rPr>
          <w:sz w:val="20"/>
          <w:szCs w:val="20"/>
        </w:rPr>
        <w:t>engaged</w:t>
      </w:r>
      <w:r w:rsidR="00062E27" w:rsidRPr="009C2410">
        <w:rPr>
          <w:spacing w:val="-7"/>
          <w:sz w:val="20"/>
          <w:szCs w:val="20"/>
        </w:rPr>
        <w:t xml:space="preserve"> </w:t>
      </w:r>
      <w:r w:rsidR="00062E27" w:rsidRPr="009C2410">
        <w:rPr>
          <w:sz w:val="20"/>
          <w:szCs w:val="20"/>
        </w:rPr>
        <w:t>for</w:t>
      </w:r>
      <w:r w:rsidR="00062E27" w:rsidRPr="009C2410">
        <w:rPr>
          <w:spacing w:val="-11"/>
          <w:sz w:val="20"/>
          <w:szCs w:val="20"/>
        </w:rPr>
        <w:t xml:space="preserve"> </w:t>
      </w:r>
      <w:r w:rsidR="00062E27" w:rsidRPr="009C2410">
        <w:rPr>
          <w:sz w:val="20"/>
          <w:szCs w:val="20"/>
        </w:rPr>
        <w:t>the</w:t>
      </w:r>
      <w:r w:rsidR="00062E27" w:rsidRPr="009C2410">
        <w:rPr>
          <w:spacing w:val="-6"/>
          <w:sz w:val="20"/>
          <w:szCs w:val="20"/>
        </w:rPr>
        <w:t xml:space="preserve"> </w:t>
      </w:r>
      <w:r w:rsidR="00062E27" w:rsidRPr="009C2410">
        <w:rPr>
          <w:sz w:val="20"/>
          <w:szCs w:val="20"/>
        </w:rPr>
        <w:t>Project.</w:t>
      </w:r>
    </w:p>
    <w:p w14:paraId="723C7EFE" w14:textId="6168F78D" w:rsidR="00876585" w:rsidRPr="00862D19" w:rsidRDefault="009C2410" w:rsidP="001F76AA">
      <w:pPr>
        <w:pStyle w:val="ListParagraph"/>
        <w:tabs>
          <w:tab w:val="left" w:pos="3358"/>
        </w:tabs>
        <w:spacing w:before="122"/>
        <w:ind w:left="1713" w:right="1008" w:firstLine="0"/>
        <w:rPr>
          <w:sz w:val="20"/>
          <w:szCs w:val="20"/>
        </w:rPr>
      </w:pPr>
      <w:r>
        <w:rPr>
          <w:sz w:val="20"/>
          <w:szCs w:val="20"/>
        </w:rPr>
        <w:t xml:space="preserve">1.4.1.1.3 </w:t>
      </w:r>
      <w:r w:rsidR="00876585" w:rsidRPr="00862D19">
        <w:rPr>
          <w:sz w:val="20"/>
          <w:szCs w:val="20"/>
        </w:rPr>
        <w:t>Commissioning Agent, when engaged for the Project.</w:t>
      </w:r>
    </w:p>
    <w:p w14:paraId="6F749158" w14:textId="146FC935" w:rsidR="006A47C5" w:rsidRPr="001F76AA" w:rsidRDefault="001F76AA" w:rsidP="003B3493">
      <w:pPr>
        <w:tabs>
          <w:tab w:val="left" w:pos="2458"/>
        </w:tabs>
        <w:spacing w:before="122"/>
        <w:ind w:left="904" w:right="1008"/>
        <w:jc w:val="both"/>
        <w:rPr>
          <w:sz w:val="20"/>
          <w:szCs w:val="20"/>
        </w:rPr>
      </w:pPr>
      <w:r>
        <w:rPr>
          <w:sz w:val="20"/>
          <w:szCs w:val="20"/>
        </w:rPr>
        <w:t xml:space="preserve">              1.4.1.1.4 </w:t>
      </w:r>
      <w:r w:rsidR="006A47C5" w:rsidRPr="001F76AA">
        <w:rPr>
          <w:sz w:val="20"/>
          <w:szCs w:val="20"/>
        </w:rPr>
        <w:t>Architect / Engineer Members</w:t>
      </w:r>
    </w:p>
    <w:p w14:paraId="60987CE6" w14:textId="11646526" w:rsidR="006A47C5" w:rsidRPr="00862D19" w:rsidRDefault="001F76AA" w:rsidP="003B3493">
      <w:pPr>
        <w:pStyle w:val="ListParagraph"/>
        <w:tabs>
          <w:tab w:val="left" w:pos="2458"/>
        </w:tabs>
        <w:spacing w:before="122"/>
        <w:ind w:left="1713" w:right="1008" w:firstLine="0"/>
        <w:rPr>
          <w:sz w:val="20"/>
          <w:szCs w:val="20"/>
        </w:rPr>
      </w:pPr>
      <w:r>
        <w:rPr>
          <w:sz w:val="20"/>
          <w:szCs w:val="20"/>
        </w:rPr>
        <w:t xml:space="preserve">1.4.1.1.5 </w:t>
      </w:r>
      <w:r w:rsidR="006A47C5" w:rsidRPr="00862D19">
        <w:rPr>
          <w:sz w:val="20"/>
          <w:szCs w:val="20"/>
        </w:rPr>
        <w:t xml:space="preserve">A/E, including A/E and </w:t>
      </w:r>
      <w:r w:rsidR="00201986" w:rsidRPr="00862D19">
        <w:rPr>
          <w:sz w:val="20"/>
          <w:szCs w:val="20"/>
        </w:rPr>
        <w:t xml:space="preserve">its </w:t>
      </w:r>
      <w:r w:rsidR="006A47C5" w:rsidRPr="00862D19">
        <w:rPr>
          <w:sz w:val="20"/>
          <w:szCs w:val="20"/>
        </w:rPr>
        <w:t xml:space="preserve">subconsultant BIM manager(s), except </w:t>
      </w:r>
      <w:r w:rsidR="006A47C5" w:rsidRPr="00862D19">
        <w:rPr>
          <w:spacing w:val="2"/>
          <w:sz w:val="20"/>
          <w:szCs w:val="20"/>
        </w:rPr>
        <w:t xml:space="preserve">for </w:t>
      </w:r>
      <w:r w:rsidR="006A47C5" w:rsidRPr="00862D19">
        <w:rPr>
          <w:sz w:val="20"/>
          <w:szCs w:val="20"/>
        </w:rPr>
        <w:t>projects</w:t>
      </w:r>
      <w:r w:rsidR="006A47C5" w:rsidRPr="00862D19">
        <w:rPr>
          <w:spacing w:val="-6"/>
          <w:sz w:val="20"/>
          <w:szCs w:val="20"/>
        </w:rPr>
        <w:t xml:space="preserve"> </w:t>
      </w:r>
      <w:r w:rsidR="006A47C5" w:rsidRPr="00862D19">
        <w:rPr>
          <w:sz w:val="20"/>
          <w:szCs w:val="20"/>
        </w:rPr>
        <w:t>implemented</w:t>
      </w:r>
      <w:r w:rsidR="006A47C5" w:rsidRPr="00862D19">
        <w:rPr>
          <w:spacing w:val="-18"/>
          <w:sz w:val="20"/>
          <w:szCs w:val="20"/>
        </w:rPr>
        <w:t xml:space="preserve"> </w:t>
      </w:r>
      <w:r w:rsidR="006A47C5" w:rsidRPr="00862D19">
        <w:rPr>
          <w:sz w:val="20"/>
          <w:szCs w:val="20"/>
        </w:rPr>
        <w:t>with</w:t>
      </w:r>
      <w:r w:rsidR="006A47C5" w:rsidRPr="00862D19">
        <w:rPr>
          <w:spacing w:val="-16"/>
          <w:sz w:val="20"/>
          <w:szCs w:val="20"/>
        </w:rPr>
        <w:t xml:space="preserve"> </w:t>
      </w:r>
      <w:r w:rsidR="006A47C5" w:rsidRPr="00862D19">
        <w:rPr>
          <w:sz w:val="20"/>
          <w:szCs w:val="20"/>
        </w:rPr>
        <w:t>design-build</w:t>
      </w:r>
      <w:r w:rsidR="006A47C5" w:rsidRPr="00862D19">
        <w:rPr>
          <w:spacing w:val="-18"/>
          <w:sz w:val="20"/>
          <w:szCs w:val="20"/>
        </w:rPr>
        <w:t xml:space="preserve"> </w:t>
      </w:r>
      <w:r w:rsidR="006A47C5" w:rsidRPr="00862D19">
        <w:rPr>
          <w:sz w:val="20"/>
          <w:szCs w:val="20"/>
        </w:rPr>
        <w:t>methodology</w:t>
      </w:r>
      <w:r w:rsidR="00201986" w:rsidRPr="00862D19">
        <w:rPr>
          <w:sz w:val="20"/>
          <w:szCs w:val="20"/>
        </w:rPr>
        <w:t>.</w:t>
      </w:r>
      <w:r w:rsidR="003325A7" w:rsidRPr="00862D19">
        <w:rPr>
          <w:sz w:val="20"/>
          <w:szCs w:val="20"/>
        </w:rPr>
        <w:t xml:space="preserve"> </w:t>
      </w:r>
      <w:r w:rsidR="000D523A" w:rsidRPr="00862D19">
        <w:rPr>
          <w:sz w:val="20"/>
          <w:szCs w:val="20"/>
        </w:rPr>
        <w:t>Team members for</w:t>
      </w:r>
      <w:r w:rsidR="003325A7" w:rsidRPr="00862D19">
        <w:rPr>
          <w:sz w:val="20"/>
          <w:szCs w:val="20"/>
        </w:rPr>
        <w:t xml:space="preserve"> </w:t>
      </w:r>
      <w:r w:rsidR="00201986" w:rsidRPr="00862D19">
        <w:rPr>
          <w:sz w:val="20"/>
          <w:szCs w:val="20"/>
        </w:rPr>
        <w:t>d</w:t>
      </w:r>
      <w:r w:rsidR="003325A7" w:rsidRPr="00862D19">
        <w:rPr>
          <w:sz w:val="20"/>
          <w:szCs w:val="20"/>
        </w:rPr>
        <w:t>esign</w:t>
      </w:r>
      <w:r w:rsidR="00201986" w:rsidRPr="00862D19">
        <w:rPr>
          <w:sz w:val="20"/>
          <w:szCs w:val="20"/>
        </w:rPr>
        <w:t>-b</w:t>
      </w:r>
      <w:r w:rsidR="003325A7" w:rsidRPr="00862D19">
        <w:rPr>
          <w:sz w:val="20"/>
          <w:szCs w:val="20"/>
        </w:rPr>
        <w:t>uil</w:t>
      </w:r>
      <w:r w:rsidR="000D523A" w:rsidRPr="00862D19">
        <w:rPr>
          <w:sz w:val="20"/>
          <w:szCs w:val="20"/>
        </w:rPr>
        <w:t>d project</w:t>
      </w:r>
      <w:r w:rsidR="00201986" w:rsidRPr="00862D19">
        <w:rPr>
          <w:sz w:val="20"/>
          <w:szCs w:val="20"/>
        </w:rPr>
        <w:t>s</w:t>
      </w:r>
      <w:r w:rsidR="000D523A" w:rsidRPr="00862D19">
        <w:rPr>
          <w:sz w:val="20"/>
          <w:szCs w:val="20"/>
        </w:rPr>
        <w:t xml:space="preserve"> shall include </w:t>
      </w:r>
      <w:r w:rsidR="00737C29" w:rsidRPr="00862D19">
        <w:rPr>
          <w:sz w:val="20"/>
          <w:szCs w:val="20"/>
        </w:rPr>
        <w:t>Contractor</w:t>
      </w:r>
      <w:r w:rsidR="00201986" w:rsidRPr="00862D19">
        <w:rPr>
          <w:sz w:val="20"/>
          <w:szCs w:val="20"/>
        </w:rPr>
        <w:t>’</w:t>
      </w:r>
      <w:r w:rsidR="000D523A" w:rsidRPr="00862D19">
        <w:rPr>
          <w:sz w:val="20"/>
          <w:szCs w:val="20"/>
        </w:rPr>
        <w:t>s BIM Team members</w:t>
      </w:r>
      <w:r w:rsidR="00201986" w:rsidRPr="00862D19">
        <w:rPr>
          <w:sz w:val="20"/>
          <w:szCs w:val="20"/>
        </w:rPr>
        <w:t>,</w:t>
      </w:r>
      <w:r w:rsidR="000D523A" w:rsidRPr="00862D19">
        <w:rPr>
          <w:sz w:val="20"/>
          <w:szCs w:val="20"/>
        </w:rPr>
        <w:t xml:space="preserve"> as well</w:t>
      </w:r>
      <w:r w:rsidR="00201986" w:rsidRPr="00862D19">
        <w:rPr>
          <w:sz w:val="20"/>
          <w:szCs w:val="20"/>
        </w:rPr>
        <w:t>,</w:t>
      </w:r>
      <w:r w:rsidR="000D523A" w:rsidRPr="00862D19">
        <w:rPr>
          <w:sz w:val="20"/>
          <w:szCs w:val="20"/>
        </w:rPr>
        <w:t xml:space="preserve"> with </w:t>
      </w:r>
      <w:r w:rsidR="00201986" w:rsidRPr="00862D19">
        <w:rPr>
          <w:sz w:val="20"/>
          <w:szCs w:val="20"/>
        </w:rPr>
        <w:t>each</w:t>
      </w:r>
      <w:r w:rsidR="000D523A" w:rsidRPr="00862D19">
        <w:rPr>
          <w:sz w:val="20"/>
          <w:szCs w:val="20"/>
        </w:rPr>
        <w:t xml:space="preserve"> </w:t>
      </w:r>
      <w:r w:rsidR="00201986" w:rsidRPr="00862D19">
        <w:rPr>
          <w:sz w:val="20"/>
          <w:szCs w:val="20"/>
        </w:rPr>
        <w:t>party’s</w:t>
      </w:r>
      <w:r w:rsidR="000D523A" w:rsidRPr="00862D19">
        <w:rPr>
          <w:sz w:val="20"/>
          <w:szCs w:val="20"/>
        </w:rPr>
        <w:t xml:space="preserve"> responsibilities detailed in the joint BEP.</w:t>
      </w:r>
      <w:r w:rsidR="00EB449E" w:rsidRPr="00862D19">
        <w:rPr>
          <w:sz w:val="20"/>
          <w:szCs w:val="20"/>
        </w:rPr>
        <w:t xml:space="preserve"> </w:t>
      </w:r>
    </w:p>
    <w:p w14:paraId="640FAD17" w14:textId="37C19177" w:rsidR="00B224F2" w:rsidRPr="00C21822" w:rsidRDefault="00C21822" w:rsidP="003B3493">
      <w:pPr>
        <w:tabs>
          <w:tab w:val="left" w:pos="2458"/>
        </w:tabs>
        <w:spacing w:before="122"/>
        <w:ind w:left="720" w:right="1008"/>
        <w:jc w:val="both"/>
        <w:rPr>
          <w:sz w:val="20"/>
          <w:szCs w:val="20"/>
        </w:rPr>
      </w:pPr>
      <w:r>
        <w:rPr>
          <w:sz w:val="20"/>
          <w:szCs w:val="20"/>
        </w:rPr>
        <w:t xml:space="preserve">               1.4.1.</w:t>
      </w:r>
      <w:r w:rsidR="00095333">
        <w:rPr>
          <w:sz w:val="20"/>
          <w:szCs w:val="20"/>
        </w:rPr>
        <w:t>2.</w:t>
      </w:r>
      <w:r>
        <w:rPr>
          <w:sz w:val="20"/>
          <w:szCs w:val="20"/>
        </w:rPr>
        <w:t xml:space="preserve"> </w:t>
      </w:r>
      <w:r w:rsidR="00062E27" w:rsidRPr="00C21822">
        <w:rPr>
          <w:sz w:val="20"/>
          <w:szCs w:val="20"/>
        </w:rPr>
        <w:t>Contractor’s</w:t>
      </w:r>
      <w:r w:rsidR="00062E27" w:rsidRPr="00C21822">
        <w:rPr>
          <w:spacing w:val="-33"/>
          <w:sz w:val="20"/>
          <w:szCs w:val="20"/>
        </w:rPr>
        <w:t xml:space="preserve"> </w:t>
      </w:r>
      <w:r w:rsidR="00062E27" w:rsidRPr="00C21822">
        <w:rPr>
          <w:sz w:val="20"/>
          <w:szCs w:val="20"/>
        </w:rPr>
        <w:t>Members</w:t>
      </w:r>
    </w:p>
    <w:p w14:paraId="7FE1C068" w14:textId="44B80B45" w:rsidR="00BD2020" w:rsidRDefault="003B3493" w:rsidP="00095333">
      <w:pPr>
        <w:tabs>
          <w:tab w:val="left" w:pos="3330"/>
        </w:tabs>
        <w:spacing w:before="122"/>
        <w:ind w:left="2491" w:right="1008" w:hanging="1584"/>
        <w:rPr>
          <w:sz w:val="20"/>
          <w:szCs w:val="20"/>
        </w:rPr>
      </w:pPr>
      <w:r>
        <w:rPr>
          <w:sz w:val="20"/>
          <w:szCs w:val="20"/>
        </w:rPr>
        <w:t xml:space="preserve">              1.4.1.</w:t>
      </w:r>
      <w:r w:rsidR="00095333">
        <w:rPr>
          <w:sz w:val="20"/>
          <w:szCs w:val="20"/>
        </w:rPr>
        <w:t>2</w:t>
      </w:r>
      <w:r>
        <w:rPr>
          <w:sz w:val="20"/>
          <w:szCs w:val="20"/>
        </w:rPr>
        <w:t>.</w:t>
      </w:r>
      <w:r w:rsidR="00095333">
        <w:rPr>
          <w:sz w:val="20"/>
          <w:szCs w:val="20"/>
        </w:rPr>
        <w:t>1</w:t>
      </w:r>
      <w:r>
        <w:rPr>
          <w:sz w:val="20"/>
          <w:szCs w:val="20"/>
        </w:rPr>
        <w:t xml:space="preserve"> </w:t>
      </w:r>
      <w:r w:rsidR="00062E27" w:rsidRPr="003B3493">
        <w:rPr>
          <w:sz w:val="20"/>
          <w:szCs w:val="20"/>
        </w:rPr>
        <w:t xml:space="preserve">Individuals, each having authority to act on behalf of the entity </w:t>
      </w:r>
      <w:r w:rsidR="00201986" w:rsidRPr="003B3493">
        <w:rPr>
          <w:sz w:val="20"/>
          <w:szCs w:val="20"/>
        </w:rPr>
        <w:t xml:space="preserve">it </w:t>
      </w:r>
      <w:r>
        <w:rPr>
          <w:sz w:val="20"/>
          <w:szCs w:val="20"/>
        </w:rPr>
        <w:t>r</w:t>
      </w:r>
      <w:r w:rsidRPr="003B3493">
        <w:rPr>
          <w:sz w:val="20"/>
          <w:szCs w:val="20"/>
        </w:rPr>
        <w:t>epresents, explicitly</w:t>
      </w:r>
      <w:r w:rsidR="00062E27" w:rsidRPr="003B3493">
        <w:rPr>
          <w:sz w:val="20"/>
          <w:szCs w:val="20"/>
        </w:rPr>
        <w:t xml:space="preserve"> organized to implement all BIM activities through coordinated</w:t>
      </w:r>
      <w:r w:rsidR="00BD2020">
        <w:rPr>
          <w:spacing w:val="-41"/>
          <w:sz w:val="20"/>
          <w:szCs w:val="20"/>
        </w:rPr>
        <w:t xml:space="preserve"> </w:t>
      </w:r>
      <w:r w:rsidR="00062E27" w:rsidRPr="003B3493">
        <w:rPr>
          <w:sz w:val="20"/>
          <w:szCs w:val="20"/>
        </w:rPr>
        <w:t>actions.</w:t>
      </w:r>
    </w:p>
    <w:p w14:paraId="6DC6042A" w14:textId="77777777" w:rsidR="00095333" w:rsidRPr="003B3493" w:rsidRDefault="00095333" w:rsidP="00095333">
      <w:pPr>
        <w:tabs>
          <w:tab w:val="left" w:pos="3330"/>
        </w:tabs>
        <w:spacing w:before="122"/>
        <w:ind w:left="2491" w:right="1008" w:hanging="1584"/>
        <w:rPr>
          <w:sz w:val="20"/>
          <w:szCs w:val="20"/>
        </w:rPr>
      </w:pPr>
    </w:p>
    <w:p w14:paraId="640FAD19" w14:textId="541BAC91" w:rsidR="00B224F2" w:rsidRPr="00BD2020" w:rsidRDefault="00BD2020" w:rsidP="00BD2020">
      <w:pPr>
        <w:tabs>
          <w:tab w:val="left" w:pos="3330"/>
        </w:tabs>
        <w:spacing w:line="229" w:lineRule="exact"/>
        <w:ind w:left="2160"/>
        <w:rPr>
          <w:sz w:val="20"/>
          <w:szCs w:val="20"/>
        </w:rPr>
      </w:pPr>
      <w:r w:rsidRPr="00BD2020">
        <w:rPr>
          <w:sz w:val="20"/>
          <w:szCs w:val="20"/>
        </w:rPr>
        <w:t xml:space="preserve">    </w:t>
      </w:r>
      <w:r>
        <w:rPr>
          <w:sz w:val="20"/>
          <w:szCs w:val="20"/>
        </w:rPr>
        <w:t>1.4.1.</w:t>
      </w:r>
      <w:r w:rsidR="00095333">
        <w:rPr>
          <w:sz w:val="20"/>
          <w:szCs w:val="20"/>
        </w:rPr>
        <w:t>2</w:t>
      </w:r>
      <w:r>
        <w:rPr>
          <w:sz w:val="20"/>
          <w:szCs w:val="20"/>
        </w:rPr>
        <w:t>.</w:t>
      </w:r>
      <w:r w:rsidR="00095333">
        <w:rPr>
          <w:sz w:val="20"/>
          <w:szCs w:val="20"/>
        </w:rPr>
        <w:t>1</w:t>
      </w:r>
      <w:r>
        <w:rPr>
          <w:sz w:val="20"/>
          <w:szCs w:val="20"/>
        </w:rPr>
        <w:t xml:space="preserve">.1 </w:t>
      </w:r>
      <w:r w:rsidR="00062E27" w:rsidRPr="00BD2020">
        <w:rPr>
          <w:sz w:val="20"/>
          <w:szCs w:val="20"/>
        </w:rPr>
        <w:t>Representatives</w:t>
      </w:r>
      <w:r w:rsidR="00062E27" w:rsidRPr="00BD2020">
        <w:rPr>
          <w:spacing w:val="-10"/>
          <w:sz w:val="20"/>
          <w:szCs w:val="20"/>
        </w:rPr>
        <w:t xml:space="preserve"> </w:t>
      </w:r>
      <w:r w:rsidR="00062E27" w:rsidRPr="00BD2020">
        <w:rPr>
          <w:sz w:val="20"/>
          <w:szCs w:val="20"/>
        </w:rPr>
        <w:t>of</w:t>
      </w:r>
      <w:r w:rsidR="00062E27" w:rsidRPr="00BD2020">
        <w:rPr>
          <w:spacing w:val="-9"/>
          <w:sz w:val="20"/>
          <w:szCs w:val="20"/>
        </w:rPr>
        <w:t xml:space="preserve"> </w:t>
      </w:r>
      <w:r w:rsidR="00062E27" w:rsidRPr="00BD2020">
        <w:rPr>
          <w:sz w:val="20"/>
          <w:szCs w:val="20"/>
        </w:rPr>
        <w:t>Contractor,</w:t>
      </w:r>
      <w:r w:rsidR="00062E27" w:rsidRPr="00BD2020">
        <w:rPr>
          <w:spacing w:val="-10"/>
          <w:sz w:val="20"/>
          <w:szCs w:val="20"/>
        </w:rPr>
        <w:t xml:space="preserve"> </w:t>
      </w:r>
      <w:r w:rsidR="00062E27" w:rsidRPr="00BD2020">
        <w:rPr>
          <w:sz w:val="20"/>
          <w:szCs w:val="20"/>
        </w:rPr>
        <w:t>including</w:t>
      </w:r>
      <w:r w:rsidR="00062E27" w:rsidRPr="00BD2020">
        <w:rPr>
          <w:spacing w:val="-9"/>
          <w:sz w:val="20"/>
          <w:szCs w:val="20"/>
        </w:rPr>
        <w:t xml:space="preserve"> </w:t>
      </w:r>
      <w:r w:rsidR="00062E27" w:rsidRPr="00BD2020">
        <w:rPr>
          <w:sz w:val="20"/>
          <w:szCs w:val="20"/>
        </w:rPr>
        <w:t>but</w:t>
      </w:r>
      <w:r w:rsidR="00062E27" w:rsidRPr="00BD2020">
        <w:rPr>
          <w:spacing w:val="-10"/>
          <w:sz w:val="20"/>
          <w:szCs w:val="20"/>
        </w:rPr>
        <w:t xml:space="preserve"> </w:t>
      </w:r>
      <w:r w:rsidR="00062E27" w:rsidRPr="00BD2020">
        <w:rPr>
          <w:sz w:val="20"/>
          <w:szCs w:val="20"/>
        </w:rPr>
        <w:t>not</w:t>
      </w:r>
      <w:r w:rsidR="00062E27" w:rsidRPr="00BD2020">
        <w:rPr>
          <w:spacing w:val="-10"/>
          <w:sz w:val="20"/>
          <w:szCs w:val="20"/>
        </w:rPr>
        <w:t xml:space="preserve"> </w:t>
      </w:r>
      <w:r w:rsidR="00062E27" w:rsidRPr="00BD2020">
        <w:rPr>
          <w:sz w:val="20"/>
          <w:szCs w:val="20"/>
        </w:rPr>
        <w:t>limited</w:t>
      </w:r>
      <w:r w:rsidR="00062E27" w:rsidRPr="00BD2020">
        <w:rPr>
          <w:spacing w:val="-9"/>
          <w:sz w:val="20"/>
          <w:szCs w:val="20"/>
        </w:rPr>
        <w:t xml:space="preserve"> </w:t>
      </w:r>
      <w:r w:rsidR="00062E27" w:rsidRPr="00BD2020">
        <w:rPr>
          <w:sz w:val="20"/>
          <w:szCs w:val="20"/>
        </w:rPr>
        <w:t>to</w:t>
      </w:r>
    </w:p>
    <w:p w14:paraId="640FAD1A" w14:textId="2FA8A866" w:rsidR="00B224F2" w:rsidRPr="00592504" w:rsidRDefault="00592504" w:rsidP="00592504">
      <w:pPr>
        <w:spacing w:line="229" w:lineRule="exact"/>
        <w:ind w:left="3420"/>
        <w:rPr>
          <w:sz w:val="20"/>
          <w:szCs w:val="20"/>
        </w:rPr>
      </w:pPr>
      <w:r>
        <w:rPr>
          <w:sz w:val="20"/>
          <w:szCs w:val="20"/>
        </w:rPr>
        <w:t xml:space="preserve">1.4.1.1.7.1.1 </w:t>
      </w:r>
      <w:r w:rsidR="00062E27" w:rsidRPr="00592504">
        <w:rPr>
          <w:sz w:val="20"/>
          <w:szCs w:val="20"/>
        </w:rPr>
        <w:t>Contractor’s project</w:t>
      </w:r>
      <w:r w:rsidR="00062E27" w:rsidRPr="00592504">
        <w:rPr>
          <w:spacing w:val="-42"/>
          <w:sz w:val="20"/>
          <w:szCs w:val="20"/>
        </w:rPr>
        <w:t xml:space="preserve"> </w:t>
      </w:r>
      <w:r w:rsidR="00062E27" w:rsidRPr="00592504">
        <w:rPr>
          <w:sz w:val="20"/>
          <w:szCs w:val="20"/>
        </w:rPr>
        <w:t>manager,</w:t>
      </w:r>
    </w:p>
    <w:p w14:paraId="640FAD1B" w14:textId="171DA07A" w:rsidR="00B224F2" w:rsidRPr="00592504" w:rsidRDefault="00592504" w:rsidP="00592504">
      <w:pPr>
        <w:ind w:left="3420"/>
        <w:rPr>
          <w:sz w:val="20"/>
          <w:szCs w:val="20"/>
        </w:rPr>
      </w:pPr>
      <w:r>
        <w:rPr>
          <w:sz w:val="20"/>
          <w:szCs w:val="20"/>
        </w:rPr>
        <w:t xml:space="preserve">1.4.1.1.7.1.2 </w:t>
      </w:r>
      <w:r w:rsidR="00062E27" w:rsidRPr="00592504">
        <w:rPr>
          <w:sz w:val="20"/>
          <w:szCs w:val="20"/>
        </w:rPr>
        <w:t>Contractor</w:t>
      </w:r>
      <w:r w:rsidR="003907EB" w:rsidRPr="00592504">
        <w:rPr>
          <w:sz w:val="20"/>
          <w:szCs w:val="20"/>
        </w:rPr>
        <w:t>’</w:t>
      </w:r>
      <w:r w:rsidR="00062E27" w:rsidRPr="00592504">
        <w:rPr>
          <w:sz w:val="20"/>
          <w:szCs w:val="20"/>
        </w:rPr>
        <w:t>s BIM</w:t>
      </w:r>
      <w:r w:rsidR="00062E27" w:rsidRPr="00592504">
        <w:rPr>
          <w:spacing w:val="-12"/>
          <w:sz w:val="20"/>
          <w:szCs w:val="20"/>
        </w:rPr>
        <w:t xml:space="preserve"> </w:t>
      </w:r>
      <w:r w:rsidR="00876585" w:rsidRPr="00592504">
        <w:rPr>
          <w:sz w:val="20"/>
          <w:szCs w:val="20"/>
        </w:rPr>
        <w:t>Manager/</w:t>
      </w:r>
      <w:r w:rsidR="00062E27" w:rsidRPr="00592504">
        <w:rPr>
          <w:sz w:val="20"/>
          <w:szCs w:val="20"/>
        </w:rPr>
        <w:t>Coordinator</w:t>
      </w:r>
      <w:r w:rsidR="00B83377" w:rsidRPr="00592504">
        <w:rPr>
          <w:sz w:val="20"/>
          <w:szCs w:val="20"/>
        </w:rPr>
        <w:t>/Digital Twin Manager</w:t>
      </w:r>
    </w:p>
    <w:p w14:paraId="640FAD1C" w14:textId="30069A50" w:rsidR="00B224F2" w:rsidRPr="00534EB8" w:rsidRDefault="00534EB8" w:rsidP="00534EB8">
      <w:pPr>
        <w:ind w:left="3420" w:right="105"/>
        <w:rPr>
          <w:sz w:val="20"/>
          <w:szCs w:val="20"/>
        </w:rPr>
      </w:pPr>
      <w:r>
        <w:rPr>
          <w:sz w:val="20"/>
          <w:szCs w:val="20"/>
        </w:rPr>
        <w:t xml:space="preserve">1.4.1.1.7.1.3 </w:t>
      </w:r>
      <w:r w:rsidR="00062E27" w:rsidRPr="00534EB8">
        <w:rPr>
          <w:sz w:val="20"/>
          <w:szCs w:val="20"/>
        </w:rPr>
        <w:t xml:space="preserve">A/E, including A/E subconsultant BIM manager(s), (for projects </w:t>
      </w:r>
      <w:r>
        <w:rPr>
          <w:sz w:val="20"/>
          <w:szCs w:val="20"/>
        </w:rPr>
        <w:t xml:space="preserve">   </w:t>
      </w:r>
      <w:r w:rsidR="00062E27" w:rsidRPr="00534EB8">
        <w:rPr>
          <w:sz w:val="20"/>
          <w:szCs w:val="20"/>
        </w:rPr>
        <w:t>implemented</w:t>
      </w:r>
      <w:r w:rsidR="00062E27" w:rsidRPr="00534EB8">
        <w:rPr>
          <w:spacing w:val="-19"/>
          <w:sz w:val="20"/>
          <w:szCs w:val="20"/>
        </w:rPr>
        <w:t xml:space="preserve"> </w:t>
      </w:r>
      <w:r w:rsidR="00062E27" w:rsidRPr="00534EB8">
        <w:rPr>
          <w:sz w:val="20"/>
          <w:szCs w:val="20"/>
        </w:rPr>
        <w:t>with</w:t>
      </w:r>
      <w:r w:rsidR="00062E27" w:rsidRPr="00534EB8">
        <w:rPr>
          <w:spacing w:val="-19"/>
          <w:sz w:val="20"/>
          <w:szCs w:val="20"/>
        </w:rPr>
        <w:t xml:space="preserve"> </w:t>
      </w:r>
      <w:r w:rsidR="00062E27" w:rsidRPr="00534EB8">
        <w:rPr>
          <w:sz w:val="20"/>
          <w:szCs w:val="20"/>
        </w:rPr>
        <w:t>design-build</w:t>
      </w:r>
      <w:r w:rsidR="00062E27" w:rsidRPr="00534EB8">
        <w:rPr>
          <w:spacing w:val="-21"/>
          <w:sz w:val="20"/>
          <w:szCs w:val="20"/>
        </w:rPr>
        <w:t xml:space="preserve"> </w:t>
      </w:r>
      <w:r w:rsidR="00062E27" w:rsidRPr="00534EB8">
        <w:rPr>
          <w:sz w:val="20"/>
          <w:szCs w:val="20"/>
        </w:rPr>
        <w:t>methodology)</w:t>
      </w:r>
    </w:p>
    <w:p w14:paraId="640FAD1D" w14:textId="79786FB2" w:rsidR="00B224F2" w:rsidRPr="00FD0576" w:rsidRDefault="00FD0576" w:rsidP="00FD0576">
      <w:pPr>
        <w:ind w:left="3420" w:right="102"/>
        <w:rPr>
          <w:sz w:val="20"/>
          <w:szCs w:val="20"/>
        </w:rPr>
      </w:pPr>
      <w:r>
        <w:rPr>
          <w:sz w:val="20"/>
          <w:szCs w:val="20"/>
        </w:rPr>
        <w:t xml:space="preserve">1.4.1.1.7.1.4 </w:t>
      </w:r>
      <w:r w:rsidR="00062E27" w:rsidRPr="00FD0576">
        <w:rPr>
          <w:sz w:val="20"/>
          <w:szCs w:val="20"/>
        </w:rPr>
        <w:t>Subcontractors, as needed for Contractor to fulfill its BIM obligations,</w:t>
      </w:r>
      <w:r w:rsidR="00062E27" w:rsidRPr="00FD0576">
        <w:rPr>
          <w:spacing w:val="-13"/>
          <w:sz w:val="20"/>
          <w:szCs w:val="20"/>
        </w:rPr>
        <w:t xml:space="preserve"> </w:t>
      </w:r>
      <w:r w:rsidR="00062E27" w:rsidRPr="00FD0576">
        <w:rPr>
          <w:sz w:val="20"/>
          <w:szCs w:val="20"/>
        </w:rPr>
        <w:t>and</w:t>
      </w:r>
    </w:p>
    <w:p w14:paraId="640FAD1E" w14:textId="3C384A60" w:rsidR="00B224F2" w:rsidRPr="00FD0576" w:rsidRDefault="00FD0576" w:rsidP="00FD0576">
      <w:pPr>
        <w:ind w:left="3420" w:right="107"/>
        <w:rPr>
          <w:sz w:val="20"/>
          <w:szCs w:val="20"/>
        </w:rPr>
      </w:pPr>
      <w:r>
        <w:rPr>
          <w:sz w:val="20"/>
          <w:szCs w:val="20"/>
        </w:rPr>
        <w:t xml:space="preserve">1.4.1.1.7.1.5 </w:t>
      </w:r>
      <w:r w:rsidR="00062E27" w:rsidRPr="00FD0576">
        <w:rPr>
          <w:sz w:val="20"/>
          <w:szCs w:val="20"/>
        </w:rPr>
        <w:t>Equipment suppliers, as needed for Contractor to fulfill its BIM obligations</w:t>
      </w:r>
      <w:r w:rsidR="00201986" w:rsidRPr="00FD0576">
        <w:rPr>
          <w:sz w:val="20"/>
          <w:szCs w:val="20"/>
        </w:rPr>
        <w:t>.</w:t>
      </w:r>
    </w:p>
    <w:p w14:paraId="640FAD1F" w14:textId="77777777" w:rsidR="00B224F2" w:rsidRPr="00862D19" w:rsidRDefault="00B224F2" w:rsidP="00346B22">
      <w:pPr>
        <w:pStyle w:val="BodyText"/>
        <w:spacing w:before="9"/>
        <w:jc w:val="both"/>
      </w:pPr>
    </w:p>
    <w:p w14:paraId="640FAD20" w14:textId="3283F71B" w:rsidR="00B224F2" w:rsidRPr="00416271" w:rsidRDefault="00416271" w:rsidP="00D72285">
      <w:pPr>
        <w:tabs>
          <w:tab w:val="left" w:pos="1558"/>
        </w:tabs>
        <w:spacing w:before="1"/>
        <w:ind w:left="900"/>
        <w:rPr>
          <w:sz w:val="20"/>
          <w:szCs w:val="20"/>
        </w:rPr>
      </w:pPr>
      <w:r>
        <w:rPr>
          <w:sz w:val="20"/>
          <w:szCs w:val="20"/>
        </w:rPr>
        <w:t xml:space="preserve">1.4.2 </w:t>
      </w:r>
      <w:r w:rsidR="00062E27" w:rsidRPr="00416271">
        <w:rPr>
          <w:sz w:val="20"/>
          <w:szCs w:val="20"/>
        </w:rPr>
        <w:t>Scheduling</w:t>
      </w:r>
    </w:p>
    <w:p w14:paraId="640FAD21" w14:textId="75CCB3D3" w:rsidR="00B224F2" w:rsidRPr="009D38C9" w:rsidRDefault="009D38C9" w:rsidP="00E23F7A">
      <w:pPr>
        <w:tabs>
          <w:tab w:val="left" w:pos="2458"/>
        </w:tabs>
        <w:spacing w:before="123"/>
        <w:ind w:left="1530"/>
        <w:rPr>
          <w:sz w:val="20"/>
          <w:szCs w:val="20"/>
        </w:rPr>
      </w:pPr>
      <w:r>
        <w:rPr>
          <w:sz w:val="20"/>
          <w:szCs w:val="20"/>
        </w:rPr>
        <w:t xml:space="preserve">1.4.2.1 </w:t>
      </w:r>
      <w:r w:rsidR="00062E27" w:rsidRPr="009D38C9">
        <w:rPr>
          <w:sz w:val="20"/>
          <w:szCs w:val="20"/>
        </w:rPr>
        <w:t>Design (Preconstruction)</w:t>
      </w:r>
      <w:r w:rsidR="00062E27" w:rsidRPr="009D38C9">
        <w:rPr>
          <w:spacing w:val="-39"/>
          <w:sz w:val="20"/>
          <w:szCs w:val="20"/>
        </w:rPr>
        <w:t xml:space="preserve"> </w:t>
      </w:r>
      <w:r w:rsidR="00062E27" w:rsidRPr="009D38C9">
        <w:rPr>
          <w:sz w:val="20"/>
          <w:szCs w:val="20"/>
        </w:rPr>
        <w:t>Phase</w:t>
      </w:r>
    </w:p>
    <w:p w14:paraId="640FAD22" w14:textId="1C372A77" w:rsidR="00B224F2" w:rsidRPr="00FA283B" w:rsidRDefault="00FA283B" w:rsidP="00E23F7A">
      <w:pPr>
        <w:tabs>
          <w:tab w:val="left" w:pos="3330"/>
        </w:tabs>
        <w:spacing w:before="118"/>
        <w:ind w:left="1710" w:right="100"/>
        <w:rPr>
          <w:sz w:val="20"/>
          <w:szCs w:val="20"/>
        </w:rPr>
      </w:pPr>
      <w:r>
        <w:rPr>
          <w:sz w:val="20"/>
          <w:szCs w:val="20"/>
        </w:rPr>
        <w:t>1.4.2.1.1</w:t>
      </w:r>
      <w:r w:rsidR="00512164">
        <w:rPr>
          <w:sz w:val="20"/>
          <w:szCs w:val="20"/>
        </w:rPr>
        <w:t xml:space="preserve"> </w:t>
      </w:r>
      <w:r w:rsidR="00062E27" w:rsidRPr="00FA283B">
        <w:rPr>
          <w:sz w:val="20"/>
          <w:szCs w:val="20"/>
        </w:rPr>
        <w:t>For projects implemented using the</w:t>
      </w:r>
      <w:r w:rsidR="00FB3777" w:rsidRPr="00FA283B">
        <w:rPr>
          <w:sz w:val="20"/>
          <w:szCs w:val="20"/>
        </w:rPr>
        <w:t xml:space="preserve"> traditional or the</w:t>
      </w:r>
      <w:r w:rsidR="00062E27" w:rsidRPr="00FA283B">
        <w:rPr>
          <w:sz w:val="20"/>
          <w:szCs w:val="20"/>
        </w:rPr>
        <w:t xml:space="preserve"> construction manager-at-risk contracting methodology, </w:t>
      </w:r>
      <w:r w:rsidR="00D931EC" w:rsidRPr="00FA283B">
        <w:rPr>
          <w:sz w:val="20"/>
          <w:szCs w:val="20"/>
        </w:rPr>
        <w:t>A/E</w:t>
      </w:r>
      <w:r w:rsidR="00062E27" w:rsidRPr="00FA283B">
        <w:rPr>
          <w:sz w:val="20"/>
          <w:szCs w:val="20"/>
        </w:rPr>
        <w:t xml:space="preserve"> shall integrate all BIM activities into its </w:t>
      </w:r>
      <w:r w:rsidR="00876585" w:rsidRPr="00FA283B">
        <w:rPr>
          <w:sz w:val="20"/>
          <w:szCs w:val="20"/>
        </w:rPr>
        <w:t>BEP,</w:t>
      </w:r>
      <w:r w:rsidR="00062E27" w:rsidRPr="00FA283B">
        <w:rPr>
          <w:sz w:val="20"/>
          <w:szCs w:val="20"/>
        </w:rPr>
        <w:t xml:space="preserve"> Project Work Plan and the </w:t>
      </w:r>
      <w:proofErr w:type="gramStart"/>
      <w:r w:rsidR="00062E27" w:rsidRPr="00FA283B">
        <w:rPr>
          <w:sz w:val="20"/>
          <w:szCs w:val="20"/>
        </w:rPr>
        <w:t>design</w:t>
      </w:r>
      <w:r w:rsidR="00876585" w:rsidRPr="00FA283B">
        <w:rPr>
          <w:sz w:val="20"/>
          <w:szCs w:val="20"/>
        </w:rPr>
        <w:t xml:space="preserve"> </w:t>
      </w:r>
      <w:r w:rsidR="00062E27" w:rsidRPr="00FA283B">
        <w:rPr>
          <w:spacing w:val="-39"/>
          <w:sz w:val="20"/>
          <w:szCs w:val="20"/>
        </w:rPr>
        <w:t xml:space="preserve"> </w:t>
      </w:r>
      <w:r w:rsidR="00062E27" w:rsidRPr="00FA283B">
        <w:rPr>
          <w:sz w:val="20"/>
          <w:szCs w:val="20"/>
        </w:rPr>
        <w:t>schedule</w:t>
      </w:r>
      <w:proofErr w:type="gramEnd"/>
      <w:r w:rsidR="00062E27" w:rsidRPr="00FA283B">
        <w:rPr>
          <w:sz w:val="20"/>
          <w:szCs w:val="20"/>
        </w:rPr>
        <w:t>.</w:t>
      </w:r>
    </w:p>
    <w:p w14:paraId="640FAD23" w14:textId="32164A8F" w:rsidR="00B224F2" w:rsidRPr="00AE1AAF" w:rsidRDefault="00AE1AAF" w:rsidP="0076204D">
      <w:pPr>
        <w:tabs>
          <w:tab w:val="left" w:pos="3330"/>
        </w:tabs>
        <w:ind w:left="1710" w:right="101"/>
        <w:rPr>
          <w:sz w:val="20"/>
          <w:szCs w:val="20"/>
        </w:rPr>
      </w:pPr>
      <w:r>
        <w:rPr>
          <w:sz w:val="20"/>
          <w:szCs w:val="20"/>
        </w:rPr>
        <w:lastRenderedPageBreak/>
        <w:t>1.4.2.1.2</w:t>
      </w:r>
      <w:r w:rsidR="00512164">
        <w:rPr>
          <w:sz w:val="20"/>
          <w:szCs w:val="20"/>
        </w:rPr>
        <w:t xml:space="preserve"> </w:t>
      </w:r>
      <w:r w:rsidR="00062E27" w:rsidRPr="00AE1AAF">
        <w:rPr>
          <w:sz w:val="20"/>
          <w:szCs w:val="20"/>
        </w:rPr>
        <w:t>For projects implemented using the design-build methodology</w:t>
      </w:r>
      <w:r w:rsidR="00F84F3B" w:rsidRPr="00AE1AAF">
        <w:rPr>
          <w:sz w:val="20"/>
          <w:szCs w:val="20"/>
        </w:rPr>
        <w:t xml:space="preserve"> or </w:t>
      </w:r>
      <w:r w:rsidR="00E002BC" w:rsidRPr="00AE1AAF">
        <w:rPr>
          <w:sz w:val="20"/>
          <w:szCs w:val="20"/>
        </w:rPr>
        <w:t xml:space="preserve">the design assist </w:t>
      </w:r>
      <w:r w:rsidR="00BD4D57" w:rsidRPr="00AE1AAF">
        <w:rPr>
          <w:sz w:val="20"/>
          <w:szCs w:val="20"/>
        </w:rPr>
        <w:t>methodology</w:t>
      </w:r>
      <w:r w:rsidR="00FB3777" w:rsidRPr="00AE1AAF">
        <w:rPr>
          <w:sz w:val="20"/>
          <w:szCs w:val="20"/>
        </w:rPr>
        <w:t>,</w:t>
      </w:r>
      <w:r w:rsidR="00BD4D57" w:rsidRPr="00AE1AAF">
        <w:rPr>
          <w:sz w:val="20"/>
          <w:szCs w:val="20"/>
        </w:rPr>
        <w:t xml:space="preserve"> </w:t>
      </w:r>
      <w:r w:rsidR="00D931EC" w:rsidRPr="00AE1AAF">
        <w:rPr>
          <w:sz w:val="20"/>
          <w:szCs w:val="20"/>
        </w:rPr>
        <w:t>A/E</w:t>
      </w:r>
      <w:r w:rsidR="00876585" w:rsidRPr="00AE1AAF">
        <w:rPr>
          <w:sz w:val="20"/>
          <w:szCs w:val="20"/>
        </w:rPr>
        <w:t xml:space="preserve"> and </w:t>
      </w:r>
      <w:r w:rsidR="00062E27" w:rsidRPr="00AE1AAF">
        <w:rPr>
          <w:sz w:val="20"/>
          <w:szCs w:val="20"/>
        </w:rPr>
        <w:t xml:space="preserve">Contractor </w:t>
      </w:r>
      <w:r w:rsidR="00876585" w:rsidRPr="00AE1AAF">
        <w:rPr>
          <w:sz w:val="20"/>
          <w:szCs w:val="20"/>
        </w:rPr>
        <w:t xml:space="preserve">together </w:t>
      </w:r>
      <w:r w:rsidR="00062E27" w:rsidRPr="00AE1AAF">
        <w:rPr>
          <w:sz w:val="20"/>
          <w:szCs w:val="20"/>
        </w:rPr>
        <w:t>shall integrate all BIM activities into the</w:t>
      </w:r>
      <w:r w:rsidR="00876585" w:rsidRPr="00AE1AAF">
        <w:rPr>
          <w:sz w:val="20"/>
          <w:szCs w:val="20"/>
        </w:rPr>
        <w:t xml:space="preserve"> BEP,</w:t>
      </w:r>
      <w:r w:rsidR="00062E27" w:rsidRPr="00AE1AAF">
        <w:rPr>
          <w:sz w:val="20"/>
          <w:szCs w:val="20"/>
        </w:rPr>
        <w:t xml:space="preserve"> Baseline Schedule and the Work Progress Schedule and shall ensure that BIM requirements are clearly set forth in all solicitation documents used to select subcontractors or suppliers for the Project. All parties will address scheduling problems and make necessary</w:t>
      </w:r>
      <w:r w:rsidR="00062E27" w:rsidRPr="00AE1AAF">
        <w:rPr>
          <w:spacing w:val="-7"/>
          <w:sz w:val="20"/>
          <w:szCs w:val="20"/>
        </w:rPr>
        <w:t xml:space="preserve"> </w:t>
      </w:r>
      <w:r w:rsidR="00062E27" w:rsidRPr="00AE1AAF">
        <w:rPr>
          <w:sz w:val="20"/>
          <w:szCs w:val="20"/>
        </w:rPr>
        <w:t>notifications in</w:t>
      </w:r>
      <w:r w:rsidR="00062E27" w:rsidRPr="00AE1AAF">
        <w:rPr>
          <w:spacing w:val="-1"/>
          <w:sz w:val="20"/>
          <w:szCs w:val="20"/>
        </w:rPr>
        <w:t xml:space="preserve"> </w:t>
      </w:r>
      <w:r w:rsidR="00062E27" w:rsidRPr="00AE1AAF">
        <w:rPr>
          <w:sz w:val="20"/>
          <w:szCs w:val="20"/>
        </w:rPr>
        <w:t>a</w:t>
      </w:r>
      <w:r w:rsidR="00062E27" w:rsidRPr="00AE1AAF">
        <w:rPr>
          <w:spacing w:val="-4"/>
          <w:sz w:val="20"/>
          <w:szCs w:val="20"/>
        </w:rPr>
        <w:t xml:space="preserve"> </w:t>
      </w:r>
      <w:r w:rsidR="00062E27" w:rsidRPr="00AE1AAF">
        <w:rPr>
          <w:sz w:val="20"/>
          <w:szCs w:val="20"/>
        </w:rPr>
        <w:t>timely</w:t>
      </w:r>
      <w:r w:rsidR="00062E27" w:rsidRPr="00AE1AAF">
        <w:rPr>
          <w:spacing w:val="-14"/>
          <w:sz w:val="20"/>
          <w:szCs w:val="20"/>
        </w:rPr>
        <w:t xml:space="preserve"> </w:t>
      </w:r>
      <w:r w:rsidR="00062E27" w:rsidRPr="00AE1AAF">
        <w:rPr>
          <w:sz w:val="20"/>
          <w:szCs w:val="20"/>
        </w:rPr>
        <w:t>manner</w:t>
      </w:r>
      <w:r w:rsidR="00062E27" w:rsidRPr="00AE1AAF">
        <w:rPr>
          <w:spacing w:val="-8"/>
          <w:sz w:val="20"/>
          <w:szCs w:val="20"/>
        </w:rPr>
        <w:t xml:space="preserve"> </w:t>
      </w:r>
      <w:r w:rsidR="00062E27" w:rsidRPr="00AE1AAF">
        <w:rPr>
          <w:sz w:val="20"/>
          <w:szCs w:val="20"/>
        </w:rPr>
        <w:t>to</w:t>
      </w:r>
      <w:r w:rsidR="00062E27" w:rsidRPr="00AE1AAF">
        <w:rPr>
          <w:spacing w:val="-13"/>
          <w:sz w:val="20"/>
          <w:szCs w:val="20"/>
        </w:rPr>
        <w:t xml:space="preserve"> </w:t>
      </w:r>
      <w:r w:rsidR="00062E27" w:rsidRPr="00AE1AAF">
        <w:rPr>
          <w:sz w:val="20"/>
          <w:szCs w:val="20"/>
        </w:rPr>
        <w:t>expedite</w:t>
      </w:r>
      <w:r w:rsidR="00062E27" w:rsidRPr="00AE1AAF">
        <w:rPr>
          <w:spacing w:val="-11"/>
          <w:sz w:val="20"/>
          <w:szCs w:val="20"/>
        </w:rPr>
        <w:t xml:space="preserve"> </w:t>
      </w:r>
      <w:r w:rsidR="00062E27" w:rsidRPr="00AE1AAF">
        <w:rPr>
          <w:sz w:val="20"/>
          <w:szCs w:val="20"/>
        </w:rPr>
        <w:t>all</w:t>
      </w:r>
      <w:r w:rsidR="00062E27" w:rsidRPr="00AE1AAF">
        <w:rPr>
          <w:spacing w:val="-14"/>
          <w:sz w:val="20"/>
          <w:szCs w:val="20"/>
        </w:rPr>
        <w:t xml:space="preserve"> </w:t>
      </w:r>
      <w:r w:rsidR="00062E27" w:rsidRPr="00AE1AAF">
        <w:rPr>
          <w:sz w:val="20"/>
          <w:szCs w:val="20"/>
        </w:rPr>
        <w:t>BIM</w:t>
      </w:r>
      <w:r w:rsidR="00062E27" w:rsidRPr="00AE1AAF">
        <w:rPr>
          <w:spacing w:val="-16"/>
          <w:sz w:val="20"/>
          <w:szCs w:val="20"/>
        </w:rPr>
        <w:t xml:space="preserve"> </w:t>
      </w:r>
      <w:r w:rsidR="00062E27" w:rsidRPr="00AE1AAF">
        <w:rPr>
          <w:sz w:val="20"/>
          <w:szCs w:val="20"/>
        </w:rPr>
        <w:t>activities.</w:t>
      </w:r>
    </w:p>
    <w:p w14:paraId="61F2E738" w14:textId="77777777" w:rsidR="00512164" w:rsidRDefault="00512164" w:rsidP="00512164">
      <w:pPr>
        <w:tabs>
          <w:tab w:val="left" w:pos="2458"/>
        </w:tabs>
        <w:ind w:left="1521"/>
        <w:rPr>
          <w:sz w:val="20"/>
          <w:szCs w:val="20"/>
        </w:rPr>
      </w:pPr>
    </w:p>
    <w:p w14:paraId="640FAD24" w14:textId="3BAB9BE4" w:rsidR="00B224F2" w:rsidRPr="00512164" w:rsidRDefault="00512164" w:rsidP="0076204D">
      <w:pPr>
        <w:tabs>
          <w:tab w:val="left" w:pos="2458"/>
        </w:tabs>
        <w:ind w:left="1530"/>
        <w:rPr>
          <w:sz w:val="20"/>
          <w:szCs w:val="20"/>
        </w:rPr>
      </w:pPr>
      <w:r>
        <w:rPr>
          <w:sz w:val="20"/>
          <w:szCs w:val="20"/>
        </w:rPr>
        <w:t>1.4.2.2</w:t>
      </w:r>
      <w:r w:rsidR="00653B54">
        <w:rPr>
          <w:sz w:val="20"/>
          <w:szCs w:val="20"/>
        </w:rPr>
        <w:t xml:space="preserve"> </w:t>
      </w:r>
      <w:r w:rsidR="00062E27" w:rsidRPr="00512164">
        <w:rPr>
          <w:sz w:val="20"/>
          <w:szCs w:val="20"/>
        </w:rPr>
        <w:t>Construction</w:t>
      </w:r>
      <w:r w:rsidR="00062E27" w:rsidRPr="00512164">
        <w:rPr>
          <w:spacing w:val="-28"/>
          <w:sz w:val="20"/>
          <w:szCs w:val="20"/>
        </w:rPr>
        <w:t xml:space="preserve"> </w:t>
      </w:r>
      <w:r w:rsidR="00062E27" w:rsidRPr="00512164">
        <w:rPr>
          <w:sz w:val="20"/>
          <w:szCs w:val="20"/>
        </w:rPr>
        <w:t>Phase</w:t>
      </w:r>
    </w:p>
    <w:p w14:paraId="39B15A9F" w14:textId="77777777" w:rsidR="00AB4064" w:rsidRDefault="00AB4064" w:rsidP="00AB4064">
      <w:pPr>
        <w:tabs>
          <w:tab w:val="left" w:pos="3330"/>
        </w:tabs>
        <w:ind w:left="2160" w:right="101"/>
        <w:rPr>
          <w:sz w:val="20"/>
          <w:szCs w:val="20"/>
        </w:rPr>
      </w:pPr>
    </w:p>
    <w:p w14:paraId="16938529" w14:textId="4A436B9D" w:rsidR="002D500C" w:rsidRPr="00AB4064" w:rsidRDefault="009A5EA6" w:rsidP="0076204D">
      <w:pPr>
        <w:tabs>
          <w:tab w:val="left" w:pos="3330"/>
        </w:tabs>
        <w:ind w:left="1710" w:right="101"/>
        <w:rPr>
          <w:sz w:val="20"/>
          <w:szCs w:val="20"/>
        </w:rPr>
      </w:pPr>
      <w:r>
        <w:rPr>
          <w:sz w:val="20"/>
          <w:szCs w:val="20"/>
        </w:rPr>
        <w:t xml:space="preserve">1.4.2.2.1 </w:t>
      </w:r>
      <w:r w:rsidR="002D500C" w:rsidRPr="00AB4064">
        <w:rPr>
          <w:sz w:val="20"/>
          <w:szCs w:val="20"/>
        </w:rPr>
        <w:t xml:space="preserve">At time of contractor selection, A/E shall provide to </w:t>
      </w:r>
      <w:r w:rsidR="00737C29" w:rsidRPr="00AB4064">
        <w:rPr>
          <w:sz w:val="20"/>
          <w:szCs w:val="20"/>
        </w:rPr>
        <w:t>Contractor</w:t>
      </w:r>
      <w:r w:rsidR="002D500C" w:rsidRPr="00AB4064">
        <w:rPr>
          <w:sz w:val="20"/>
          <w:szCs w:val="20"/>
        </w:rPr>
        <w:t xml:space="preserve"> </w:t>
      </w:r>
      <w:r w:rsidR="00D931EC" w:rsidRPr="00AB4064">
        <w:rPr>
          <w:sz w:val="20"/>
          <w:szCs w:val="20"/>
        </w:rPr>
        <w:t>A/E</w:t>
      </w:r>
      <w:r w:rsidR="00FB3777" w:rsidRPr="00AB4064">
        <w:rPr>
          <w:sz w:val="20"/>
          <w:szCs w:val="20"/>
        </w:rPr>
        <w:t>’s</w:t>
      </w:r>
      <w:r w:rsidR="002D500C" w:rsidRPr="00AB4064">
        <w:rPr>
          <w:sz w:val="20"/>
          <w:szCs w:val="20"/>
        </w:rPr>
        <w:t xml:space="preserve"> up-to-date BEP for utilization in creatin</w:t>
      </w:r>
      <w:r w:rsidR="000D523A" w:rsidRPr="00AB4064">
        <w:rPr>
          <w:sz w:val="20"/>
          <w:szCs w:val="20"/>
        </w:rPr>
        <w:t>g the comprehensive Project BEP</w:t>
      </w:r>
      <w:r w:rsidR="00BD4D57" w:rsidRPr="00AB4064">
        <w:rPr>
          <w:sz w:val="20"/>
          <w:szCs w:val="20"/>
        </w:rPr>
        <w:t xml:space="preserve"> unless the delivery method is </w:t>
      </w:r>
      <w:r w:rsidR="00FB3777" w:rsidRPr="00AB4064">
        <w:rPr>
          <w:sz w:val="20"/>
          <w:szCs w:val="20"/>
        </w:rPr>
        <w:t>design-build</w:t>
      </w:r>
      <w:r w:rsidR="00BD4D57" w:rsidRPr="00AB4064">
        <w:rPr>
          <w:sz w:val="20"/>
          <w:szCs w:val="20"/>
        </w:rPr>
        <w:t>, in which case the Project BEP is developed jointly with A/E and Contractor.</w:t>
      </w:r>
    </w:p>
    <w:p w14:paraId="7BF9458C" w14:textId="77777777" w:rsidR="00D341AC" w:rsidRDefault="00D341AC" w:rsidP="0076204D">
      <w:pPr>
        <w:tabs>
          <w:tab w:val="left" w:pos="3330"/>
        </w:tabs>
        <w:ind w:left="1710" w:right="102"/>
        <w:rPr>
          <w:sz w:val="20"/>
          <w:szCs w:val="20"/>
        </w:rPr>
      </w:pPr>
    </w:p>
    <w:p w14:paraId="640FAD25" w14:textId="2B8DDA37" w:rsidR="00B224F2" w:rsidRPr="0076204D" w:rsidRDefault="0076204D" w:rsidP="0076204D">
      <w:pPr>
        <w:tabs>
          <w:tab w:val="left" w:pos="3330"/>
        </w:tabs>
        <w:ind w:left="1710" w:right="102"/>
        <w:rPr>
          <w:sz w:val="20"/>
          <w:szCs w:val="20"/>
        </w:rPr>
      </w:pPr>
      <w:r>
        <w:rPr>
          <w:sz w:val="20"/>
          <w:szCs w:val="20"/>
        </w:rPr>
        <w:t>1.4.2.2.2</w:t>
      </w:r>
      <w:r w:rsidR="007F35A5">
        <w:rPr>
          <w:sz w:val="20"/>
          <w:szCs w:val="20"/>
        </w:rPr>
        <w:t xml:space="preserve"> </w:t>
      </w:r>
      <w:r w:rsidR="00062E27" w:rsidRPr="0076204D">
        <w:rPr>
          <w:sz w:val="20"/>
          <w:szCs w:val="20"/>
        </w:rPr>
        <w:t xml:space="preserve">Contractor shall integrate all BIM activities into the </w:t>
      </w:r>
      <w:r w:rsidR="00876585" w:rsidRPr="0076204D">
        <w:rPr>
          <w:sz w:val="20"/>
          <w:szCs w:val="20"/>
        </w:rPr>
        <w:t xml:space="preserve">BEP, </w:t>
      </w:r>
      <w:r w:rsidR="00062E27" w:rsidRPr="0076204D">
        <w:rPr>
          <w:sz w:val="20"/>
          <w:szCs w:val="20"/>
        </w:rPr>
        <w:t xml:space="preserve">Baseline </w:t>
      </w:r>
      <w:proofErr w:type="gramStart"/>
      <w:r w:rsidR="00062E27" w:rsidRPr="0076204D">
        <w:rPr>
          <w:sz w:val="20"/>
          <w:szCs w:val="20"/>
        </w:rPr>
        <w:t>Schedule</w:t>
      </w:r>
      <w:proofErr w:type="gramEnd"/>
      <w:r w:rsidR="00062E27" w:rsidRPr="0076204D">
        <w:rPr>
          <w:sz w:val="20"/>
          <w:szCs w:val="20"/>
        </w:rPr>
        <w:t xml:space="preserve"> and the Work Progress Schedule. </w:t>
      </w:r>
      <w:r w:rsidR="00DE5060" w:rsidRPr="0076204D">
        <w:rPr>
          <w:sz w:val="20"/>
          <w:szCs w:val="20"/>
        </w:rPr>
        <w:t xml:space="preserve">A/E, Contractor and all other stakeholders </w:t>
      </w:r>
      <w:r w:rsidR="00062E27" w:rsidRPr="0076204D">
        <w:rPr>
          <w:sz w:val="20"/>
          <w:szCs w:val="20"/>
        </w:rPr>
        <w:t>will address scheduling problems and make necessary notifications in a timely manner to expedite all BIM</w:t>
      </w:r>
      <w:r w:rsidR="00062E27" w:rsidRPr="0076204D">
        <w:rPr>
          <w:spacing w:val="43"/>
          <w:sz w:val="20"/>
          <w:szCs w:val="20"/>
        </w:rPr>
        <w:t xml:space="preserve"> </w:t>
      </w:r>
      <w:r w:rsidR="00062E27" w:rsidRPr="0076204D">
        <w:rPr>
          <w:sz w:val="20"/>
          <w:szCs w:val="20"/>
        </w:rPr>
        <w:t>activities.</w:t>
      </w:r>
    </w:p>
    <w:p w14:paraId="44ADB39A" w14:textId="77777777" w:rsidR="00F2782F" w:rsidRDefault="00F2782F" w:rsidP="00F2782F">
      <w:pPr>
        <w:tabs>
          <w:tab w:val="left" w:pos="3330"/>
        </w:tabs>
        <w:ind w:left="1710" w:right="101"/>
        <w:rPr>
          <w:sz w:val="20"/>
          <w:szCs w:val="20"/>
        </w:rPr>
      </w:pPr>
    </w:p>
    <w:p w14:paraId="640FAD27" w14:textId="75046543" w:rsidR="00B224F2" w:rsidRPr="00862D19" w:rsidRDefault="00F2782F" w:rsidP="00F2782F">
      <w:pPr>
        <w:tabs>
          <w:tab w:val="left" w:pos="3330"/>
        </w:tabs>
        <w:ind w:left="1710" w:right="101"/>
      </w:pPr>
      <w:r>
        <w:rPr>
          <w:sz w:val="20"/>
          <w:szCs w:val="20"/>
        </w:rPr>
        <w:t xml:space="preserve">1.4.2.2.3 </w:t>
      </w:r>
      <w:r w:rsidR="00062E27" w:rsidRPr="00F2782F">
        <w:rPr>
          <w:sz w:val="20"/>
          <w:szCs w:val="20"/>
        </w:rPr>
        <w:t xml:space="preserve">Contractor shall provide </w:t>
      </w:r>
      <w:r w:rsidR="00FB3777" w:rsidRPr="00F2782F">
        <w:rPr>
          <w:sz w:val="20"/>
          <w:szCs w:val="20"/>
        </w:rPr>
        <w:t xml:space="preserve">its </w:t>
      </w:r>
      <w:r w:rsidR="00062E27" w:rsidRPr="00F2782F">
        <w:rPr>
          <w:sz w:val="20"/>
          <w:szCs w:val="20"/>
        </w:rPr>
        <w:t xml:space="preserve">initial </w:t>
      </w:r>
      <w:r w:rsidR="003C7E14" w:rsidRPr="00F2782F">
        <w:rPr>
          <w:sz w:val="20"/>
          <w:szCs w:val="20"/>
        </w:rPr>
        <w:t xml:space="preserve">BEP and </w:t>
      </w:r>
      <w:r w:rsidR="00062E27" w:rsidRPr="00F2782F">
        <w:rPr>
          <w:sz w:val="20"/>
          <w:szCs w:val="20"/>
        </w:rPr>
        <w:t xml:space="preserve">schedule of primary BIM activities at the project kick-off meeting. </w:t>
      </w:r>
      <w:r w:rsidR="003C7E14" w:rsidRPr="00F2782F">
        <w:rPr>
          <w:sz w:val="20"/>
          <w:szCs w:val="20"/>
        </w:rPr>
        <w:t xml:space="preserve">For </w:t>
      </w:r>
      <w:r w:rsidR="00FB3777" w:rsidRPr="00F2782F">
        <w:rPr>
          <w:sz w:val="20"/>
          <w:szCs w:val="20"/>
        </w:rPr>
        <w:t>design-build</w:t>
      </w:r>
      <w:r w:rsidR="003C7E14" w:rsidRPr="00F2782F">
        <w:rPr>
          <w:sz w:val="20"/>
          <w:szCs w:val="20"/>
        </w:rPr>
        <w:t xml:space="preserve"> d</w:t>
      </w:r>
      <w:r w:rsidR="003C7E14" w:rsidRPr="00F2782F">
        <w:rPr>
          <w:sz w:val="20"/>
          <w:szCs w:val="20"/>
          <w:u w:val="double"/>
        </w:rPr>
        <w:t>elivery,</w:t>
      </w:r>
      <w:r w:rsidR="00BE17FF" w:rsidRPr="00F2782F">
        <w:rPr>
          <w:sz w:val="20"/>
          <w:szCs w:val="20"/>
          <w:u w:val="double"/>
        </w:rPr>
        <w:t xml:space="preserve"> </w:t>
      </w:r>
      <w:r w:rsidR="003C7E14" w:rsidRPr="00F2782F">
        <w:rPr>
          <w:sz w:val="20"/>
          <w:szCs w:val="20"/>
        </w:rPr>
        <w:t>p</w:t>
      </w:r>
      <w:r w:rsidR="00062E27" w:rsidRPr="00F2782F">
        <w:rPr>
          <w:sz w:val="20"/>
          <w:szCs w:val="20"/>
        </w:rPr>
        <w:t>rior to the start of Schematic Design, Contractor shall have incorporated and integrated</w:t>
      </w:r>
      <w:r w:rsidR="003C7E14" w:rsidRPr="00F2782F">
        <w:rPr>
          <w:sz w:val="20"/>
          <w:szCs w:val="20"/>
        </w:rPr>
        <w:t xml:space="preserve"> the BEP and</w:t>
      </w:r>
      <w:r w:rsidR="00062E27" w:rsidRPr="00F2782F">
        <w:rPr>
          <w:sz w:val="20"/>
          <w:szCs w:val="20"/>
        </w:rPr>
        <w:t xml:space="preserve"> all BIM activities into the Baseline Schedule and Work Progress Schedule with appropriately linked predecessors and</w:t>
      </w:r>
      <w:r w:rsidR="00062E27" w:rsidRPr="00F2782F">
        <w:rPr>
          <w:spacing w:val="-16"/>
          <w:sz w:val="20"/>
          <w:szCs w:val="20"/>
        </w:rPr>
        <w:t xml:space="preserve"> </w:t>
      </w:r>
      <w:r w:rsidR="00062E27" w:rsidRPr="00F2782F">
        <w:rPr>
          <w:sz w:val="20"/>
          <w:szCs w:val="20"/>
        </w:rPr>
        <w:t>successors.</w:t>
      </w:r>
    </w:p>
    <w:p w14:paraId="7A317501" w14:textId="77777777" w:rsidR="00A718AB" w:rsidRDefault="00A718AB" w:rsidP="00A718AB">
      <w:pPr>
        <w:tabs>
          <w:tab w:val="left" w:pos="3330"/>
        </w:tabs>
        <w:ind w:left="1710" w:right="101"/>
        <w:rPr>
          <w:sz w:val="20"/>
          <w:szCs w:val="20"/>
        </w:rPr>
      </w:pPr>
    </w:p>
    <w:p w14:paraId="53D68ED7" w14:textId="6CD9CA44" w:rsidR="00F84F3B" w:rsidRPr="00862D19" w:rsidRDefault="00A718AB" w:rsidP="00A718AB">
      <w:pPr>
        <w:tabs>
          <w:tab w:val="left" w:pos="3330"/>
        </w:tabs>
        <w:ind w:left="1710" w:right="101"/>
      </w:pPr>
      <w:r>
        <w:rPr>
          <w:sz w:val="20"/>
          <w:szCs w:val="20"/>
        </w:rPr>
        <w:t xml:space="preserve">1.4.2.2.4 </w:t>
      </w:r>
      <w:r w:rsidR="00F84F3B" w:rsidRPr="00A718AB">
        <w:rPr>
          <w:sz w:val="20"/>
          <w:szCs w:val="20"/>
        </w:rPr>
        <w:t xml:space="preserve">A/E shall receive </w:t>
      </w:r>
      <w:r w:rsidR="002D500C" w:rsidRPr="00A718AB">
        <w:rPr>
          <w:sz w:val="20"/>
          <w:szCs w:val="20"/>
        </w:rPr>
        <w:t xml:space="preserve">periodic </w:t>
      </w:r>
      <w:r w:rsidR="00F84F3B" w:rsidRPr="00A718AB">
        <w:rPr>
          <w:sz w:val="20"/>
          <w:szCs w:val="20"/>
        </w:rPr>
        <w:t>as-built information from Contractor as</w:t>
      </w:r>
      <w:r w:rsidR="002D500C" w:rsidRPr="00A718AB">
        <w:rPr>
          <w:sz w:val="20"/>
          <w:szCs w:val="20"/>
        </w:rPr>
        <w:t xml:space="preserve"> detailed in the BEP</w:t>
      </w:r>
      <w:r w:rsidR="00F84F3B" w:rsidRPr="00A718AB">
        <w:rPr>
          <w:sz w:val="20"/>
          <w:szCs w:val="20"/>
        </w:rPr>
        <w:t xml:space="preserve"> and make all changes</w:t>
      </w:r>
      <w:r w:rsidR="002D500C" w:rsidRPr="00A718AB">
        <w:rPr>
          <w:sz w:val="20"/>
          <w:szCs w:val="20"/>
        </w:rPr>
        <w:t xml:space="preserve"> necessary to maintain an up-to-date, </w:t>
      </w:r>
      <w:r w:rsidR="00F84F3B" w:rsidRPr="00A718AB">
        <w:rPr>
          <w:sz w:val="20"/>
          <w:szCs w:val="20"/>
        </w:rPr>
        <w:t xml:space="preserve">accurate as-built model throughout the construction phase of the </w:t>
      </w:r>
      <w:r w:rsidR="00FB3777" w:rsidRPr="00A718AB">
        <w:rPr>
          <w:sz w:val="20"/>
          <w:szCs w:val="20"/>
        </w:rPr>
        <w:t>P</w:t>
      </w:r>
      <w:r w:rsidR="00F84F3B" w:rsidRPr="00A718AB">
        <w:rPr>
          <w:sz w:val="20"/>
          <w:szCs w:val="20"/>
        </w:rPr>
        <w:t xml:space="preserve">roject to ensure that </w:t>
      </w:r>
      <w:r w:rsidR="00DE2D96" w:rsidRPr="00A718AB">
        <w:rPr>
          <w:sz w:val="20"/>
          <w:szCs w:val="20"/>
        </w:rPr>
        <w:t>the Final Models</w:t>
      </w:r>
      <w:r w:rsidR="008A775F" w:rsidRPr="00A718AB">
        <w:rPr>
          <w:sz w:val="20"/>
          <w:szCs w:val="20"/>
        </w:rPr>
        <w:t xml:space="preserve"> (authored by Design Team)</w:t>
      </w:r>
      <w:r w:rsidR="002D500C" w:rsidRPr="00A718AB">
        <w:rPr>
          <w:sz w:val="20"/>
          <w:szCs w:val="20"/>
        </w:rPr>
        <w:t xml:space="preserve"> and set of </w:t>
      </w:r>
      <w:r w:rsidR="00FB3777" w:rsidRPr="00A718AB">
        <w:rPr>
          <w:sz w:val="20"/>
          <w:szCs w:val="20"/>
        </w:rPr>
        <w:t>C</w:t>
      </w:r>
      <w:r w:rsidR="00F84F3B" w:rsidRPr="00A718AB">
        <w:rPr>
          <w:sz w:val="20"/>
          <w:szCs w:val="20"/>
        </w:rPr>
        <w:t xml:space="preserve">onstruction </w:t>
      </w:r>
      <w:r w:rsidR="00FB3777" w:rsidRPr="00A718AB">
        <w:rPr>
          <w:sz w:val="20"/>
          <w:szCs w:val="20"/>
        </w:rPr>
        <w:t>D</w:t>
      </w:r>
      <w:r w:rsidR="00F84F3B" w:rsidRPr="00A718AB">
        <w:rPr>
          <w:sz w:val="20"/>
          <w:szCs w:val="20"/>
        </w:rPr>
        <w:t xml:space="preserve">ocuments are available </w:t>
      </w:r>
      <w:r w:rsidR="002D500C" w:rsidRPr="00A718AB">
        <w:rPr>
          <w:sz w:val="20"/>
          <w:szCs w:val="20"/>
        </w:rPr>
        <w:t xml:space="preserve">to </w:t>
      </w:r>
      <w:r w:rsidR="00FF58BE" w:rsidRPr="00A718AB">
        <w:rPr>
          <w:sz w:val="20"/>
          <w:szCs w:val="20"/>
        </w:rPr>
        <w:t>Owner</w:t>
      </w:r>
      <w:r w:rsidR="002D500C" w:rsidRPr="00A718AB">
        <w:rPr>
          <w:sz w:val="20"/>
          <w:szCs w:val="20"/>
        </w:rPr>
        <w:t xml:space="preserve"> </w:t>
      </w:r>
      <w:r w:rsidR="00F84F3B" w:rsidRPr="00A718AB">
        <w:rPr>
          <w:sz w:val="20"/>
          <w:szCs w:val="20"/>
        </w:rPr>
        <w:t xml:space="preserve">at time of </w:t>
      </w:r>
      <w:r w:rsidR="00FB3777" w:rsidRPr="00A718AB">
        <w:rPr>
          <w:sz w:val="20"/>
          <w:szCs w:val="20"/>
        </w:rPr>
        <w:t>S</w:t>
      </w:r>
      <w:r w:rsidR="00F84F3B" w:rsidRPr="00A718AB">
        <w:rPr>
          <w:sz w:val="20"/>
          <w:szCs w:val="20"/>
        </w:rPr>
        <w:t xml:space="preserve">ubstantial </w:t>
      </w:r>
      <w:r w:rsidR="00FB3777" w:rsidRPr="00A718AB">
        <w:rPr>
          <w:sz w:val="20"/>
          <w:szCs w:val="20"/>
        </w:rPr>
        <w:t>C</w:t>
      </w:r>
      <w:r w:rsidR="00F84F3B" w:rsidRPr="00A718AB">
        <w:rPr>
          <w:sz w:val="20"/>
          <w:szCs w:val="20"/>
        </w:rPr>
        <w:t>ompletion.</w:t>
      </w:r>
      <w:r w:rsidR="008A775F" w:rsidRPr="00A718AB">
        <w:rPr>
          <w:sz w:val="20"/>
          <w:szCs w:val="20"/>
        </w:rPr>
        <w:t xml:space="preserve"> </w:t>
      </w:r>
    </w:p>
    <w:p w14:paraId="640FAD28" w14:textId="77777777" w:rsidR="00B224F2" w:rsidRPr="00862D19" w:rsidRDefault="00B224F2" w:rsidP="00346B22">
      <w:pPr>
        <w:pStyle w:val="BodyText"/>
        <w:spacing w:before="8"/>
        <w:jc w:val="both"/>
      </w:pPr>
    </w:p>
    <w:p w14:paraId="640FAD29" w14:textId="0613E0E9" w:rsidR="00B224F2" w:rsidRPr="00712F1E" w:rsidRDefault="00062E27" w:rsidP="00712F1E">
      <w:pPr>
        <w:pStyle w:val="ListParagraph"/>
        <w:numPr>
          <w:ilvl w:val="1"/>
          <w:numId w:val="27"/>
        </w:numPr>
        <w:tabs>
          <w:tab w:val="left" w:pos="838"/>
        </w:tabs>
        <w:rPr>
          <w:sz w:val="20"/>
          <w:szCs w:val="20"/>
        </w:rPr>
      </w:pPr>
      <w:r w:rsidRPr="00712F1E">
        <w:rPr>
          <w:sz w:val="20"/>
          <w:szCs w:val="20"/>
        </w:rPr>
        <w:t>ROLES AND</w:t>
      </w:r>
      <w:r w:rsidRPr="00712F1E">
        <w:rPr>
          <w:spacing w:val="-36"/>
          <w:sz w:val="20"/>
          <w:szCs w:val="20"/>
        </w:rPr>
        <w:t xml:space="preserve"> </w:t>
      </w:r>
      <w:r w:rsidRPr="00712F1E">
        <w:rPr>
          <w:sz w:val="20"/>
          <w:szCs w:val="20"/>
        </w:rPr>
        <w:t>RESPONSIBILITIES</w:t>
      </w:r>
    </w:p>
    <w:p w14:paraId="640FAD2A" w14:textId="2DED21E6" w:rsidR="00B224F2" w:rsidRDefault="00062E27" w:rsidP="00971DE2">
      <w:pPr>
        <w:pStyle w:val="ListParagraph"/>
        <w:numPr>
          <w:ilvl w:val="2"/>
          <w:numId w:val="27"/>
        </w:numPr>
        <w:tabs>
          <w:tab w:val="left" w:pos="1558"/>
        </w:tabs>
        <w:spacing w:before="118"/>
        <w:ind w:left="900" w:right="542" w:firstLine="0"/>
        <w:rPr>
          <w:sz w:val="20"/>
          <w:szCs w:val="20"/>
        </w:rPr>
      </w:pPr>
      <w:r w:rsidRPr="00435079">
        <w:rPr>
          <w:sz w:val="20"/>
          <w:szCs w:val="20"/>
        </w:rPr>
        <w:t>Roles and responsibilities of BIM Team members are set forth below to help to clarify Owner’s</w:t>
      </w:r>
      <w:r w:rsidRPr="00435079">
        <w:rPr>
          <w:spacing w:val="-1"/>
          <w:sz w:val="20"/>
          <w:szCs w:val="20"/>
        </w:rPr>
        <w:t xml:space="preserve"> </w:t>
      </w:r>
      <w:r w:rsidRPr="00435079">
        <w:rPr>
          <w:sz w:val="20"/>
          <w:szCs w:val="20"/>
        </w:rPr>
        <w:t>expectations</w:t>
      </w:r>
      <w:r w:rsidRPr="00435079">
        <w:rPr>
          <w:spacing w:val="-5"/>
          <w:sz w:val="20"/>
          <w:szCs w:val="20"/>
        </w:rPr>
        <w:t xml:space="preserve"> </w:t>
      </w:r>
      <w:r w:rsidRPr="00435079">
        <w:rPr>
          <w:sz w:val="20"/>
          <w:szCs w:val="20"/>
        </w:rPr>
        <w:t>with</w:t>
      </w:r>
      <w:r w:rsidRPr="00435079">
        <w:rPr>
          <w:spacing w:val="-8"/>
          <w:sz w:val="20"/>
          <w:szCs w:val="20"/>
        </w:rPr>
        <w:t xml:space="preserve"> </w:t>
      </w:r>
      <w:r w:rsidRPr="00435079">
        <w:rPr>
          <w:sz w:val="20"/>
          <w:szCs w:val="20"/>
        </w:rPr>
        <w:t>respect</w:t>
      </w:r>
      <w:r w:rsidRPr="00435079">
        <w:rPr>
          <w:spacing w:val="-10"/>
          <w:sz w:val="20"/>
          <w:szCs w:val="20"/>
        </w:rPr>
        <w:t xml:space="preserve"> </w:t>
      </w:r>
      <w:r w:rsidRPr="00435079">
        <w:rPr>
          <w:sz w:val="20"/>
          <w:szCs w:val="20"/>
        </w:rPr>
        <w:t>to</w:t>
      </w:r>
      <w:r w:rsidRPr="00435079">
        <w:rPr>
          <w:spacing w:val="-10"/>
          <w:sz w:val="20"/>
          <w:szCs w:val="20"/>
        </w:rPr>
        <w:t xml:space="preserve"> </w:t>
      </w:r>
      <w:r w:rsidRPr="00435079">
        <w:rPr>
          <w:sz w:val="20"/>
          <w:szCs w:val="20"/>
        </w:rPr>
        <w:t>the</w:t>
      </w:r>
      <w:r w:rsidRPr="00435079">
        <w:rPr>
          <w:spacing w:val="-6"/>
          <w:sz w:val="20"/>
          <w:szCs w:val="20"/>
        </w:rPr>
        <w:t xml:space="preserve"> </w:t>
      </w:r>
      <w:r w:rsidRPr="00435079">
        <w:rPr>
          <w:sz w:val="20"/>
          <w:szCs w:val="20"/>
        </w:rPr>
        <w:t>BIM</w:t>
      </w:r>
      <w:r w:rsidRPr="00435079">
        <w:rPr>
          <w:spacing w:val="-8"/>
          <w:sz w:val="20"/>
          <w:szCs w:val="20"/>
        </w:rPr>
        <w:t xml:space="preserve"> </w:t>
      </w:r>
      <w:r w:rsidRPr="00435079">
        <w:rPr>
          <w:sz w:val="20"/>
          <w:szCs w:val="20"/>
        </w:rPr>
        <w:t>and</w:t>
      </w:r>
      <w:r w:rsidRPr="00435079">
        <w:rPr>
          <w:spacing w:val="-8"/>
          <w:sz w:val="20"/>
          <w:szCs w:val="20"/>
        </w:rPr>
        <w:t xml:space="preserve"> </w:t>
      </w:r>
      <w:r w:rsidRPr="00435079">
        <w:rPr>
          <w:sz w:val="20"/>
          <w:szCs w:val="20"/>
        </w:rPr>
        <w:t>FIM</w:t>
      </w:r>
      <w:r w:rsidRPr="00435079">
        <w:rPr>
          <w:spacing w:val="-8"/>
          <w:sz w:val="20"/>
          <w:szCs w:val="20"/>
        </w:rPr>
        <w:t xml:space="preserve"> </w:t>
      </w:r>
      <w:r w:rsidRPr="00435079">
        <w:rPr>
          <w:sz w:val="20"/>
          <w:szCs w:val="20"/>
        </w:rPr>
        <w:t>processes.</w:t>
      </w:r>
    </w:p>
    <w:p w14:paraId="640FAD2B" w14:textId="26AB53DF" w:rsidR="00B224F2" w:rsidRPr="0013562E" w:rsidRDefault="00062E27" w:rsidP="0013562E">
      <w:pPr>
        <w:pStyle w:val="ListParagraph"/>
        <w:numPr>
          <w:ilvl w:val="2"/>
          <w:numId w:val="27"/>
        </w:numPr>
        <w:tabs>
          <w:tab w:val="left" w:pos="1558"/>
        </w:tabs>
        <w:spacing w:before="53"/>
        <w:ind w:firstLine="180"/>
        <w:rPr>
          <w:sz w:val="20"/>
          <w:szCs w:val="20"/>
        </w:rPr>
      </w:pPr>
      <w:r w:rsidRPr="0013562E">
        <w:rPr>
          <w:sz w:val="20"/>
          <w:szCs w:val="20"/>
        </w:rPr>
        <w:t xml:space="preserve">Owner’s Role </w:t>
      </w:r>
      <w:proofErr w:type="gramStart"/>
      <w:r w:rsidRPr="0013562E">
        <w:rPr>
          <w:sz w:val="20"/>
          <w:szCs w:val="20"/>
        </w:rPr>
        <w:t>and</w:t>
      </w:r>
      <w:r w:rsidR="00E002BC" w:rsidRPr="0013562E">
        <w:rPr>
          <w:sz w:val="20"/>
          <w:szCs w:val="20"/>
        </w:rPr>
        <w:t xml:space="preserve"> </w:t>
      </w:r>
      <w:r w:rsidRPr="0013562E">
        <w:rPr>
          <w:spacing w:val="-42"/>
          <w:sz w:val="20"/>
          <w:szCs w:val="20"/>
        </w:rPr>
        <w:t xml:space="preserve"> </w:t>
      </w:r>
      <w:r w:rsidRPr="0013562E">
        <w:rPr>
          <w:sz w:val="20"/>
          <w:szCs w:val="20"/>
        </w:rPr>
        <w:t>Responsibilities</w:t>
      </w:r>
      <w:proofErr w:type="gramEnd"/>
      <w:r w:rsidRPr="0013562E">
        <w:rPr>
          <w:sz w:val="20"/>
          <w:szCs w:val="20"/>
        </w:rPr>
        <w:t>:</w:t>
      </w:r>
    </w:p>
    <w:p w14:paraId="640FAD2C" w14:textId="5A4F2DDE" w:rsidR="00B224F2" w:rsidRPr="00862D19" w:rsidRDefault="00062E27" w:rsidP="00435079">
      <w:pPr>
        <w:pStyle w:val="ListParagraph"/>
        <w:numPr>
          <w:ilvl w:val="3"/>
          <w:numId w:val="27"/>
        </w:numPr>
        <w:tabs>
          <w:tab w:val="left" w:pos="2465"/>
        </w:tabs>
        <w:ind w:left="2463" w:right="508" w:hanging="935"/>
        <w:rPr>
          <w:sz w:val="20"/>
          <w:szCs w:val="20"/>
        </w:rPr>
      </w:pPr>
      <w:r w:rsidRPr="00862D19">
        <w:rPr>
          <w:sz w:val="20"/>
          <w:szCs w:val="20"/>
        </w:rPr>
        <w:t xml:space="preserve">Provide specifications related to the format and content for the </w:t>
      </w:r>
      <w:r w:rsidR="00987D8D" w:rsidRPr="00862D19">
        <w:rPr>
          <w:sz w:val="20"/>
          <w:szCs w:val="20"/>
        </w:rPr>
        <w:t>Tier II</w:t>
      </w:r>
      <w:r w:rsidR="007756F8" w:rsidRPr="00862D19">
        <w:rPr>
          <w:sz w:val="20"/>
          <w:szCs w:val="20"/>
        </w:rPr>
        <w:t xml:space="preserve"> Data.</w:t>
      </w:r>
      <w:r w:rsidRPr="00862D19">
        <w:rPr>
          <w:spacing w:val="-8"/>
          <w:sz w:val="20"/>
          <w:szCs w:val="20"/>
        </w:rPr>
        <w:t xml:space="preserve"> </w:t>
      </w:r>
      <w:r w:rsidRPr="00862D19">
        <w:rPr>
          <w:sz w:val="20"/>
          <w:szCs w:val="20"/>
        </w:rPr>
        <w:t>These</w:t>
      </w:r>
      <w:r w:rsidRPr="00862D19">
        <w:rPr>
          <w:spacing w:val="-8"/>
          <w:sz w:val="20"/>
          <w:szCs w:val="20"/>
        </w:rPr>
        <w:t xml:space="preserve"> </w:t>
      </w:r>
      <w:r w:rsidRPr="00862D19">
        <w:rPr>
          <w:sz w:val="20"/>
          <w:szCs w:val="20"/>
        </w:rPr>
        <w:t>specifications</w:t>
      </w:r>
      <w:r w:rsidRPr="00862D19">
        <w:rPr>
          <w:spacing w:val="-6"/>
          <w:sz w:val="20"/>
          <w:szCs w:val="20"/>
        </w:rPr>
        <w:t xml:space="preserve"> </w:t>
      </w:r>
      <w:r w:rsidRPr="00862D19">
        <w:rPr>
          <w:sz w:val="20"/>
          <w:szCs w:val="20"/>
        </w:rPr>
        <w:t>are</w:t>
      </w:r>
      <w:r w:rsidRPr="00862D19">
        <w:rPr>
          <w:spacing w:val="-8"/>
          <w:sz w:val="20"/>
          <w:szCs w:val="20"/>
        </w:rPr>
        <w:t xml:space="preserve"> </w:t>
      </w:r>
      <w:r w:rsidRPr="00862D19">
        <w:rPr>
          <w:sz w:val="20"/>
          <w:szCs w:val="20"/>
        </w:rPr>
        <w:t>to</w:t>
      </w:r>
      <w:r w:rsidRPr="00862D19">
        <w:rPr>
          <w:spacing w:val="-6"/>
          <w:sz w:val="20"/>
          <w:szCs w:val="20"/>
        </w:rPr>
        <w:t xml:space="preserve"> </w:t>
      </w:r>
      <w:r w:rsidRPr="00862D19">
        <w:rPr>
          <w:sz w:val="20"/>
          <w:szCs w:val="20"/>
        </w:rPr>
        <w:t>include</w:t>
      </w:r>
      <w:r w:rsidRPr="00862D19">
        <w:rPr>
          <w:spacing w:val="-8"/>
          <w:sz w:val="20"/>
          <w:szCs w:val="20"/>
        </w:rPr>
        <w:t xml:space="preserve"> </w:t>
      </w:r>
      <w:r w:rsidRPr="00862D19">
        <w:rPr>
          <w:sz w:val="20"/>
          <w:szCs w:val="20"/>
        </w:rPr>
        <w:t>the</w:t>
      </w:r>
      <w:r w:rsidRPr="00862D19">
        <w:rPr>
          <w:spacing w:val="-8"/>
          <w:sz w:val="20"/>
          <w:szCs w:val="20"/>
        </w:rPr>
        <w:t xml:space="preserve"> </w:t>
      </w:r>
      <w:r w:rsidRPr="00862D19">
        <w:rPr>
          <w:sz w:val="20"/>
          <w:szCs w:val="20"/>
        </w:rPr>
        <w:t>identification</w:t>
      </w:r>
      <w:r w:rsidRPr="00862D19">
        <w:rPr>
          <w:spacing w:val="-10"/>
          <w:sz w:val="20"/>
          <w:szCs w:val="20"/>
        </w:rPr>
        <w:t xml:space="preserve"> </w:t>
      </w:r>
      <w:r w:rsidRPr="00862D19">
        <w:rPr>
          <w:sz w:val="20"/>
          <w:szCs w:val="20"/>
        </w:rPr>
        <w:t>of</w:t>
      </w:r>
      <w:r w:rsidRPr="00862D19">
        <w:rPr>
          <w:spacing w:val="-5"/>
          <w:sz w:val="20"/>
          <w:szCs w:val="20"/>
        </w:rPr>
        <w:t xml:space="preserve"> </w:t>
      </w:r>
      <w:r w:rsidR="00987D8D" w:rsidRPr="00862D19">
        <w:rPr>
          <w:sz w:val="20"/>
          <w:szCs w:val="20"/>
        </w:rPr>
        <w:t>Tier II</w:t>
      </w:r>
      <w:r w:rsidRPr="00862D19">
        <w:rPr>
          <w:sz w:val="20"/>
          <w:szCs w:val="20"/>
        </w:rPr>
        <w:t xml:space="preserve"> Data</w:t>
      </w:r>
      <w:r w:rsidRPr="00862D19">
        <w:rPr>
          <w:spacing w:val="-8"/>
          <w:sz w:val="20"/>
          <w:szCs w:val="20"/>
        </w:rPr>
        <w:t xml:space="preserve"> </w:t>
      </w:r>
      <w:r w:rsidRPr="00862D19">
        <w:rPr>
          <w:sz w:val="20"/>
          <w:szCs w:val="20"/>
        </w:rPr>
        <w:t>required</w:t>
      </w:r>
      <w:r w:rsidRPr="00862D19">
        <w:rPr>
          <w:spacing w:val="-8"/>
          <w:sz w:val="20"/>
          <w:szCs w:val="20"/>
        </w:rPr>
        <w:t xml:space="preserve"> </w:t>
      </w:r>
      <w:r w:rsidRPr="00862D19">
        <w:rPr>
          <w:sz w:val="20"/>
          <w:szCs w:val="20"/>
        </w:rPr>
        <w:t>for</w:t>
      </w:r>
      <w:r w:rsidRPr="00862D19">
        <w:rPr>
          <w:spacing w:val="-11"/>
          <w:sz w:val="20"/>
          <w:szCs w:val="20"/>
        </w:rPr>
        <w:t xml:space="preserve"> </w:t>
      </w:r>
      <w:r w:rsidRPr="00862D19">
        <w:rPr>
          <w:sz w:val="20"/>
          <w:szCs w:val="20"/>
        </w:rPr>
        <w:t>the</w:t>
      </w:r>
      <w:r w:rsidRPr="00862D19">
        <w:rPr>
          <w:spacing w:val="-8"/>
          <w:sz w:val="20"/>
          <w:szCs w:val="20"/>
        </w:rPr>
        <w:t xml:space="preserve"> </w:t>
      </w:r>
      <w:r w:rsidR="00856399" w:rsidRPr="00862D19">
        <w:rPr>
          <w:sz w:val="20"/>
          <w:szCs w:val="20"/>
        </w:rPr>
        <w:t>Project where available.</w:t>
      </w:r>
    </w:p>
    <w:p w14:paraId="1138367A" w14:textId="1CB39403" w:rsidR="00C848F3" w:rsidRPr="00862D19" w:rsidRDefault="00C848F3" w:rsidP="00435079">
      <w:pPr>
        <w:pStyle w:val="ListParagraph"/>
        <w:numPr>
          <w:ilvl w:val="3"/>
          <w:numId w:val="27"/>
        </w:numPr>
        <w:tabs>
          <w:tab w:val="left" w:pos="2465"/>
        </w:tabs>
        <w:ind w:left="2463" w:right="508" w:hanging="935"/>
        <w:rPr>
          <w:sz w:val="20"/>
          <w:szCs w:val="20"/>
        </w:rPr>
      </w:pPr>
      <w:r w:rsidRPr="00862D19">
        <w:rPr>
          <w:sz w:val="20"/>
          <w:szCs w:val="20"/>
        </w:rPr>
        <w:t>Provide specifications related to the format and content for the Equipment</w:t>
      </w:r>
      <w:r w:rsidRPr="00862D19">
        <w:rPr>
          <w:spacing w:val="-2"/>
          <w:sz w:val="20"/>
          <w:szCs w:val="20"/>
        </w:rPr>
        <w:t xml:space="preserve"> </w:t>
      </w:r>
      <w:r w:rsidRPr="00862D19">
        <w:rPr>
          <w:sz w:val="20"/>
          <w:szCs w:val="20"/>
        </w:rPr>
        <w:t>Matrix.</w:t>
      </w:r>
      <w:r w:rsidRPr="00862D19">
        <w:rPr>
          <w:spacing w:val="-8"/>
          <w:sz w:val="20"/>
          <w:szCs w:val="20"/>
        </w:rPr>
        <w:t xml:space="preserve"> </w:t>
      </w:r>
    </w:p>
    <w:p w14:paraId="640FAD2D" w14:textId="7B4F4AF6" w:rsidR="00B224F2" w:rsidRPr="00862D19" w:rsidRDefault="00062E27" w:rsidP="00435079">
      <w:pPr>
        <w:pStyle w:val="ListParagraph"/>
        <w:numPr>
          <w:ilvl w:val="3"/>
          <w:numId w:val="27"/>
        </w:numPr>
        <w:tabs>
          <w:tab w:val="left" w:pos="2465"/>
        </w:tabs>
        <w:spacing w:before="118"/>
        <w:ind w:left="2463" w:right="322" w:hanging="935"/>
        <w:rPr>
          <w:sz w:val="20"/>
          <w:szCs w:val="20"/>
        </w:rPr>
      </w:pPr>
      <w:r w:rsidRPr="00862D19">
        <w:rPr>
          <w:sz w:val="20"/>
          <w:szCs w:val="20"/>
        </w:rPr>
        <w:t>Provide initial direction as to the extent the BIM is to be used on the Project</w:t>
      </w:r>
      <w:r w:rsidR="00E002BC" w:rsidRPr="00862D19">
        <w:rPr>
          <w:sz w:val="20"/>
          <w:szCs w:val="20"/>
        </w:rPr>
        <w:t>,</w:t>
      </w:r>
      <w:r w:rsidR="003F79FC" w:rsidRPr="00862D19">
        <w:rPr>
          <w:sz w:val="20"/>
          <w:szCs w:val="20"/>
        </w:rPr>
        <w:t xml:space="preserve"> </w:t>
      </w:r>
      <w:r w:rsidR="00E002BC" w:rsidRPr="00862D19">
        <w:rPr>
          <w:sz w:val="20"/>
          <w:szCs w:val="20"/>
        </w:rPr>
        <w:t>including the</w:t>
      </w:r>
      <w:r w:rsidRPr="00862D19">
        <w:rPr>
          <w:sz w:val="20"/>
          <w:szCs w:val="20"/>
        </w:rPr>
        <w:t xml:space="preserve"> BIM Level to be used on the</w:t>
      </w:r>
      <w:r w:rsidRPr="00862D19">
        <w:rPr>
          <w:spacing w:val="-36"/>
          <w:sz w:val="20"/>
          <w:szCs w:val="20"/>
        </w:rPr>
        <w:t xml:space="preserve"> </w:t>
      </w:r>
      <w:r w:rsidRPr="00862D19">
        <w:rPr>
          <w:sz w:val="20"/>
          <w:szCs w:val="20"/>
        </w:rPr>
        <w:t>Project.</w:t>
      </w:r>
    </w:p>
    <w:p w14:paraId="640FAD2E" w14:textId="77777777" w:rsidR="00B224F2" w:rsidRPr="00862D19" w:rsidRDefault="00062E27" w:rsidP="00435079">
      <w:pPr>
        <w:pStyle w:val="ListParagraph"/>
        <w:numPr>
          <w:ilvl w:val="3"/>
          <w:numId w:val="27"/>
        </w:numPr>
        <w:tabs>
          <w:tab w:val="left" w:pos="2465"/>
        </w:tabs>
        <w:ind w:left="2464" w:right="219" w:hanging="936"/>
        <w:rPr>
          <w:sz w:val="20"/>
          <w:szCs w:val="20"/>
        </w:rPr>
      </w:pPr>
      <w:r w:rsidRPr="00862D19">
        <w:rPr>
          <w:sz w:val="20"/>
          <w:szCs w:val="20"/>
        </w:rPr>
        <w:t xml:space="preserve">Approve the BIM Execution Plan and A/E’s and Contractor’s schedules </w:t>
      </w:r>
      <w:r w:rsidRPr="00862D19">
        <w:rPr>
          <w:spacing w:val="2"/>
          <w:sz w:val="20"/>
          <w:szCs w:val="20"/>
        </w:rPr>
        <w:t xml:space="preserve">for </w:t>
      </w:r>
      <w:r w:rsidRPr="00862D19">
        <w:rPr>
          <w:sz w:val="20"/>
          <w:szCs w:val="20"/>
        </w:rPr>
        <w:t>completing all BIM</w:t>
      </w:r>
      <w:r w:rsidRPr="00862D19">
        <w:rPr>
          <w:spacing w:val="29"/>
          <w:sz w:val="20"/>
          <w:szCs w:val="20"/>
        </w:rPr>
        <w:t xml:space="preserve"> </w:t>
      </w:r>
      <w:r w:rsidRPr="00862D19">
        <w:rPr>
          <w:sz w:val="20"/>
          <w:szCs w:val="20"/>
        </w:rPr>
        <w:t>activities.</w:t>
      </w:r>
    </w:p>
    <w:p w14:paraId="640FAD2F" w14:textId="1D79B243" w:rsidR="00B224F2" w:rsidRPr="00862D19" w:rsidRDefault="00062E27" w:rsidP="00435079">
      <w:pPr>
        <w:pStyle w:val="ListParagraph"/>
        <w:numPr>
          <w:ilvl w:val="3"/>
          <w:numId w:val="27"/>
        </w:numPr>
        <w:tabs>
          <w:tab w:val="left" w:pos="2465"/>
        </w:tabs>
        <w:ind w:left="2464" w:hanging="936"/>
        <w:rPr>
          <w:sz w:val="20"/>
          <w:szCs w:val="20"/>
        </w:rPr>
      </w:pPr>
      <w:r w:rsidRPr="00862D19">
        <w:rPr>
          <w:sz w:val="20"/>
          <w:szCs w:val="20"/>
        </w:rPr>
        <w:t xml:space="preserve">Participate in BIM </w:t>
      </w:r>
      <w:r w:rsidR="00BC2053" w:rsidRPr="00862D19">
        <w:rPr>
          <w:sz w:val="20"/>
          <w:szCs w:val="20"/>
        </w:rPr>
        <w:t xml:space="preserve">Project </w:t>
      </w:r>
      <w:proofErr w:type="gramStart"/>
      <w:r w:rsidRPr="00862D19">
        <w:rPr>
          <w:sz w:val="20"/>
          <w:szCs w:val="20"/>
        </w:rPr>
        <w:t>Team</w:t>
      </w:r>
      <w:r w:rsidR="00FB3777" w:rsidRPr="00862D19">
        <w:rPr>
          <w:sz w:val="20"/>
          <w:szCs w:val="20"/>
        </w:rPr>
        <w:t xml:space="preserve"> </w:t>
      </w:r>
      <w:r w:rsidRPr="00862D19">
        <w:rPr>
          <w:spacing w:val="-38"/>
          <w:sz w:val="20"/>
          <w:szCs w:val="20"/>
        </w:rPr>
        <w:t xml:space="preserve"> </w:t>
      </w:r>
      <w:r w:rsidRPr="00862D19">
        <w:rPr>
          <w:sz w:val="20"/>
          <w:szCs w:val="20"/>
        </w:rPr>
        <w:t>meetings</w:t>
      </w:r>
      <w:proofErr w:type="gramEnd"/>
      <w:r w:rsidRPr="00862D19">
        <w:rPr>
          <w:sz w:val="20"/>
          <w:szCs w:val="20"/>
        </w:rPr>
        <w:t>.</w:t>
      </w:r>
    </w:p>
    <w:p w14:paraId="640FAD30" w14:textId="30898E85" w:rsidR="00B224F2" w:rsidRPr="00862D19" w:rsidRDefault="00062E27" w:rsidP="00435079">
      <w:pPr>
        <w:pStyle w:val="ListParagraph"/>
        <w:numPr>
          <w:ilvl w:val="3"/>
          <w:numId w:val="27"/>
        </w:numPr>
        <w:tabs>
          <w:tab w:val="left" w:pos="2465"/>
        </w:tabs>
        <w:spacing w:before="118"/>
        <w:ind w:left="2464" w:right="222" w:hanging="936"/>
        <w:rPr>
          <w:sz w:val="20"/>
          <w:szCs w:val="20"/>
        </w:rPr>
      </w:pPr>
      <w:r w:rsidRPr="00862D19">
        <w:rPr>
          <w:sz w:val="20"/>
          <w:szCs w:val="20"/>
        </w:rPr>
        <w:t>Review and validate adequacy of Building Model development and project data</w:t>
      </w:r>
      <w:r w:rsidRPr="00862D19">
        <w:rPr>
          <w:spacing w:val="-9"/>
          <w:sz w:val="20"/>
          <w:szCs w:val="20"/>
        </w:rPr>
        <w:t xml:space="preserve"> </w:t>
      </w:r>
      <w:r w:rsidRPr="00862D19">
        <w:rPr>
          <w:sz w:val="20"/>
          <w:szCs w:val="20"/>
        </w:rPr>
        <w:t>collection</w:t>
      </w:r>
      <w:r w:rsidR="00C848F3" w:rsidRPr="00862D19">
        <w:rPr>
          <w:sz w:val="20"/>
          <w:szCs w:val="20"/>
        </w:rPr>
        <w:t xml:space="preserve"> and delivery</w:t>
      </w:r>
      <w:r w:rsidR="00FB3777" w:rsidRPr="00862D19">
        <w:rPr>
          <w:sz w:val="20"/>
          <w:szCs w:val="20"/>
        </w:rPr>
        <w:t>.</w:t>
      </w:r>
    </w:p>
    <w:p w14:paraId="528EC640" w14:textId="79E64CCC" w:rsidR="008F418B" w:rsidRPr="00862D19" w:rsidRDefault="008F418B" w:rsidP="00435079">
      <w:pPr>
        <w:pStyle w:val="ListParagraph"/>
        <w:numPr>
          <w:ilvl w:val="3"/>
          <w:numId w:val="27"/>
        </w:numPr>
        <w:tabs>
          <w:tab w:val="left" w:pos="2465"/>
        </w:tabs>
        <w:spacing w:before="118"/>
        <w:ind w:left="2464" w:right="222" w:hanging="936"/>
        <w:rPr>
          <w:sz w:val="20"/>
          <w:szCs w:val="20"/>
        </w:rPr>
      </w:pPr>
      <w:r w:rsidRPr="00862D19">
        <w:rPr>
          <w:sz w:val="20"/>
          <w:szCs w:val="20"/>
        </w:rPr>
        <w:t>Provide</w:t>
      </w:r>
      <w:r w:rsidR="00B54AB9" w:rsidRPr="00862D19">
        <w:rPr>
          <w:sz w:val="20"/>
          <w:szCs w:val="20"/>
        </w:rPr>
        <w:t xml:space="preserve"> initial</w:t>
      </w:r>
      <w:r w:rsidRPr="00862D19">
        <w:rPr>
          <w:sz w:val="20"/>
          <w:szCs w:val="20"/>
        </w:rPr>
        <w:t xml:space="preserve"> technical support, demos for the </w:t>
      </w:r>
      <w:r w:rsidR="00B54AB9" w:rsidRPr="00862D19">
        <w:rPr>
          <w:sz w:val="20"/>
          <w:szCs w:val="20"/>
        </w:rPr>
        <w:t>CMMS Integration Process as needed.</w:t>
      </w:r>
      <w:r w:rsidR="00AF4472" w:rsidRPr="00862D19">
        <w:rPr>
          <w:sz w:val="20"/>
          <w:szCs w:val="20"/>
        </w:rPr>
        <w:t xml:space="preserve"> Provide Digital Twin review and periodic assessment to ensure project meets Owner requirements.</w:t>
      </w:r>
    </w:p>
    <w:p w14:paraId="71A35008" w14:textId="0378E1D8" w:rsidR="00AF4472" w:rsidRPr="00862D19" w:rsidRDefault="0049480E" w:rsidP="00435079">
      <w:pPr>
        <w:pStyle w:val="ListParagraph"/>
        <w:numPr>
          <w:ilvl w:val="3"/>
          <w:numId w:val="27"/>
        </w:numPr>
        <w:tabs>
          <w:tab w:val="left" w:pos="2465"/>
        </w:tabs>
        <w:spacing w:before="118"/>
        <w:ind w:left="2464" w:right="222" w:hanging="936"/>
        <w:rPr>
          <w:sz w:val="20"/>
          <w:szCs w:val="20"/>
        </w:rPr>
      </w:pPr>
      <w:r w:rsidRPr="00862D19">
        <w:rPr>
          <w:sz w:val="20"/>
          <w:szCs w:val="20"/>
        </w:rPr>
        <w:t>Provide d</w:t>
      </w:r>
      <w:r w:rsidR="00AF4472" w:rsidRPr="00862D19">
        <w:rPr>
          <w:sz w:val="20"/>
          <w:szCs w:val="20"/>
        </w:rPr>
        <w:t xml:space="preserve">ata governance of the non-graphical </w:t>
      </w:r>
      <w:r w:rsidRPr="00862D19">
        <w:rPr>
          <w:sz w:val="20"/>
          <w:szCs w:val="20"/>
        </w:rPr>
        <w:t>information requirements.</w:t>
      </w:r>
    </w:p>
    <w:p w14:paraId="640FAD31" w14:textId="77777777" w:rsidR="00B224F2" w:rsidRPr="00862D19" w:rsidRDefault="00062E27" w:rsidP="00707822">
      <w:pPr>
        <w:pStyle w:val="ListParagraph"/>
        <w:numPr>
          <w:ilvl w:val="2"/>
          <w:numId w:val="27"/>
        </w:numPr>
        <w:tabs>
          <w:tab w:val="left" w:pos="1558"/>
        </w:tabs>
        <w:ind w:firstLine="270"/>
        <w:rPr>
          <w:sz w:val="20"/>
          <w:szCs w:val="20"/>
        </w:rPr>
      </w:pPr>
      <w:r w:rsidRPr="00862D19">
        <w:rPr>
          <w:sz w:val="20"/>
          <w:szCs w:val="20"/>
        </w:rPr>
        <w:t>A/E’s Role and</w:t>
      </w:r>
      <w:r w:rsidRPr="00862D19">
        <w:rPr>
          <w:spacing w:val="-37"/>
          <w:sz w:val="20"/>
          <w:szCs w:val="20"/>
        </w:rPr>
        <w:t xml:space="preserve"> </w:t>
      </w:r>
      <w:r w:rsidRPr="00862D19">
        <w:rPr>
          <w:sz w:val="20"/>
          <w:szCs w:val="20"/>
        </w:rPr>
        <w:t>Responsibilities:</w:t>
      </w:r>
    </w:p>
    <w:p w14:paraId="46F5C6A7" w14:textId="110A90A9" w:rsidR="00F76E9D" w:rsidRPr="00862D19" w:rsidRDefault="00F76E9D" w:rsidP="00435079">
      <w:pPr>
        <w:pStyle w:val="ListParagraph"/>
        <w:numPr>
          <w:ilvl w:val="3"/>
          <w:numId w:val="27"/>
        </w:numPr>
        <w:tabs>
          <w:tab w:val="left" w:pos="2458"/>
        </w:tabs>
        <w:spacing w:before="118"/>
        <w:ind w:left="2457" w:hanging="936"/>
        <w:rPr>
          <w:sz w:val="20"/>
          <w:szCs w:val="20"/>
        </w:rPr>
      </w:pPr>
      <w:r w:rsidRPr="00862D19">
        <w:rPr>
          <w:sz w:val="20"/>
          <w:szCs w:val="20"/>
        </w:rPr>
        <w:t xml:space="preserve">Initiate the BIM collaboration proceedings with </w:t>
      </w:r>
      <w:r w:rsidR="00FF58BE" w:rsidRPr="00862D19">
        <w:rPr>
          <w:sz w:val="20"/>
          <w:szCs w:val="20"/>
        </w:rPr>
        <w:t>Owner</w:t>
      </w:r>
      <w:r w:rsidRPr="00862D19">
        <w:rPr>
          <w:sz w:val="20"/>
          <w:szCs w:val="20"/>
        </w:rPr>
        <w:t xml:space="preserve"> at time of project award.  Contact </w:t>
      </w:r>
      <w:r w:rsidR="00B575B6" w:rsidRPr="00862D19">
        <w:rPr>
          <w:sz w:val="20"/>
          <w:szCs w:val="20"/>
        </w:rPr>
        <w:t>Owner</w:t>
      </w:r>
      <w:r w:rsidR="00FB3777" w:rsidRPr="00862D19">
        <w:rPr>
          <w:sz w:val="20"/>
          <w:szCs w:val="20"/>
        </w:rPr>
        <w:t>’s</w:t>
      </w:r>
      <w:r w:rsidRPr="00862D19">
        <w:rPr>
          <w:sz w:val="20"/>
          <w:szCs w:val="20"/>
        </w:rPr>
        <w:t xml:space="preserve"> Project Manager to establish the BIM Coordination Kick-Off meeting with all stakeholders, including the </w:t>
      </w:r>
      <w:r w:rsidR="00B575B6" w:rsidRPr="00862D19">
        <w:rPr>
          <w:sz w:val="20"/>
          <w:szCs w:val="20"/>
        </w:rPr>
        <w:t>Owner</w:t>
      </w:r>
      <w:r w:rsidR="00FB3777" w:rsidRPr="00862D19">
        <w:rPr>
          <w:sz w:val="20"/>
          <w:szCs w:val="20"/>
        </w:rPr>
        <w:t>’s</w:t>
      </w:r>
      <w:r w:rsidRPr="00862D19">
        <w:rPr>
          <w:sz w:val="20"/>
          <w:szCs w:val="20"/>
        </w:rPr>
        <w:t xml:space="preserve"> BIM </w:t>
      </w:r>
      <w:r w:rsidR="00C848F3" w:rsidRPr="00862D19">
        <w:rPr>
          <w:sz w:val="20"/>
          <w:szCs w:val="20"/>
        </w:rPr>
        <w:t xml:space="preserve">and </w:t>
      </w:r>
      <w:r w:rsidR="009D0B99" w:rsidRPr="00862D19">
        <w:rPr>
          <w:sz w:val="20"/>
          <w:szCs w:val="20"/>
        </w:rPr>
        <w:t xml:space="preserve">BIM </w:t>
      </w:r>
      <w:r w:rsidR="00572289" w:rsidRPr="00862D19">
        <w:rPr>
          <w:sz w:val="20"/>
          <w:szCs w:val="20"/>
        </w:rPr>
        <w:t>Core Team</w:t>
      </w:r>
      <w:r w:rsidR="009D0B99" w:rsidRPr="00862D19">
        <w:rPr>
          <w:sz w:val="20"/>
          <w:szCs w:val="20"/>
        </w:rPr>
        <w:t xml:space="preserve"> </w:t>
      </w:r>
      <w:r w:rsidR="00C848F3" w:rsidRPr="00862D19">
        <w:rPr>
          <w:sz w:val="20"/>
          <w:szCs w:val="20"/>
        </w:rPr>
        <w:t>representative(s)</w:t>
      </w:r>
      <w:r w:rsidRPr="00862D19">
        <w:rPr>
          <w:sz w:val="20"/>
          <w:szCs w:val="20"/>
        </w:rPr>
        <w:t xml:space="preserve">. </w:t>
      </w:r>
    </w:p>
    <w:p w14:paraId="640FAD32" w14:textId="3C6064F5" w:rsidR="00B224F2" w:rsidRPr="00862D19" w:rsidRDefault="00062E27" w:rsidP="00435079">
      <w:pPr>
        <w:pStyle w:val="ListParagraph"/>
        <w:numPr>
          <w:ilvl w:val="3"/>
          <w:numId w:val="27"/>
        </w:numPr>
        <w:tabs>
          <w:tab w:val="left" w:pos="2458"/>
        </w:tabs>
        <w:spacing w:before="118"/>
        <w:ind w:left="2457" w:hanging="936"/>
        <w:rPr>
          <w:sz w:val="20"/>
          <w:szCs w:val="20"/>
        </w:rPr>
      </w:pPr>
      <w:r w:rsidRPr="00862D19">
        <w:rPr>
          <w:sz w:val="20"/>
          <w:szCs w:val="20"/>
        </w:rPr>
        <w:lastRenderedPageBreak/>
        <w:t xml:space="preserve">Attend BIM </w:t>
      </w:r>
      <w:proofErr w:type="gramStart"/>
      <w:r w:rsidR="00E0639D" w:rsidRPr="00862D19">
        <w:rPr>
          <w:sz w:val="20"/>
          <w:szCs w:val="20"/>
        </w:rPr>
        <w:t>Project</w:t>
      </w:r>
      <w:r w:rsidR="00BC2053" w:rsidRPr="00862D19">
        <w:rPr>
          <w:sz w:val="20"/>
          <w:szCs w:val="20"/>
        </w:rPr>
        <w:t xml:space="preserve"> </w:t>
      </w:r>
      <w:r w:rsidR="00E0639D" w:rsidRPr="00862D19">
        <w:rPr>
          <w:spacing w:val="-31"/>
          <w:sz w:val="20"/>
          <w:szCs w:val="20"/>
        </w:rPr>
        <w:t xml:space="preserve"> </w:t>
      </w:r>
      <w:r w:rsidRPr="00862D19">
        <w:rPr>
          <w:sz w:val="20"/>
          <w:szCs w:val="20"/>
        </w:rPr>
        <w:t>meetings</w:t>
      </w:r>
      <w:proofErr w:type="gramEnd"/>
      <w:r w:rsidRPr="00862D19">
        <w:rPr>
          <w:sz w:val="20"/>
          <w:szCs w:val="20"/>
        </w:rPr>
        <w:t>.</w:t>
      </w:r>
    </w:p>
    <w:p w14:paraId="640FAD33" w14:textId="1975E09E" w:rsidR="00B224F2" w:rsidRPr="00862D19" w:rsidRDefault="00062E27" w:rsidP="00435079">
      <w:pPr>
        <w:pStyle w:val="ListParagraph"/>
        <w:numPr>
          <w:ilvl w:val="3"/>
          <w:numId w:val="27"/>
        </w:numPr>
        <w:tabs>
          <w:tab w:val="left" w:pos="2458"/>
        </w:tabs>
        <w:spacing w:before="77"/>
        <w:ind w:left="2457" w:right="100" w:hanging="936"/>
        <w:rPr>
          <w:sz w:val="20"/>
          <w:szCs w:val="20"/>
        </w:rPr>
      </w:pPr>
      <w:r w:rsidRPr="00862D19">
        <w:rPr>
          <w:sz w:val="20"/>
          <w:szCs w:val="20"/>
        </w:rPr>
        <w:t xml:space="preserve">Incorporate all BIM activities into the </w:t>
      </w:r>
      <w:r w:rsidR="00C848F3" w:rsidRPr="00862D19">
        <w:rPr>
          <w:sz w:val="20"/>
          <w:szCs w:val="20"/>
        </w:rPr>
        <w:t xml:space="preserve">BEP, </w:t>
      </w:r>
      <w:r w:rsidRPr="00862D19">
        <w:rPr>
          <w:sz w:val="20"/>
          <w:szCs w:val="20"/>
        </w:rPr>
        <w:t>design Work Plan and the design phase schedule.</w:t>
      </w:r>
    </w:p>
    <w:p w14:paraId="640FAD34" w14:textId="46721D25" w:rsidR="00B224F2" w:rsidRPr="00862D19" w:rsidRDefault="00062E27" w:rsidP="00435079">
      <w:pPr>
        <w:pStyle w:val="ListParagraph"/>
        <w:numPr>
          <w:ilvl w:val="3"/>
          <w:numId w:val="27"/>
        </w:numPr>
        <w:tabs>
          <w:tab w:val="left" w:pos="2458"/>
        </w:tabs>
        <w:ind w:left="2457" w:right="220" w:hanging="936"/>
        <w:rPr>
          <w:sz w:val="20"/>
          <w:szCs w:val="20"/>
        </w:rPr>
      </w:pPr>
      <w:r w:rsidRPr="00862D19">
        <w:rPr>
          <w:sz w:val="20"/>
          <w:szCs w:val="20"/>
        </w:rPr>
        <w:t xml:space="preserve">Produce for Owner’s approval, the initial </w:t>
      </w:r>
      <w:r w:rsidR="00FB3777" w:rsidRPr="00862D19">
        <w:rPr>
          <w:sz w:val="20"/>
          <w:szCs w:val="20"/>
        </w:rPr>
        <w:t>BEP,</w:t>
      </w:r>
      <w:r w:rsidR="00856399" w:rsidRPr="00862D19">
        <w:rPr>
          <w:sz w:val="20"/>
          <w:szCs w:val="20"/>
        </w:rPr>
        <w:t xml:space="preserve"> </w:t>
      </w:r>
      <w:r w:rsidR="00E002BC" w:rsidRPr="00862D19">
        <w:rPr>
          <w:sz w:val="20"/>
          <w:szCs w:val="20"/>
        </w:rPr>
        <w:t xml:space="preserve">prior to or </w:t>
      </w:r>
      <w:r w:rsidR="00005B69" w:rsidRPr="00862D19">
        <w:rPr>
          <w:sz w:val="20"/>
          <w:szCs w:val="20"/>
        </w:rPr>
        <w:t>concurrently</w:t>
      </w:r>
      <w:r w:rsidR="00856399" w:rsidRPr="00862D19">
        <w:rPr>
          <w:sz w:val="20"/>
          <w:szCs w:val="20"/>
        </w:rPr>
        <w:t xml:space="preserve"> with the start of the project design</w:t>
      </w:r>
      <w:r w:rsidRPr="00862D19">
        <w:rPr>
          <w:sz w:val="20"/>
          <w:szCs w:val="20"/>
        </w:rPr>
        <w:t xml:space="preserve">, the initial </w:t>
      </w:r>
      <w:r w:rsidR="00E002BC" w:rsidRPr="00862D19">
        <w:rPr>
          <w:sz w:val="20"/>
          <w:szCs w:val="20"/>
        </w:rPr>
        <w:t xml:space="preserve">Equipment Matrix </w:t>
      </w:r>
      <w:r w:rsidRPr="00862D19">
        <w:rPr>
          <w:sz w:val="20"/>
          <w:szCs w:val="20"/>
        </w:rPr>
        <w:t>of all devices, systems and equipment</w:t>
      </w:r>
      <w:r w:rsidRPr="00862D19">
        <w:rPr>
          <w:spacing w:val="44"/>
          <w:sz w:val="20"/>
          <w:szCs w:val="20"/>
        </w:rPr>
        <w:t xml:space="preserve"> </w:t>
      </w:r>
      <w:r w:rsidRPr="00862D19">
        <w:rPr>
          <w:sz w:val="20"/>
          <w:szCs w:val="20"/>
        </w:rPr>
        <w:t>supplied.</w:t>
      </w:r>
      <w:r w:rsidR="00812F50" w:rsidRPr="00862D19">
        <w:rPr>
          <w:sz w:val="20"/>
          <w:szCs w:val="20"/>
        </w:rPr>
        <w:t xml:space="preserve">  It is intended that the initial BEP be coordinated with and contain </w:t>
      </w:r>
      <w:r w:rsidR="00FF58BE" w:rsidRPr="00862D19">
        <w:rPr>
          <w:sz w:val="20"/>
          <w:szCs w:val="20"/>
        </w:rPr>
        <w:t>Owner</w:t>
      </w:r>
      <w:r w:rsidR="00812F50" w:rsidRPr="00862D19">
        <w:rPr>
          <w:sz w:val="20"/>
          <w:szCs w:val="20"/>
        </w:rPr>
        <w:t xml:space="preserve">s BIM requirements </w:t>
      </w:r>
      <w:r w:rsidR="00D43A8C" w:rsidRPr="00862D19">
        <w:rPr>
          <w:sz w:val="20"/>
          <w:szCs w:val="20"/>
        </w:rPr>
        <w:t>and processes per ODGs.</w:t>
      </w:r>
    </w:p>
    <w:p w14:paraId="08B65B6C" w14:textId="49E31CA2" w:rsidR="00DE5060" w:rsidRPr="00EE7B25" w:rsidRDefault="00D66ADE" w:rsidP="00D66ADE">
      <w:pPr>
        <w:pStyle w:val="ListParagraph"/>
        <w:tabs>
          <w:tab w:val="left" w:pos="2458"/>
        </w:tabs>
        <w:ind w:left="1710" w:right="220" w:firstLine="0"/>
        <w:rPr>
          <w:sz w:val="20"/>
          <w:szCs w:val="20"/>
        </w:rPr>
      </w:pPr>
      <w:r>
        <w:rPr>
          <w:sz w:val="20"/>
          <w:szCs w:val="20"/>
        </w:rPr>
        <w:t xml:space="preserve">1.5.3.4.1 </w:t>
      </w:r>
      <w:r w:rsidR="00D931EC" w:rsidRPr="00EE7B25">
        <w:rPr>
          <w:sz w:val="20"/>
          <w:szCs w:val="20"/>
        </w:rPr>
        <w:t>A/E</w:t>
      </w:r>
      <w:r w:rsidR="00DE5060" w:rsidRPr="00EE7B25">
        <w:rPr>
          <w:sz w:val="20"/>
          <w:szCs w:val="20"/>
        </w:rPr>
        <w:t xml:space="preserve"> BEP shall also include anticipated interactions with Contractor, </w:t>
      </w:r>
      <w:proofErr w:type="gramStart"/>
      <w:r w:rsidR="00FB3777" w:rsidRPr="00EE7B25">
        <w:rPr>
          <w:sz w:val="20"/>
          <w:szCs w:val="20"/>
        </w:rPr>
        <w:t>S</w:t>
      </w:r>
      <w:r w:rsidR="00DE5060" w:rsidRPr="00EE7B25">
        <w:rPr>
          <w:sz w:val="20"/>
          <w:szCs w:val="20"/>
        </w:rPr>
        <w:t>ubcontractors</w:t>
      </w:r>
      <w:proofErr w:type="gramEnd"/>
      <w:r w:rsidR="00DE5060" w:rsidRPr="00EE7B25">
        <w:rPr>
          <w:sz w:val="20"/>
          <w:szCs w:val="20"/>
        </w:rPr>
        <w:t xml:space="preserve"> and other stakeholders throughout the project </w:t>
      </w:r>
      <w:r w:rsidR="00FB3777" w:rsidRPr="00EE7B25">
        <w:rPr>
          <w:sz w:val="20"/>
          <w:szCs w:val="20"/>
        </w:rPr>
        <w:t>lifecycle</w:t>
      </w:r>
      <w:r w:rsidR="00674F1E" w:rsidRPr="00EE7B25">
        <w:rPr>
          <w:sz w:val="20"/>
          <w:szCs w:val="20"/>
        </w:rPr>
        <w:t>.</w:t>
      </w:r>
    </w:p>
    <w:p w14:paraId="5E1E05F3" w14:textId="7892D2D5" w:rsidR="003F79FC" w:rsidRPr="00C86331" w:rsidRDefault="00D66ADE" w:rsidP="00D66ADE">
      <w:pPr>
        <w:pStyle w:val="ListParagraph"/>
        <w:tabs>
          <w:tab w:val="left" w:pos="2458"/>
        </w:tabs>
        <w:ind w:left="1714" w:right="216" w:firstLine="0"/>
        <w:rPr>
          <w:sz w:val="20"/>
          <w:szCs w:val="20"/>
        </w:rPr>
      </w:pPr>
      <w:r>
        <w:rPr>
          <w:sz w:val="20"/>
          <w:szCs w:val="20"/>
        </w:rPr>
        <w:t xml:space="preserve">1.5.3.4.2 </w:t>
      </w:r>
      <w:r w:rsidR="003F79FC" w:rsidRPr="00C86331">
        <w:rPr>
          <w:sz w:val="20"/>
          <w:szCs w:val="20"/>
        </w:rPr>
        <w:t xml:space="preserve">If the delivery method is </w:t>
      </w:r>
      <w:r w:rsidR="00FB3777" w:rsidRPr="00C86331">
        <w:rPr>
          <w:sz w:val="20"/>
          <w:szCs w:val="20"/>
        </w:rPr>
        <w:t>design-build</w:t>
      </w:r>
      <w:r w:rsidR="003F79FC" w:rsidRPr="00C86331">
        <w:rPr>
          <w:sz w:val="20"/>
          <w:szCs w:val="20"/>
        </w:rPr>
        <w:t xml:space="preserve">, A/E shall work with Contractor to produce a single project BEP incorporating the entire </w:t>
      </w:r>
      <w:r w:rsidR="00FB3777" w:rsidRPr="00C86331">
        <w:rPr>
          <w:sz w:val="20"/>
          <w:szCs w:val="20"/>
        </w:rPr>
        <w:t>P</w:t>
      </w:r>
      <w:r w:rsidR="003F79FC" w:rsidRPr="00C86331">
        <w:rPr>
          <w:sz w:val="20"/>
          <w:szCs w:val="20"/>
        </w:rPr>
        <w:t xml:space="preserve">roject from project inception to </w:t>
      </w:r>
      <w:r w:rsidR="00FB3777" w:rsidRPr="00C86331">
        <w:rPr>
          <w:sz w:val="20"/>
          <w:szCs w:val="20"/>
        </w:rPr>
        <w:t>Final Completion</w:t>
      </w:r>
      <w:r w:rsidR="003F79FC" w:rsidRPr="00C86331">
        <w:rPr>
          <w:sz w:val="20"/>
          <w:szCs w:val="20"/>
        </w:rPr>
        <w:t>.</w:t>
      </w:r>
    </w:p>
    <w:p w14:paraId="640FAD35" w14:textId="0A300AFE" w:rsidR="00B224F2" w:rsidRPr="00915656" w:rsidRDefault="00B14016" w:rsidP="00915656">
      <w:pPr>
        <w:pStyle w:val="ListParagraph"/>
        <w:numPr>
          <w:ilvl w:val="3"/>
          <w:numId w:val="27"/>
        </w:numPr>
        <w:tabs>
          <w:tab w:val="left" w:pos="2458"/>
        </w:tabs>
        <w:ind w:left="1620" w:right="220" w:hanging="90"/>
        <w:rPr>
          <w:sz w:val="20"/>
          <w:szCs w:val="20"/>
        </w:rPr>
      </w:pPr>
      <w:r w:rsidRPr="00915656">
        <w:rPr>
          <w:sz w:val="20"/>
          <w:szCs w:val="20"/>
        </w:rPr>
        <w:t xml:space="preserve">Collaborate with </w:t>
      </w:r>
      <w:r w:rsidR="00737C29" w:rsidRPr="00915656">
        <w:rPr>
          <w:sz w:val="20"/>
          <w:szCs w:val="20"/>
        </w:rPr>
        <w:t>Contractor</w:t>
      </w:r>
      <w:r w:rsidRPr="00915656">
        <w:rPr>
          <w:sz w:val="20"/>
          <w:szCs w:val="20"/>
        </w:rPr>
        <w:t xml:space="preserve"> and approve </w:t>
      </w:r>
      <w:r w:rsidR="00062E27" w:rsidRPr="00915656">
        <w:rPr>
          <w:sz w:val="20"/>
          <w:szCs w:val="20"/>
        </w:rPr>
        <w:t xml:space="preserve">edits to the </w:t>
      </w:r>
      <w:r w:rsidR="00FB3777" w:rsidRPr="00915656">
        <w:rPr>
          <w:sz w:val="20"/>
          <w:szCs w:val="20"/>
        </w:rPr>
        <w:t>BEP</w:t>
      </w:r>
      <w:r w:rsidR="00062E27" w:rsidRPr="00915656">
        <w:rPr>
          <w:sz w:val="20"/>
          <w:szCs w:val="20"/>
        </w:rPr>
        <w:t>.</w:t>
      </w:r>
    </w:p>
    <w:p w14:paraId="3323A683" w14:textId="77777777" w:rsidR="00BE17FF" w:rsidRDefault="002B365A" w:rsidP="00915656">
      <w:pPr>
        <w:pStyle w:val="ListParagraph"/>
        <w:numPr>
          <w:ilvl w:val="3"/>
          <w:numId w:val="27"/>
        </w:numPr>
        <w:tabs>
          <w:tab w:val="left" w:pos="2458"/>
        </w:tabs>
        <w:ind w:left="2457" w:right="220" w:hanging="936"/>
        <w:rPr>
          <w:sz w:val="20"/>
          <w:szCs w:val="20"/>
        </w:rPr>
      </w:pPr>
      <w:r w:rsidRPr="00862D19">
        <w:rPr>
          <w:sz w:val="20"/>
          <w:szCs w:val="20"/>
        </w:rPr>
        <w:t xml:space="preserve">In the </w:t>
      </w:r>
      <w:r w:rsidR="0024562E" w:rsidRPr="00862D19">
        <w:rPr>
          <w:sz w:val="20"/>
          <w:szCs w:val="20"/>
        </w:rPr>
        <w:t xml:space="preserve">A/E </w:t>
      </w:r>
      <w:r w:rsidRPr="00862D19">
        <w:rPr>
          <w:sz w:val="20"/>
          <w:szCs w:val="20"/>
        </w:rPr>
        <w:t>Design Models, b</w:t>
      </w:r>
      <w:r w:rsidR="00AE4C9C" w:rsidRPr="00862D19">
        <w:rPr>
          <w:sz w:val="20"/>
          <w:szCs w:val="20"/>
        </w:rPr>
        <w:t xml:space="preserve">egin the </w:t>
      </w:r>
      <w:r w:rsidR="001A45FC" w:rsidRPr="00862D19">
        <w:rPr>
          <w:sz w:val="20"/>
          <w:szCs w:val="20"/>
        </w:rPr>
        <w:t xml:space="preserve">early population of the </w:t>
      </w:r>
      <w:r w:rsidR="00DA7B3C" w:rsidRPr="00862D19">
        <w:rPr>
          <w:sz w:val="20"/>
          <w:szCs w:val="20"/>
        </w:rPr>
        <w:t>MDA_Revit Maximo Data Transfer file</w:t>
      </w:r>
      <w:r w:rsidR="00D34E0C" w:rsidRPr="00862D19">
        <w:rPr>
          <w:sz w:val="20"/>
          <w:szCs w:val="20"/>
        </w:rPr>
        <w:t>,</w:t>
      </w:r>
      <w:r w:rsidR="00DA7B3C" w:rsidRPr="00862D19">
        <w:rPr>
          <w:sz w:val="20"/>
          <w:szCs w:val="20"/>
        </w:rPr>
        <w:t xml:space="preserve"> </w:t>
      </w:r>
      <w:r w:rsidR="001A45FC" w:rsidRPr="00862D19">
        <w:rPr>
          <w:sz w:val="20"/>
          <w:szCs w:val="20"/>
        </w:rPr>
        <w:t>(</w:t>
      </w:r>
      <w:r w:rsidR="00D34E0C" w:rsidRPr="00862D19">
        <w:rPr>
          <w:sz w:val="20"/>
          <w:szCs w:val="20"/>
        </w:rPr>
        <w:t xml:space="preserve">which is the </w:t>
      </w:r>
      <w:r w:rsidR="001A45FC" w:rsidRPr="00862D19">
        <w:rPr>
          <w:sz w:val="20"/>
          <w:szCs w:val="20"/>
        </w:rPr>
        <w:t>Equipment Matrix)</w:t>
      </w:r>
      <w:r w:rsidR="0024562E" w:rsidRPr="00862D19">
        <w:rPr>
          <w:sz w:val="20"/>
          <w:szCs w:val="20"/>
        </w:rPr>
        <w:t>. The</w:t>
      </w:r>
      <w:r w:rsidR="001A45FC" w:rsidRPr="00862D19">
        <w:rPr>
          <w:sz w:val="20"/>
          <w:szCs w:val="20"/>
        </w:rPr>
        <w:t xml:space="preserve"> </w:t>
      </w:r>
      <w:r w:rsidR="001A45FC" w:rsidRPr="00862D19">
        <w:rPr>
          <w:b/>
          <w:bCs/>
          <w:sz w:val="20"/>
          <w:szCs w:val="20"/>
        </w:rPr>
        <w:t>Columns</w:t>
      </w:r>
      <w:r w:rsidR="00324706" w:rsidRPr="00862D19">
        <w:rPr>
          <w:b/>
          <w:bCs/>
          <w:sz w:val="20"/>
          <w:szCs w:val="20"/>
        </w:rPr>
        <w:t xml:space="preserve"> that are t</w:t>
      </w:r>
      <w:r w:rsidR="00DE5A26" w:rsidRPr="00862D19">
        <w:rPr>
          <w:b/>
          <w:bCs/>
          <w:sz w:val="20"/>
          <w:szCs w:val="20"/>
        </w:rPr>
        <w:t>o be populated</w:t>
      </w:r>
      <w:r w:rsidR="001A45FC" w:rsidRPr="00862D19">
        <w:rPr>
          <w:b/>
          <w:bCs/>
          <w:sz w:val="20"/>
          <w:szCs w:val="20"/>
        </w:rPr>
        <w:t xml:space="preserve"> </w:t>
      </w:r>
      <w:r w:rsidR="00324706" w:rsidRPr="00862D19">
        <w:rPr>
          <w:b/>
          <w:bCs/>
          <w:sz w:val="20"/>
          <w:szCs w:val="20"/>
        </w:rPr>
        <w:t xml:space="preserve">in </w:t>
      </w:r>
      <w:r w:rsidR="00DE5A26" w:rsidRPr="00862D19">
        <w:rPr>
          <w:b/>
          <w:bCs/>
          <w:sz w:val="20"/>
          <w:szCs w:val="20"/>
        </w:rPr>
        <w:t xml:space="preserve">the Transfer File </w:t>
      </w:r>
      <w:r w:rsidR="00324706" w:rsidRPr="00862D19">
        <w:rPr>
          <w:b/>
          <w:bCs/>
          <w:sz w:val="20"/>
          <w:szCs w:val="20"/>
        </w:rPr>
        <w:t xml:space="preserve">are as follows: Columns </w:t>
      </w:r>
      <w:r w:rsidR="001A45FC" w:rsidRPr="00862D19">
        <w:rPr>
          <w:b/>
          <w:bCs/>
          <w:sz w:val="20"/>
          <w:szCs w:val="20"/>
        </w:rPr>
        <w:t>A-H, K-L</w:t>
      </w:r>
      <w:r w:rsidR="003D387C" w:rsidRPr="00862D19">
        <w:rPr>
          <w:b/>
          <w:bCs/>
          <w:sz w:val="20"/>
          <w:szCs w:val="20"/>
        </w:rPr>
        <w:t xml:space="preserve"> &amp; AA</w:t>
      </w:r>
      <w:r w:rsidR="003D387C" w:rsidRPr="00862D19">
        <w:rPr>
          <w:sz w:val="20"/>
          <w:szCs w:val="20"/>
        </w:rPr>
        <w:t xml:space="preserve">. Column X to be populated </w:t>
      </w:r>
      <w:r w:rsidR="003D387C" w:rsidRPr="00862D19">
        <w:rPr>
          <w:sz w:val="20"/>
          <w:szCs w:val="20"/>
          <w:u w:val="single"/>
        </w:rPr>
        <w:t>after</w:t>
      </w:r>
      <w:r w:rsidR="003D387C" w:rsidRPr="00862D19">
        <w:rPr>
          <w:sz w:val="20"/>
          <w:szCs w:val="20"/>
        </w:rPr>
        <w:t xml:space="preserve"> Room Numbering Control Set approved. </w:t>
      </w:r>
      <w:r w:rsidR="00D34E0C" w:rsidRPr="00862D19">
        <w:rPr>
          <w:sz w:val="20"/>
          <w:szCs w:val="20"/>
        </w:rPr>
        <w:t>The Columns above required</w:t>
      </w:r>
      <w:r w:rsidR="003D387C" w:rsidRPr="00862D19">
        <w:rPr>
          <w:sz w:val="20"/>
          <w:szCs w:val="20"/>
        </w:rPr>
        <w:t xml:space="preserve"> be populated </w:t>
      </w:r>
      <w:r w:rsidR="00D34E0C" w:rsidRPr="00862D19">
        <w:rPr>
          <w:sz w:val="20"/>
          <w:szCs w:val="20"/>
        </w:rPr>
        <w:t xml:space="preserve">and approved by Owner </w:t>
      </w:r>
      <w:r w:rsidR="003D387C" w:rsidRPr="00862D19">
        <w:rPr>
          <w:sz w:val="20"/>
          <w:szCs w:val="20"/>
        </w:rPr>
        <w:t xml:space="preserve">by </w:t>
      </w:r>
      <w:r w:rsidR="00DE5A26" w:rsidRPr="00862D19">
        <w:rPr>
          <w:sz w:val="20"/>
          <w:szCs w:val="20"/>
        </w:rPr>
        <w:t xml:space="preserve">the </w:t>
      </w:r>
      <w:r w:rsidR="003D387C" w:rsidRPr="00862D19">
        <w:rPr>
          <w:sz w:val="20"/>
          <w:szCs w:val="20"/>
        </w:rPr>
        <w:t>100% CDs</w:t>
      </w:r>
      <w:r w:rsidR="00D34E0C" w:rsidRPr="00862D19">
        <w:rPr>
          <w:sz w:val="20"/>
          <w:szCs w:val="20"/>
        </w:rPr>
        <w:t xml:space="preserve"> </w:t>
      </w:r>
      <w:r w:rsidR="00DE5A26" w:rsidRPr="00862D19">
        <w:rPr>
          <w:sz w:val="20"/>
          <w:szCs w:val="20"/>
        </w:rPr>
        <w:t>submission</w:t>
      </w:r>
      <w:r w:rsidR="00BE17FF">
        <w:rPr>
          <w:sz w:val="20"/>
          <w:szCs w:val="20"/>
        </w:rPr>
        <w:t xml:space="preserve">. </w:t>
      </w:r>
    </w:p>
    <w:p w14:paraId="06855F62" w14:textId="30F7F2A0" w:rsidR="007634FD" w:rsidRPr="00862D19" w:rsidRDefault="00BE17FF" w:rsidP="00915656">
      <w:pPr>
        <w:pStyle w:val="ListParagraph"/>
        <w:numPr>
          <w:ilvl w:val="3"/>
          <w:numId w:val="27"/>
        </w:numPr>
        <w:tabs>
          <w:tab w:val="left" w:pos="2458"/>
        </w:tabs>
        <w:ind w:left="2457" w:right="220" w:hanging="936"/>
        <w:rPr>
          <w:sz w:val="20"/>
          <w:szCs w:val="20"/>
        </w:rPr>
      </w:pPr>
      <w:r>
        <w:rPr>
          <w:sz w:val="20"/>
          <w:szCs w:val="20"/>
        </w:rPr>
        <w:t xml:space="preserve">A/E </w:t>
      </w:r>
      <w:r w:rsidR="002353C9">
        <w:rPr>
          <w:sz w:val="20"/>
          <w:szCs w:val="20"/>
        </w:rPr>
        <w:t>r</w:t>
      </w:r>
      <w:r w:rsidR="00DE5A26" w:rsidRPr="00862D19">
        <w:rPr>
          <w:sz w:val="20"/>
          <w:szCs w:val="20"/>
        </w:rPr>
        <w:t xml:space="preserve">equired to </w:t>
      </w:r>
      <w:r w:rsidR="00A15A26" w:rsidRPr="00862D19">
        <w:rPr>
          <w:sz w:val="20"/>
          <w:szCs w:val="20"/>
        </w:rPr>
        <w:t>deliver the</w:t>
      </w:r>
      <w:r w:rsidR="002F50FD" w:rsidRPr="00862D19">
        <w:rPr>
          <w:sz w:val="20"/>
          <w:szCs w:val="20"/>
        </w:rPr>
        <w:t xml:space="preserve"> Final Facility Model</w:t>
      </w:r>
      <w:r w:rsidR="00A15A26" w:rsidRPr="00862D19">
        <w:rPr>
          <w:sz w:val="20"/>
          <w:szCs w:val="20"/>
        </w:rPr>
        <w:t>(s) fully authored in Revit.</w:t>
      </w:r>
    </w:p>
    <w:p w14:paraId="4A2E0E81" w14:textId="5FB2A3B8" w:rsidR="00616044" w:rsidRPr="00862D19" w:rsidRDefault="00616044" w:rsidP="00915656">
      <w:pPr>
        <w:pStyle w:val="ListParagraph"/>
        <w:numPr>
          <w:ilvl w:val="3"/>
          <w:numId w:val="27"/>
        </w:numPr>
        <w:tabs>
          <w:tab w:val="left" w:pos="2458"/>
        </w:tabs>
        <w:ind w:left="2457" w:right="220" w:hanging="936"/>
        <w:rPr>
          <w:sz w:val="20"/>
          <w:szCs w:val="20"/>
        </w:rPr>
      </w:pPr>
      <w:r w:rsidRPr="00862D19">
        <w:rPr>
          <w:sz w:val="20"/>
          <w:szCs w:val="20"/>
        </w:rPr>
        <w:t xml:space="preserve">By the </w:t>
      </w:r>
      <w:proofErr w:type="spellStart"/>
      <w:r w:rsidRPr="00862D19">
        <w:rPr>
          <w:sz w:val="20"/>
          <w:szCs w:val="20"/>
        </w:rPr>
        <w:t>PreFunction</w:t>
      </w:r>
      <w:proofErr w:type="spellEnd"/>
      <w:r w:rsidRPr="00862D19">
        <w:rPr>
          <w:sz w:val="20"/>
          <w:szCs w:val="20"/>
        </w:rPr>
        <w:t xml:space="preserve"> Checklist is ready, incorporate any updates to Tier 1 Data in the model to ensure quantity</w:t>
      </w:r>
      <w:r w:rsidR="00A31DEC" w:rsidRPr="00862D19">
        <w:rPr>
          <w:sz w:val="20"/>
          <w:szCs w:val="20"/>
        </w:rPr>
        <w:t xml:space="preserve">, and any significant location revision(s) </w:t>
      </w:r>
      <w:r w:rsidRPr="00862D19">
        <w:rPr>
          <w:sz w:val="20"/>
          <w:szCs w:val="20"/>
        </w:rPr>
        <w:t>of assets</w:t>
      </w:r>
      <w:r w:rsidR="00A31DEC" w:rsidRPr="00862D19">
        <w:rPr>
          <w:sz w:val="20"/>
          <w:szCs w:val="20"/>
        </w:rPr>
        <w:t xml:space="preserve"> to pro</w:t>
      </w:r>
      <w:r w:rsidR="00F25FE4" w:rsidRPr="00862D19">
        <w:rPr>
          <w:sz w:val="20"/>
          <w:szCs w:val="20"/>
        </w:rPr>
        <w:t xml:space="preserve">vide as complete and accurate depiction just shy of an as-built </w:t>
      </w:r>
      <w:proofErr w:type="gramStart"/>
      <w:r w:rsidR="00F25FE4" w:rsidRPr="00862D19">
        <w:rPr>
          <w:sz w:val="20"/>
          <w:szCs w:val="20"/>
        </w:rPr>
        <w:t>model.</w:t>
      </w:r>
      <w:r w:rsidRPr="00862D19">
        <w:rPr>
          <w:sz w:val="20"/>
          <w:szCs w:val="20"/>
        </w:rPr>
        <w:t>.</w:t>
      </w:r>
      <w:proofErr w:type="gramEnd"/>
    </w:p>
    <w:p w14:paraId="640FAD36" w14:textId="77777777" w:rsidR="00B224F2" w:rsidRPr="00862D19" w:rsidRDefault="00062E27" w:rsidP="000D22D0">
      <w:pPr>
        <w:pStyle w:val="ListParagraph"/>
        <w:numPr>
          <w:ilvl w:val="2"/>
          <w:numId w:val="27"/>
        </w:numPr>
        <w:tabs>
          <w:tab w:val="left" w:pos="1558"/>
        </w:tabs>
        <w:ind w:firstLine="360"/>
        <w:rPr>
          <w:sz w:val="20"/>
          <w:szCs w:val="20"/>
        </w:rPr>
      </w:pPr>
      <w:r w:rsidRPr="00862D19">
        <w:rPr>
          <w:sz w:val="20"/>
          <w:szCs w:val="20"/>
        </w:rPr>
        <w:t>Contractor’s</w:t>
      </w:r>
      <w:r w:rsidRPr="00862D19">
        <w:rPr>
          <w:spacing w:val="-16"/>
          <w:sz w:val="20"/>
          <w:szCs w:val="20"/>
        </w:rPr>
        <w:t xml:space="preserve"> </w:t>
      </w:r>
      <w:r w:rsidRPr="00862D19">
        <w:rPr>
          <w:sz w:val="20"/>
          <w:szCs w:val="20"/>
        </w:rPr>
        <w:t>Role</w:t>
      </w:r>
      <w:r w:rsidRPr="00862D19">
        <w:rPr>
          <w:spacing w:val="-15"/>
          <w:sz w:val="20"/>
          <w:szCs w:val="20"/>
        </w:rPr>
        <w:t xml:space="preserve"> </w:t>
      </w:r>
      <w:r w:rsidRPr="00862D19">
        <w:rPr>
          <w:sz w:val="20"/>
          <w:szCs w:val="20"/>
        </w:rPr>
        <w:t>and</w:t>
      </w:r>
      <w:r w:rsidRPr="00862D19">
        <w:rPr>
          <w:spacing w:val="-17"/>
          <w:sz w:val="20"/>
          <w:szCs w:val="20"/>
        </w:rPr>
        <w:t xml:space="preserve"> </w:t>
      </w:r>
      <w:r w:rsidRPr="00862D19">
        <w:rPr>
          <w:sz w:val="20"/>
          <w:szCs w:val="20"/>
        </w:rPr>
        <w:t>Responsibilities:</w:t>
      </w:r>
    </w:p>
    <w:p w14:paraId="640FAD37" w14:textId="29DC576F" w:rsidR="00B224F2" w:rsidRPr="00862D19" w:rsidRDefault="00062E27" w:rsidP="00915656">
      <w:pPr>
        <w:pStyle w:val="ListParagraph"/>
        <w:numPr>
          <w:ilvl w:val="3"/>
          <w:numId w:val="27"/>
        </w:numPr>
        <w:tabs>
          <w:tab w:val="left" w:pos="2458"/>
        </w:tabs>
        <w:ind w:left="2457" w:right="223" w:hanging="936"/>
        <w:rPr>
          <w:sz w:val="20"/>
          <w:szCs w:val="20"/>
        </w:rPr>
      </w:pPr>
      <w:r w:rsidRPr="00862D19">
        <w:rPr>
          <w:sz w:val="20"/>
          <w:szCs w:val="20"/>
        </w:rPr>
        <w:t xml:space="preserve">Receive from A/E and assume lead responsibility for the </w:t>
      </w:r>
      <w:r w:rsidR="00FB3777" w:rsidRPr="00862D19">
        <w:rPr>
          <w:sz w:val="20"/>
          <w:szCs w:val="20"/>
        </w:rPr>
        <w:t>BEP</w:t>
      </w:r>
      <w:r w:rsidRPr="00862D19">
        <w:rPr>
          <w:sz w:val="20"/>
          <w:szCs w:val="20"/>
        </w:rPr>
        <w:t>, Building</w:t>
      </w:r>
      <w:r w:rsidRPr="00862D19">
        <w:rPr>
          <w:spacing w:val="-11"/>
          <w:sz w:val="20"/>
          <w:szCs w:val="20"/>
        </w:rPr>
        <w:t xml:space="preserve"> </w:t>
      </w:r>
      <w:r w:rsidRPr="00862D19">
        <w:rPr>
          <w:sz w:val="20"/>
          <w:szCs w:val="20"/>
        </w:rPr>
        <w:t>Model</w:t>
      </w:r>
      <w:r w:rsidR="00CE39E7" w:rsidRPr="00862D19">
        <w:rPr>
          <w:sz w:val="20"/>
          <w:szCs w:val="20"/>
        </w:rPr>
        <w:t xml:space="preserve"> </w:t>
      </w:r>
      <w:r w:rsidR="00E002BC" w:rsidRPr="00862D19">
        <w:rPr>
          <w:sz w:val="20"/>
          <w:szCs w:val="20"/>
        </w:rPr>
        <w:t>and Equipment Matrix</w:t>
      </w:r>
      <w:r w:rsidRPr="00862D19">
        <w:rPr>
          <w:sz w:val="20"/>
          <w:szCs w:val="20"/>
        </w:rPr>
        <w:t>.</w:t>
      </w:r>
      <w:r w:rsidR="003F79FC" w:rsidRPr="00862D19">
        <w:rPr>
          <w:sz w:val="20"/>
          <w:szCs w:val="20"/>
        </w:rPr>
        <w:t xml:space="preserve">  If the project delivery method is </w:t>
      </w:r>
      <w:r w:rsidR="005B2FA0" w:rsidRPr="00862D19">
        <w:rPr>
          <w:sz w:val="20"/>
          <w:szCs w:val="20"/>
        </w:rPr>
        <w:t>design-build</w:t>
      </w:r>
      <w:r w:rsidR="003F79FC" w:rsidRPr="00862D19">
        <w:rPr>
          <w:sz w:val="20"/>
          <w:szCs w:val="20"/>
        </w:rPr>
        <w:t xml:space="preserve">, </w:t>
      </w:r>
      <w:r w:rsidR="005B2FA0" w:rsidRPr="00862D19">
        <w:rPr>
          <w:sz w:val="20"/>
          <w:szCs w:val="20"/>
        </w:rPr>
        <w:t>C</w:t>
      </w:r>
      <w:r w:rsidR="003F79FC" w:rsidRPr="00862D19">
        <w:rPr>
          <w:sz w:val="20"/>
          <w:szCs w:val="20"/>
        </w:rPr>
        <w:t xml:space="preserve">ontractor shall work with </w:t>
      </w:r>
      <w:r w:rsidR="00D931EC" w:rsidRPr="00862D19">
        <w:rPr>
          <w:sz w:val="20"/>
          <w:szCs w:val="20"/>
        </w:rPr>
        <w:t>A/E</w:t>
      </w:r>
      <w:r w:rsidR="003F79FC" w:rsidRPr="00862D19">
        <w:rPr>
          <w:sz w:val="20"/>
          <w:szCs w:val="20"/>
        </w:rPr>
        <w:t xml:space="preserve"> to produce a single project BEP incorporating the entire project from project inception to </w:t>
      </w:r>
      <w:r w:rsidR="005B2FA0" w:rsidRPr="00862D19">
        <w:rPr>
          <w:sz w:val="20"/>
          <w:szCs w:val="20"/>
        </w:rPr>
        <w:t>Final Completion</w:t>
      </w:r>
      <w:r w:rsidR="003F79FC" w:rsidRPr="00862D19">
        <w:rPr>
          <w:sz w:val="20"/>
          <w:szCs w:val="20"/>
        </w:rPr>
        <w:t>.</w:t>
      </w:r>
    </w:p>
    <w:p w14:paraId="640FAD38" w14:textId="2AD23D68" w:rsidR="00B224F2" w:rsidRPr="00862D19" w:rsidRDefault="00062E27" w:rsidP="00915656">
      <w:pPr>
        <w:pStyle w:val="ListParagraph"/>
        <w:numPr>
          <w:ilvl w:val="3"/>
          <w:numId w:val="27"/>
        </w:numPr>
        <w:tabs>
          <w:tab w:val="left" w:pos="2458"/>
        </w:tabs>
        <w:spacing w:before="118"/>
        <w:ind w:left="2457" w:right="220" w:hanging="936"/>
        <w:rPr>
          <w:sz w:val="20"/>
          <w:szCs w:val="20"/>
        </w:rPr>
      </w:pPr>
      <w:r w:rsidRPr="00862D19">
        <w:rPr>
          <w:sz w:val="20"/>
          <w:szCs w:val="20"/>
        </w:rPr>
        <w:t xml:space="preserve">Administer updates to the </w:t>
      </w:r>
      <w:r w:rsidR="005B2FA0" w:rsidRPr="00862D19">
        <w:rPr>
          <w:sz w:val="20"/>
          <w:szCs w:val="20"/>
        </w:rPr>
        <w:t>BEP</w:t>
      </w:r>
      <w:r w:rsidRPr="00862D19">
        <w:rPr>
          <w:sz w:val="20"/>
          <w:szCs w:val="20"/>
        </w:rPr>
        <w:t xml:space="preserve">, the Building </w:t>
      </w:r>
      <w:proofErr w:type="gramStart"/>
      <w:r w:rsidRPr="00862D19">
        <w:rPr>
          <w:sz w:val="20"/>
          <w:szCs w:val="20"/>
        </w:rPr>
        <w:t>Model</w:t>
      </w:r>
      <w:proofErr w:type="gramEnd"/>
      <w:r w:rsidR="00CE39E7" w:rsidRPr="00862D19">
        <w:rPr>
          <w:sz w:val="20"/>
          <w:szCs w:val="20"/>
        </w:rPr>
        <w:t xml:space="preserve"> and </w:t>
      </w:r>
      <w:r w:rsidR="00765AA7" w:rsidRPr="00862D19">
        <w:rPr>
          <w:sz w:val="20"/>
          <w:szCs w:val="20"/>
        </w:rPr>
        <w:t>the Equipment Matrix</w:t>
      </w:r>
      <w:r w:rsidRPr="00862D19">
        <w:rPr>
          <w:sz w:val="20"/>
          <w:szCs w:val="20"/>
        </w:rPr>
        <w:t xml:space="preserve"> with the intent that all BIM-FIM Team members will have up-to-date</w:t>
      </w:r>
      <w:r w:rsidRPr="00862D19">
        <w:rPr>
          <w:spacing w:val="-10"/>
          <w:sz w:val="20"/>
          <w:szCs w:val="20"/>
        </w:rPr>
        <w:t xml:space="preserve"> </w:t>
      </w:r>
      <w:r w:rsidRPr="00862D19">
        <w:rPr>
          <w:sz w:val="20"/>
          <w:szCs w:val="20"/>
        </w:rPr>
        <w:t>information</w:t>
      </w:r>
      <w:r w:rsidRPr="00862D19">
        <w:rPr>
          <w:spacing w:val="-12"/>
          <w:sz w:val="20"/>
          <w:szCs w:val="20"/>
        </w:rPr>
        <w:t xml:space="preserve"> </w:t>
      </w:r>
      <w:r w:rsidRPr="00862D19">
        <w:rPr>
          <w:sz w:val="20"/>
          <w:szCs w:val="20"/>
        </w:rPr>
        <w:t>as</w:t>
      </w:r>
      <w:r w:rsidRPr="00862D19">
        <w:rPr>
          <w:spacing w:val="-11"/>
          <w:sz w:val="20"/>
          <w:szCs w:val="20"/>
        </w:rPr>
        <w:t xml:space="preserve"> </w:t>
      </w:r>
      <w:r w:rsidRPr="00862D19">
        <w:rPr>
          <w:sz w:val="20"/>
          <w:szCs w:val="20"/>
        </w:rPr>
        <w:t>the</w:t>
      </w:r>
      <w:r w:rsidRPr="00862D19">
        <w:rPr>
          <w:spacing w:val="-12"/>
          <w:sz w:val="20"/>
          <w:szCs w:val="20"/>
        </w:rPr>
        <w:t xml:space="preserve"> </w:t>
      </w:r>
      <w:r w:rsidRPr="00862D19">
        <w:rPr>
          <w:sz w:val="20"/>
          <w:szCs w:val="20"/>
        </w:rPr>
        <w:t>Project</w:t>
      </w:r>
      <w:r w:rsidRPr="00862D19">
        <w:rPr>
          <w:spacing w:val="-10"/>
          <w:sz w:val="20"/>
          <w:szCs w:val="20"/>
        </w:rPr>
        <w:t xml:space="preserve"> </w:t>
      </w:r>
      <w:r w:rsidRPr="00862D19">
        <w:rPr>
          <w:sz w:val="20"/>
          <w:szCs w:val="20"/>
        </w:rPr>
        <w:t>progresses</w:t>
      </w:r>
      <w:r w:rsidR="00B14016" w:rsidRPr="00862D19">
        <w:rPr>
          <w:sz w:val="20"/>
          <w:szCs w:val="20"/>
        </w:rPr>
        <w:t xml:space="preserve">, this includes </w:t>
      </w:r>
      <w:r w:rsidR="00D931EC" w:rsidRPr="00862D19">
        <w:rPr>
          <w:sz w:val="20"/>
          <w:szCs w:val="20"/>
        </w:rPr>
        <w:t>A/E</w:t>
      </w:r>
      <w:r w:rsidR="00B14016" w:rsidRPr="00862D19">
        <w:rPr>
          <w:sz w:val="20"/>
          <w:szCs w:val="20"/>
        </w:rPr>
        <w:t>.</w:t>
      </w:r>
    </w:p>
    <w:p w14:paraId="35618119" w14:textId="1F25265D" w:rsidR="00812F50" w:rsidRPr="00862D19" w:rsidRDefault="00005B69" w:rsidP="00915656">
      <w:pPr>
        <w:pStyle w:val="ListParagraph"/>
        <w:numPr>
          <w:ilvl w:val="3"/>
          <w:numId w:val="27"/>
        </w:numPr>
        <w:tabs>
          <w:tab w:val="left" w:pos="2458"/>
        </w:tabs>
        <w:ind w:left="2430" w:right="220" w:hanging="900"/>
        <w:rPr>
          <w:sz w:val="20"/>
          <w:szCs w:val="20"/>
        </w:rPr>
      </w:pPr>
      <w:r w:rsidRPr="00862D19">
        <w:rPr>
          <w:sz w:val="20"/>
          <w:szCs w:val="20"/>
        </w:rPr>
        <w:t xml:space="preserve">It is intended that Contractor will revise and refine the BEP with their </w:t>
      </w:r>
      <w:r w:rsidR="00765AA7" w:rsidRPr="00862D19">
        <w:rPr>
          <w:sz w:val="20"/>
          <w:szCs w:val="20"/>
        </w:rPr>
        <w:t xml:space="preserve">responsibilities and </w:t>
      </w:r>
      <w:r w:rsidRPr="00862D19">
        <w:rPr>
          <w:sz w:val="20"/>
          <w:szCs w:val="20"/>
        </w:rPr>
        <w:t xml:space="preserve">requirements prior to the start of construction and </w:t>
      </w:r>
      <w:r w:rsidR="00812F50" w:rsidRPr="00862D19">
        <w:rPr>
          <w:sz w:val="20"/>
          <w:szCs w:val="20"/>
        </w:rPr>
        <w:t xml:space="preserve">coordinate the revised BEP with </w:t>
      </w:r>
      <w:r w:rsidR="00FF58BE" w:rsidRPr="00862D19">
        <w:rPr>
          <w:sz w:val="20"/>
          <w:szCs w:val="20"/>
        </w:rPr>
        <w:t>Owner</w:t>
      </w:r>
      <w:r w:rsidR="00E002BC" w:rsidRPr="00862D19">
        <w:rPr>
          <w:sz w:val="20"/>
          <w:szCs w:val="20"/>
        </w:rPr>
        <w:t xml:space="preserve"> and A/E</w:t>
      </w:r>
      <w:r w:rsidR="00F76E9D" w:rsidRPr="00862D19">
        <w:rPr>
          <w:sz w:val="20"/>
          <w:szCs w:val="20"/>
        </w:rPr>
        <w:t xml:space="preserve"> by requesting a BIM Kick-Off meeting.</w:t>
      </w:r>
      <w:r w:rsidR="00812F50" w:rsidRPr="00862D19">
        <w:rPr>
          <w:sz w:val="20"/>
          <w:szCs w:val="20"/>
        </w:rPr>
        <w:t xml:space="preserve"> </w:t>
      </w:r>
    </w:p>
    <w:p w14:paraId="640FAD39" w14:textId="2F0FE5D1" w:rsidR="00B224F2" w:rsidRPr="00862D19" w:rsidRDefault="00062E27" w:rsidP="00915656">
      <w:pPr>
        <w:pStyle w:val="ListParagraph"/>
        <w:numPr>
          <w:ilvl w:val="3"/>
          <w:numId w:val="27"/>
        </w:numPr>
        <w:tabs>
          <w:tab w:val="left" w:pos="2465"/>
        </w:tabs>
        <w:spacing w:before="118"/>
        <w:ind w:left="2463" w:right="216" w:hanging="935"/>
        <w:rPr>
          <w:sz w:val="20"/>
          <w:szCs w:val="20"/>
        </w:rPr>
      </w:pPr>
      <w:r w:rsidRPr="00862D19">
        <w:rPr>
          <w:sz w:val="20"/>
          <w:szCs w:val="20"/>
        </w:rPr>
        <w:t xml:space="preserve">Provide an individual, experienced in Building Information Modeling to document changes to </w:t>
      </w:r>
      <w:r w:rsidR="005B2FA0" w:rsidRPr="00862D19">
        <w:rPr>
          <w:sz w:val="20"/>
          <w:szCs w:val="20"/>
        </w:rPr>
        <w:t xml:space="preserve">the </w:t>
      </w:r>
      <w:r w:rsidRPr="00862D19">
        <w:rPr>
          <w:sz w:val="20"/>
          <w:szCs w:val="20"/>
        </w:rPr>
        <w:t xml:space="preserve">Building Model and complete the implementation of the </w:t>
      </w:r>
      <w:r w:rsidR="005B2FA0" w:rsidRPr="00862D19">
        <w:rPr>
          <w:sz w:val="20"/>
          <w:szCs w:val="20"/>
        </w:rPr>
        <w:t>BEP</w:t>
      </w:r>
      <w:r w:rsidRPr="00862D19">
        <w:rPr>
          <w:sz w:val="20"/>
          <w:szCs w:val="20"/>
        </w:rPr>
        <w:t xml:space="preserve">. Contractor shall assign this individual to act as the BIM Coordinator, who </w:t>
      </w:r>
      <w:r w:rsidRPr="00862D19">
        <w:rPr>
          <w:spacing w:val="3"/>
          <w:sz w:val="20"/>
          <w:szCs w:val="20"/>
        </w:rPr>
        <w:t xml:space="preserve">may </w:t>
      </w:r>
      <w:r w:rsidRPr="00862D19">
        <w:rPr>
          <w:sz w:val="20"/>
          <w:szCs w:val="20"/>
        </w:rPr>
        <w:t xml:space="preserve">have additional duties such as MEP Coordinator, but shall not be Contractor’s project manager or superintendent. Contractor shall submit qualifications demonstrating the BIM Coordinator’s technical expertise and experience to </w:t>
      </w:r>
      <w:r w:rsidR="00FF58BE" w:rsidRPr="00862D19">
        <w:rPr>
          <w:sz w:val="20"/>
          <w:szCs w:val="20"/>
        </w:rPr>
        <w:t>Owner</w:t>
      </w:r>
      <w:r w:rsidRPr="00862D19">
        <w:rPr>
          <w:sz w:val="20"/>
          <w:szCs w:val="20"/>
        </w:rPr>
        <w:t xml:space="preserve"> for approval. </w:t>
      </w:r>
      <w:proofErr w:type="gramStart"/>
      <w:r w:rsidRPr="00862D19">
        <w:rPr>
          <w:sz w:val="20"/>
          <w:szCs w:val="20"/>
        </w:rPr>
        <w:t>In the event that</w:t>
      </w:r>
      <w:proofErr w:type="gramEnd"/>
      <w:r w:rsidRPr="00862D19">
        <w:rPr>
          <w:sz w:val="20"/>
          <w:szCs w:val="20"/>
        </w:rPr>
        <w:t xml:space="preserve"> Contractor chooses to subcontract its BIM obligations, Contractor must submit the name and qualifications of the proposed subcontractor for Owner’s</w:t>
      </w:r>
      <w:r w:rsidRPr="00862D19">
        <w:rPr>
          <w:spacing w:val="-28"/>
          <w:sz w:val="20"/>
          <w:szCs w:val="20"/>
        </w:rPr>
        <w:t xml:space="preserve"> </w:t>
      </w:r>
      <w:r w:rsidRPr="00862D19">
        <w:rPr>
          <w:sz w:val="20"/>
          <w:szCs w:val="20"/>
        </w:rPr>
        <w:t>approval.</w:t>
      </w:r>
    </w:p>
    <w:p w14:paraId="640FAD3A" w14:textId="18A1A690" w:rsidR="00B224F2" w:rsidRPr="00862D19" w:rsidRDefault="00062E27" w:rsidP="00915656">
      <w:pPr>
        <w:pStyle w:val="ListParagraph"/>
        <w:numPr>
          <w:ilvl w:val="3"/>
          <w:numId w:val="27"/>
        </w:numPr>
        <w:tabs>
          <w:tab w:val="left" w:pos="2458"/>
        </w:tabs>
        <w:spacing w:before="118"/>
        <w:ind w:left="2457" w:right="218" w:hanging="936"/>
        <w:rPr>
          <w:sz w:val="20"/>
          <w:szCs w:val="20"/>
        </w:rPr>
      </w:pPr>
      <w:r w:rsidRPr="00862D19">
        <w:rPr>
          <w:sz w:val="20"/>
          <w:szCs w:val="20"/>
        </w:rPr>
        <w:t xml:space="preserve">Ensure that Building Modeling activities are incorporated into the </w:t>
      </w:r>
      <w:r w:rsidR="00765AA7" w:rsidRPr="00862D19">
        <w:rPr>
          <w:sz w:val="20"/>
          <w:szCs w:val="20"/>
        </w:rPr>
        <w:t xml:space="preserve">BEP, </w:t>
      </w:r>
      <w:r w:rsidRPr="00862D19">
        <w:rPr>
          <w:sz w:val="20"/>
          <w:szCs w:val="20"/>
        </w:rPr>
        <w:t xml:space="preserve">Baseline </w:t>
      </w:r>
      <w:proofErr w:type="gramStart"/>
      <w:r w:rsidRPr="00862D19">
        <w:rPr>
          <w:sz w:val="20"/>
          <w:szCs w:val="20"/>
        </w:rPr>
        <w:t>Schedule</w:t>
      </w:r>
      <w:proofErr w:type="gramEnd"/>
      <w:r w:rsidRPr="00862D19">
        <w:rPr>
          <w:spacing w:val="-4"/>
          <w:sz w:val="20"/>
          <w:szCs w:val="20"/>
        </w:rPr>
        <w:t xml:space="preserve"> </w:t>
      </w:r>
      <w:r w:rsidRPr="00862D19">
        <w:rPr>
          <w:sz w:val="20"/>
          <w:szCs w:val="20"/>
        </w:rPr>
        <w:t>and</w:t>
      </w:r>
      <w:r w:rsidRPr="00862D19">
        <w:rPr>
          <w:spacing w:val="-11"/>
          <w:sz w:val="20"/>
          <w:szCs w:val="20"/>
        </w:rPr>
        <w:t xml:space="preserve"> </w:t>
      </w:r>
      <w:r w:rsidRPr="00862D19">
        <w:rPr>
          <w:sz w:val="20"/>
          <w:szCs w:val="20"/>
        </w:rPr>
        <w:t>the</w:t>
      </w:r>
      <w:r w:rsidRPr="00862D19">
        <w:rPr>
          <w:spacing w:val="-14"/>
          <w:sz w:val="20"/>
          <w:szCs w:val="20"/>
        </w:rPr>
        <w:t xml:space="preserve"> </w:t>
      </w:r>
      <w:r w:rsidRPr="00862D19">
        <w:rPr>
          <w:sz w:val="20"/>
          <w:szCs w:val="20"/>
        </w:rPr>
        <w:t>Work</w:t>
      </w:r>
      <w:r w:rsidRPr="00862D19">
        <w:rPr>
          <w:spacing w:val="-7"/>
          <w:sz w:val="20"/>
          <w:szCs w:val="20"/>
        </w:rPr>
        <w:t xml:space="preserve"> </w:t>
      </w:r>
      <w:r w:rsidRPr="00862D19">
        <w:rPr>
          <w:sz w:val="20"/>
          <w:szCs w:val="20"/>
        </w:rPr>
        <w:t>Progress</w:t>
      </w:r>
      <w:r w:rsidRPr="00862D19">
        <w:rPr>
          <w:spacing w:val="-10"/>
          <w:sz w:val="20"/>
          <w:szCs w:val="20"/>
        </w:rPr>
        <w:t xml:space="preserve"> </w:t>
      </w:r>
      <w:r w:rsidRPr="00862D19">
        <w:rPr>
          <w:sz w:val="20"/>
          <w:szCs w:val="20"/>
        </w:rPr>
        <w:t>Schedule.</w:t>
      </w:r>
    </w:p>
    <w:p w14:paraId="3E25D095" w14:textId="475224AA" w:rsidR="00786DE5" w:rsidRPr="00862D19" w:rsidRDefault="00062E27" w:rsidP="00915656">
      <w:pPr>
        <w:pStyle w:val="ListParagraph"/>
        <w:numPr>
          <w:ilvl w:val="3"/>
          <w:numId w:val="27"/>
        </w:numPr>
        <w:tabs>
          <w:tab w:val="left" w:pos="2458"/>
        </w:tabs>
        <w:ind w:left="2455" w:right="223" w:hanging="934"/>
        <w:rPr>
          <w:sz w:val="20"/>
          <w:szCs w:val="20"/>
        </w:rPr>
      </w:pPr>
      <w:r w:rsidRPr="00862D19">
        <w:rPr>
          <w:sz w:val="20"/>
          <w:szCs w:val="20"/>
        </w:rPr>
        <w:t xml:space="preserve">Schedule and conduct periodic meetings with Subcontractors and equipment suppliers related to BIM to ensure the </w:t>
      </w:r>
      <w:r w:rsidR="006F468D" w:rsidRPr="00862D19">
        <w:rPr>
          <w:sz w:val="20"/>
          <w:szCs w:val="20"/>
        </w:rPr>
        <w:t xml:space="preserve">Construction </w:t>
      </w:r>
      <w:r w:rsidRPr="00862D19">
        <w:rPr>
          <w:sz w:val="20"/>
          <w:szCs w:val="20"/>
        </w:rPr>
        <w:t>Model</w:t>
      </w:r>
      <w:r w:rsidR="00C22104" w:rsidRPr="00862D19">
        <w:rPr>
          <w:sz w:val="20"/>
          <w:szCs w:val="20"/>
        </w:rPr>
        <w:t xml:space="preserve"> and the </w:t>
      </w:r>
      <w:r w:rsidR="005F03E4" w:rsidRPr="00862D19">
        <w:rPr>
          <w:sz w:val="20"/>
          <w:szCs w:val="20"/>
        </w:rPr>
        <w:t>Transfer File (</w:t>
      </w:r>
      <w:r w:rsidR="00765AA7" w:rsidRPr="00862D19">
        <w:rPr>
          <w:sz w:val="20"/>
          <w:szCs w:val="20"/>
        </w:rPr>
        <w:t>Equipment Matrix</w:t>
      </w:r>
      <w:r w:rsidR="005F03E4" w:rsidRPr="00862D19">
        <w:rPr>
          <w:sz w:val="20"/>
          <w:szCs w:val="20"/>
        </w:rPr>
        <w:t>)</w:t>
      </w:r>
      <w:r w:rsidRPr="00862D19">
        <w:rPr>
          <w:sz w:val="20"/>
          <w:szCs w:val="20"/>
        </w:rPr>
        <w:t xml:space="preserve"> are</w:t>
      </w:r>
      <w:r w:rsidRPr="00862D19">
        <w:rPr>
          <w:spacing w:val="-9"/>
          <w:sz w:val="20"/>
          <w:szCs w:val="20"/>
        </w:rPr>
        <w:t xml:space="preserve"> </w:t>
      </w:r>
      <w:r w:rsidRPr="00862D19">
        <w:rPr>
          <w:sz w:val="20"/>
          <w:szCs w:val="20"/>
        </w:rPr>
        <w:t>being</w:t>
      </w:r>
      <w:r w:rsidRPr="00862D19">
        <w:rPr>
          <w:spacing w:val="-9"/>
          <w:sz w:val="20"/>
          <w:szCs w:val="20"/>
        </w:rPr>
        <w:t xml:space="preserve"> </w:t>
      </w:r>
      <w:r w:rsidRPr="00862D19">
        <w:rPr>
          <w:sz w:val="20"/>
          <w:szCs w:val="20"/>
        </w:rPr>
        <w:t>routinely</w:t>
      </w:r>
      <w:r w:rsidRPr="00862D19">
        <w:rPr>
          <w:spacing w:val="-15"/>
          <w:sz w:val="20"/>
          <w:szCs w:val="20"/>
        </w:rPr>
        <w:t xml:space="preserve"> </w:t>
      </w:r>
      <w:r w:rsidRPr="00862D19">
        <w:rPr>
          <w:sz w:val="20"/>
          <w:szCs w:val="20"/>
        </w:rPr>
        <w:t>and</w:t>
      </w:r>
      <w:r w:rsidRPr="00862D19">
        <w:rPr>
          <w:spacing w:val="-9"/>
          <w:sz w:val="20"/>
          <w:szCs w:val="20"/>
        </w:rPr>
        <w:t xml:space="preserve"> </w:t>
      </w:r>
      <w:r w:rsidRPr="00862D19">
        <w:rPr>
          <w:sz w:val="20"/>
          <w:szCs w:val="20"/>
        </w:rPr>
        <w:t>accurately</w:t>
      </w:r>
      <w:r w:rsidRPr="00862D19">
        <w:rPr>
          <w:spacing w:val="-15"/>
          <w:sz w:val="20"/>
          <w:szCs w:val="20"/>
        </w:rPr>
        <w:t xml:space="preserve"> </w:t>
      </w:r>
      <w:r w:rsidRPr="00862D19">
        <w:rPr>
          <w:sz w:val="20"/>
          <w:szCs w:val="20"/>
        </w:rPr>
        <w:t>updated</w:t>
      </w:r>
      <w:r w:rsidR="005F03E4" w:rsidRPr="00862D19">
        <w:rPr>
          <w:sz w:val="20"/>
          <w:szCs w:val="20"/>
        </w:rPr>
        <w:t xml:space="preserve"> and </w:t>
      </w:r>
      <w:r w:rsidR="00700B7D" w:rsidRPr="00862D19">
        <w:rPr>
          <w:sz w:val="20"/>
          <w:szCs w:val="20"/>
        </w:rPr>
        <w:t>data entry relates to the exact asset in the model, using the stable identifiers in the model (</w:t>
      </w:r>
      <w:r w:rsidR="00E95173" w:rsidRPr="00862D19">
        <w:rPr>
          <w:sz w:val="20"/>
          <w:szCs w:val="20"/>
        </w:rPr>
        <w:t xml:space="preserve">Element ID, </w:t>
      </w:r>
      <w:r w:rsidR="00700B7D" w:rsidRPr="00862D19">
        <w:rPr>
          <w:sz w:val="20"/>
          <w:szCs w:val="20"/>
        </w:rPr>
        <w:t>UNIT NAM</w:t>
      </w:r>
      <w:r w:rsidR="00E95173" w:rsidRPr="00862D19">
        <w:rPr>
          <w:sz w:val="20"/>
          <w:szCs w:val="20"/>
        </w:rPr>
        <w:t>E, LOCATION, AND/OR ASSET NUMBER)</w:t>
      </w:r>
    </w:p>
    <w:p w14:paraId="03A03974" w14:textId="355576BC" w:rsidR="00786DE5" w:rsidRPr="00862D19" w:rsidRDefault="00786DE5" w:rsidP="00915656">
      <w:pPr>
        <w:pStyle w:val="ListParagraph"/>
        <w:numPr>
          <w:ilvl w:val="3"/>
          <w:numId w:val="27"/>
        </w:numPr>
        <w:tabs>
          <w:tab w:val="left" w:pos="2458"/>
        </w:tabs>
        <w:ind w:left="2455" w:right="223" w:hanging="934"/>
        <w:rPr>
          <w:sz w:val="20"/>
          <w:szCs w:val="20"/>
        </w:rPr>
      </w:pPr>
      <w:r w:rsidRPr="00862D19">
        <w:rPr>
          <w:sz w:val="20"/>
          <w:szCs w:val="20"/>
        </w:rPr>
        <w:t xml:space="preserve">Transmit to </w:t>
      </w:r>
      <w:r w:rsidR="00D931EC" w:rsidRPr="00862D19">
        <w:rPr>
          <w:sz w:val="20"/>
          <w:szCs w:val="20"/>
        </w:rPr>
        <w:t>A/E</w:t>
      </w:r>
      <w:r w:rsidRPr="00862D19">
        <w:rPr>
          <w:sz w:val="20"/>
          <w:szCs w:val="20"/>
        </w:rPr>
        <w:t xml:space="preserve"> all as-built </w:t>
      </w:r>
      <w:r w:rsidR="006F468D" w:rsidRPr="00862D19">
        <w:rPr>
          <w:sz w:val="20"/>
          <w:szCs w:val="20"/>
        </w:rPr>
        <w:t xml:space="preserve">project </w:t>
      </w:r>
      <w:r w:rsidRPr="00862D19">
        <w:rPr>
          <w:sz w:val="20"/>
          <w:szCs w:val="20"/>
        </w:rPr>
        <w:t xml:space="preserve">information as it becomes available </w:t>
      </w:r>
      <w:r w:rsidR="00674F1E" w:rsidRPr="00862D19">
        <w:rPr>
          <w:sz w:val="20"/>
          <w:szCs w:val="20"/>
        </w:rPr>
        <w:t xml:space="preserve">and as defined in the BEP </w:t>
      </w:r>
      <w:r w:rsidRPr="00862D19">
        <w:rPr>
          <w:sz w:val="20"/>
          <w:szCs w:val="20"/>
        </w:rPr>
        <w:t>throughout construction</w:t>
      </w:r>
      <w:r w:rsidR="00162507" w:rsidRPr="00862D19">
        <w:rPr>
          <w:sz w:val="20"/>
          <w:szCs w:val="20"/>
        </w:rPr>
        <w:t xml:space="preserve">. At a minimum, </w:t>
      </w:r>
      <w:r w:rsidR="00E856C3" w:rsidRPr="00862D19">
        <w:rPr>
          <w:sz w:val="20"/>
          <w:szCs w:val="20"/>
        </w:rPr>
        <w:t xml:space="preserve">required to publish models to Owner Autodesk </w:t>
      </w:r>
      <w:r w:rsidR="00E856C3" w:rsidRPr="00862D19">
        <w:rPr>
          <w:sz w:val="20"/>
          <w:szCs w:val="20"/>
        </w:rPr>
        <w:lastRenderedPageBreak/>
        <w:t>Construction Account every 2 weeks.</w:t>
      </w:r>
    </w:p>
    <w:p w14:paraId="3BEC0A8D" w14:textId="7DFFA196" w:rsidR="00C6454E" w:rsidRPr="00862D19" w:rsidRDefault="00E95173" w:rsidP="00915656">
      <w:pPr>
        <w:pStyle w:val="ListParagraph"/>
        <w:numPr>
          <w:ilvl w:val="3"/>
          <w:numId w:val="27"/>
        </w:numPr>
        <w:tabs>
          <w:tab w:val="left" w:pos="2458"/>
        </w:tabs>
        <w:ind w:left="2455" w:right="223" w:hanging="934"/>
        <w:rPr>
          <w:sz w:val="20"/>
          <w:szCs w:val="20"/>
        </w:rPr>
      </w:pPr>
      <w:r w:rsidRPr="00862D19">
        <w:rPr>
          <w:sz w:val="20"/>
          <w:szCs w:val="20"/>
        </w:rPr>
        <w:t xml:space="preserve">Provide an individual, experienced in Digital Twin platform Autodesk Tandem </w:t>
      </w:r>
      <w:r w:rsidR="00FD1A9D" w:rsidRPr="00862D19">
        <w:rPr>
          <w:sz w:val="20"/>
          <w:szCs w:val="20"/>
        </w:rPr>
        <w:t>to create</w:t>
      </w:r>
      <w:r w:rsidR="00AA6B86" w:rsidRPr="00862D19">
        <w:rPr>
          <w:sz w:val="20"/>
          <w:szCs w:val="20"/>
        </w:rPr>
        <w:t xml:space="preserve"> project and </w:t>
      </w:r>
      <w:r w:rsidR="00FD1A9D" w:rsidRPr="00862D19">
        <w:rPr>
          <w:sz w:val="20"/>
          <w:szCs w:val="20"/>
        </w:rPr>
        <w:t>continually update</w:t>
      </w:r>
      <w:r w:rsidR="00CD4A3C" w:rsidRPr="00862D19">
        <w:rPr>
          <w:sz w:val="20"/>
          <w:szCs w:val="20"/>
        </w:rPr>
        <w:t xml:space="preserve"> through construction</w:t>
      </w:r>
      <w:r w:rsidR="00AA6B86" w:rsidRPr="00862D19">
        <w:rPr>
          <w:sz w:val="20"/>
          <w:szCs w:val="20"/>
        </w:rPr>
        <w:t>. Inventory is a critical component to setup to match the Owner Equipment Matrix to provide continuous data quality governance and assurance of assets</w:t>
      </w:r>
      <w:r w:rsidR="00934A8A" w:rsidRPr="00862D19">
        <w:rPr>
          <w:sz w:val="20"/>
          <w:szCs w:val="20"/>
        </w:rPr>
        <w:t>. See BIM Deliverables section for Digital Twin requirements.</w:t>
      </w:r>
    </w:p>
    <w:p w14:paraId="49426424" w14:textId="11101A04" w:rsidR="00E95173" w:rsidRPr="00862D19" w:rsidRDefault="00C6454E" w:rsidP="00915656">
      <w:pPr>
        <w:pStyle w:val="ListParagraph"/>
        <w:numPr>
          <w:ilvl w:val="3"/>
          <w:numId w:val="27"/>
        </w:numPr>
        <w:tabs>
          <w:tab w:val="left" w:pos="2458"/>
        </w:tabs>
        <w:ind w:left="2455" w:right="223" w:hanging="934"/>
        <w:rPr>
          <w:sz w:val="20"/>
          <w:szCs w:val="20"/>
        </w:rPr>
      </w:pPr>
      <w:r w:rsidRPr="00862D19">
        <w:rPr>
          <w:sz w:val="20"/>
          <w:szCs w:val="20"/>
        </w:rPr>
        <w:t>Required to provide a complete and accurate Equipment Matrix, per 01 91 00</w:t>
      </w:r>
      <w:r w:rsidR="00F51516" w:rsidRPr="00862D19">
        <w:rPr>
          <w:sz w:val="20"/>
          <w:szCs w:val="20"/>
        </w:rPr>
        <w:t xml:space="preserve"> </w:t>
      </w:r>
      <w:r w:rsidR="00EA20AD" w:rsidRPr="00862D19">
        <w:rPr>
          <w:sz w:val="20"/>
          <w:szCs w:val="20"/>
        </w:rPr>
        <w:t xml:space="preserve">and </w:t>
      </w:r>
      <w:r w:rsidR="00F51516" w:rsidRPr="00862D19">
        <w:rPr>
          <w:sz w:val="20"/>
          <w:szCs w:val="20"/>
        </w:rPr>
        <w:t xml:space="preserve">digitally </w:t>
      </w:r>
      <w:r w:rsidR="00EA20AD" w:rsidRPr="00862D19">
        <w:rPr>
          <w:sz w:val="20"/>
          <w:szCs w:val="20"/>
        </w:rPr>
        <w:t>map data populated in the Matrix</w:t>
      </w:r>
      <w:r w:rsidR="00F51516" w:rsidRPr="00862D19">
        <w:rPr>
          <w:sz w:val="20"/>
          <w:szCs w:val="20"/>
        </w:rPr>
        <w:t xml:space="preserve"> to</w:t>
      </w:r>
      <w:r w:rsidR="00EA20AD" w:rsidRPr="00862D19">
        <w:rPr>
          <w:sz w:val="20"/>
          <w:szCs w:val="20"/>
        </w:rPr>
        <w:t xml:space="preserve"> individual</w:t>
      </w:r>
      <w:r w:rsidR="00F51516" w:rsidRPr="00862D19">
        <w:rPr>
          <w:sz w:val="20"/>
          <w:szCs w:val="20"/>
        </w:rPr>
        <w:t xml:space="preserve"> modeled elements in the Tandem Project</w:t>
      </w:r>
      <w:r w:rsidR="00EA20AD" w:rsidRPr="00862D19">
        <w:rPr>
          <w:sz w:val="20"/>
          <w:szCs w:val="20"/>
        </w:rPr>
        <w:t xml:space="preserve"> via the asset GUID, Element ID, Location and Asset Number.</w:t>
      </w:r>
    </w:p>
    <w:p w14:paraId="304B2173" w14:textId="77777777" w:rsidR="007B343F" w:rsidRPr="00862D19" w:rsidRDefault="00616044" w:rsidP="00915656">
      <w:pPr>
        <w:pStyle w:val="ListParagraph"/>
        <w:numPr>
          <w:ilvl w:val="3"/>
          <w:numId w:val="27"/>
        </w:numPr>
        <w:tabs>
          <w:tab w:val="left" w:pos="2458"/>
        </w:tabs>
        <w:ind w:left="2455" w:right="223" w:hanging="934"/>
        <w:rPr>
          <w:sz w:val="20"/>
          <w:szCs w:val="20"/>
        </w:rPr>
      </w:pPr>
      <w:r w:rsidRPr="00862D19">
        <w:rPr>
          <w:sz w:val="20"/>
          <w:szCs w:val="20"/>
        </w:rPr>
        <w:t>Responsible</w:t>
      </w:r>
      <w:r w:rsidR="00EA20AD" w:rsidRPr="00862D19">
        <w:rPr>
          <w:sz w:val="20"/>
          <w:szCs w:val="20"/>
        </w:rPr>
        <w:t xml:space="preserve"> to</w:t>
      </w:r>
      <w:r w:rsidR="000767C2" w:rsidRPr="00862D19">
        <w:rPr>
          <w:sz w:val="20"/>
          <w:szCs w:val="20"/>
        </w:rPr>
        <w:t xml:space="preserve"> continually</w:t>
      </w:r>
      <w:r w:rsidR="00EA20AD" w:rsidRPr="00862D19">
        <w:rPr>
          <w:sz w:val="20"/>
          <w:szCs w:val="20"/>
        </w:rPr>
        <w:t xml:space="preserve"> </w:t>
      </w:r>
      <w:r w:rsidR="00717ECA" w:rsidRPr="00862D19">
        <w:rPr>
          <w:sz w:val="20"/>
          <w:szCs w:val="20"/>
        </w:rPr>
        <w:t>audit the Inventory</w:t>
      </w:r>
      <w:r w:rsidR="000767C2" w:rsidRPr="00862D19">
        <w:rPr>
          <w:sz w:val="20"/>
          <w:szCs w:val="20"/>
        </w:rPr>
        <w:t xml:space="preserve"> in Tandem</w:t>
      </w:r>
      <w:r w:rsidR="00717ECA" w:rsidRPr="00862D19">
        <w:rPr>
          <w:sz w:val="20"/>
          <w:szCs w:val="20"/>
        </w:rPr>
        <w:t xml:space="preserve"> if assets that are a part of Tier 1 Data, are added, or removed</w:t>
      </w:r>
      <w:r w:rsidRPr="00862D19">
        <w:rPr>
          <w:sz w:val="20"/>
          <w:szCs w:val="20"/>
        </w:rPr>
        <w:t>,</w:t>
      </w:r>
      <w:r w:rsidR="00717ECA" w:rsidRPr="00862D19">
        <w:rPr>
          <w:sz w:val="20"/>
          <w:szCs w:val="20"/>
        </w:rPr>
        <w:t xml:space="preserve"> during construction. Coordinate with A/E team to </w:t>
      </w:r>
      <w:r w:rsidRPr="00862D19">
        <w:rPr>
          <w:sz w:val="20"/>
          <w:szCs w:val="20"/>
        </w:rPr>
        <w:t>ensure</w:t>
      </w:r>
      <w:r w:rsidR="00717ECA" w:rsidRPr="00862D19">
        <w:rPr>
          <w:sz w:val="20"/>
          <w:szCs w:val="20"/>
        </w:rPr>
        <w:t xml:space="preserve"> an accurate quantity of assets </w:t>
      </w:r>
      <w:r w:rsidRPr="00862D19">
        <w:rPr>
          <w:sz w:val="20"/>
          <w:szCs w:val="20"/>
        </w:rPr>
        <w:t xml:space="preserve">are modeled in the </w:t>
      </w:r>
      <w:r w:rsidR="000767C2" w:rsidRPr="00862D19">
        <w:rPr>
          <w:sz w:val="20"/>
          <w:szCs w:val="20"/>
        </w:rPr>
        <w:t xml:space="preserve">CA models </w:t>
      </w:r>
      <w:r w:rsidR="00717ECA" w:rsidRPr="00862D19">
        <w:rPr>
          <w:sz w:val="20"/>
          <w:szCs w:val="20"/>
        </w:rPr>
        <w:t xml:space="preserve">by </w:t>
      </w:r>
      <w:proofErr w:type="spellStart"/>
      <w:r w:rsidR="00717ECA" w:rsidRPr="00862D19">
        <w:rPr>
          <w:sz w:val="20"/>
          <w:szCs w:val="20"/>
        </w:rPr>
        <w:t>PreFunction</w:t>
      </w:r>
      <w:proofErr w:type="spellEnd"/>
      <w:r w:rsidR="00717ECA" w:rsidRPr="00862D19">
        <w:rPr>
          <w:sz w:val="20"/>
          <w:szCs w:val="20"/>
        </w:rPr>
        <w:t xml:space="preserve"> Checklist. </w:t>
      </w:r>
    </w:p>
    <w:p w14:paraId="640FAD3C" w14:textId="77777777" w:rsidR="00B224F2" w:rsidRPr="00862D19" w:rsidRDefault="00B224F2" w:rsidP="00346B22">
      <w:pPr>
        <w:pStyle w:val="BodyText"/>
        <w:spacing w:before="0"/>
        <w:jc w:val="both"/>
      </w:pPr>
    </w:p>
    <w:p w14:paraId="640FAD3D" w14:textId="77777777" w:rsidR="00B224F2" w:rsidRPr="00862D19" w:rsidRDefault="00B224F2" w:rsidP="00346B22">
      <w:pPr>
        <w:pStyle w:val="BodyText"/>
        <w:spacing w:before="1"/>
        <w:jc w:val="both"/>
      </w:pPr>
    </w:p>
    <w:p w14:paraId="640FAD3E" w14:textId="77777777" w:rsidR="00B224F2" w:rsidRPr="00862D19" w:rsidRDefault="00062E27" w:rsidP="00346B22">
      <w:pPr>
        <w:pStyle w:val="Heading1"/>
        <w:ind w:right="0"/>
        <w:jc w:val="both"/>
      </w:pPr>
      <w:bookmarkStart w:id="1" w:name="PART_2-_EXECUTION"/>
      <w:bookmarkEnd w:id="1"/>
      <w:r w:rsidRPr="00862D19">
        <w:t>PART 2- EXECUTION</w:t>
      </w:r>
    </w:p>
    <w:p w14:paraId="640FAD3F" w14:textId="77777777" w:rsidR="00B224F2" w:rsidRPr="00862D19" w:rsidRDefault="00062E27" w:rsidP="00346B22">
      <w:pPr>
        <w:pStyle w:val="ListParagraph"/>
        <w:numPr>
          <w:ilvl w:val="1"/>
          <w:numId w:val="3"/>
        </w:numPr>
        <w:tabs>
          <w:tab w:val="left" w:pos="749"/>
        </w:tabs>
        <w:spacing w:before="127"/>
        <w:ind w:hanging="633"/>
        <w:rPr>
          <w:sz w:val="20"/>
          <w:szCs w:val="20"/>
        </w:rPr>
      </w:pPr>
      <w:r w:rsidRPr="00862D19">
        <w:rPr>
          <w:sz w:val="20"/>
          <w:szCs w:val="20"/>
        </w:rPr>
        <w:t>BIM EXECUTION</w:t>
      </w:r>
      <w:r w:rsidRPr="00862D19">
        <w:rPr>
          <w:spacing w:val="-30"/>
          <w:sz w:val="20"/>
          <w:szCs w:val="20"/>
        </w:rPr>
        <w:t xml:space="preserve"> </w:t>
      </w:r>
      <w:r w:rsidRPr="00862D19">
        <w:rPr>
          <w:sz w:val="20"/>
          <w:szCs w:val="20"/>
        </w:rPr>
        <w:t>PLAN</w:t>
      </w:r>
    </w:p>
    <w:p w14:paraId="640FAD40" w14:textId="6C76160D" w:rsidR="00B224F2" w:rsidRPr="00862D19" w:rsidRDefault="00062E27" w:rsidP="00346B22">
      <w:pPr>
        <w:pStyle w:val="ListParagraph"/>
        <w:numPr>
          <w:ilvl w:val="2"/>
          <w:numId w:val="3"/>
        </w:numPr>
        <w:tabs>
          <w:tab w:val="left" w:pos="1558"/>
        </w:tabs>
        <w:spacing w:before="123"/>
        <w:ind w:right="217" w:hanging="719"/>
        <w:rPr>
          <w:sz w:val="20"/>
          <w:szCs w:val="20"/>
        </w:rPr>
      </w:pPr>
      <w:r w:rsidRPr="00862D19">
        <w:rPr>
          <w:sz w:val="20"/>
          <w:szCs w:val="20"/>
        </w:rPr>
        <w:t xml:space="preserve">Throughout its development, efforts shall be made to align the responsibilities set forth in the </w:t>
      </w:r>
      <w:r w:rsidR="00737C29" w:rsidRPr="00862D19">
        <w:rPr>
          <w:sz w:val="20"/>
          <w:szCs w:val="20"/>
        </w:rPr>
        <w:t>BEP</w:t>
      </w:r>
      <w:r w:rsidRPr="00862D19">
        <w:rPr>
          <w:sz w:val="20"/>
          <w:szCs w:val="20"/>
        </w:rPr>
        <w:t xml:space="preserve"> with the skills customarily contributed by each party associated with </w:t>
      </w:r>
      <w:r w:rsidRPr="00862D19">
        <w:rPr>
          <w:spacing w:val="2"/>
          <w:sz w:val="20"/>
          <w:szCs w:val="20"/>
        </w:rPr>
        <w:t xml:space="preserve">the </w:t>
      </w:r>
      <w:r w:rsidRPr="00862D19">
        <w:rPr>
          <w:sz w:val="20"/>
          <w:szCs w:val="20"/>
        </w:rPr>
        <w:t xml:space="preserve">Project. The </w:t>
      </w:r>
      <w:r w:rsidR="00737C29" w:rsidRPr="00862D19">
        <w:rPr>
          <w:sz w:val="20"/>
          <w:szCs w:val="20"/>
        </w:rPr>
        <w:t>BEP</w:t>
      </w:r>
      <w:r w:rsidRPr="00862D19">
        <w:rPr>
          <w:sz w:val="20"/>
          <w:szCs w:val="20"/>
        </w:rPr>
        <w:t xml:space="preserve"> shall be considered as a “living document” that is to </w:t>
      </w:r>
      <w:r w:rsidRPr="00862D19">
        <w:rPr>
          <w:spacing w:val="-3"/>
          <w:sz w:val="20"/>
          <w:szCs w:val="20"/>
        </w:rPr>
        <w:t xml:space="preserve">be </w:t>
      </w:r>
      <w:r w:rsidRPr="00862D19">
        <w:rPr>
          <w:sz w:val="20"/>
          <w:szCs w:val="20"/>
        </w:rPr>
        <w:t xml:space="preserve">updated and refined throughout the life of the Project and shall be available for review and verification </w:t>
      </w:r>
      <w:r w:rsidRPr="00862D19">
        <w:rPr>
          <w:spacing w:val="3"/>
          <w:sz w:val="20"/>
          <w:szCs w:val="20"/>
        </w:rPr>
        <w:t xml:space="preserve">by </w:t>
      </w:r>
      <w:r w:rsidRPr="00862D19">
        <w:rPr>
          <w:sz w:val="20"/>
          <w:szCs w:val="20"/>
        </w:rPr>
        <w:t xml:space="preserve">Owner at </w:t>
      </w:r>
      <w:r w:rsidRPr="00862D19">
        <w:rPr>
          <w:spacing w:val="2"/>
          <w:sz w:val="20"/>
          <w:szCs w:val="20"/>
        </w:rPr>
        <w:t>any</w:t>
      </w:r>
      <w:r w:rsidRPr="00862D19">
        <w:rPr>
          <w:spacing w:val="-33"/>
          <w:sz w:val="20"/>
          <w:szCs w:val="20"/>
        </w:rPr>
        <w:t xml:space="preserve"> </w:t>
      </w:r>
      <w:r w:rsidRPr="00862D19">
        <w:rPr>
          <w:sz w:val="20"/>
          <w:szCs w:val="20"/>
        </w:rPr>
        <w:t>time.</w:t>
      </w:r>
    </w:p>
    <w:p w14:paraId="640FAD42" w14:textId="641C0CAF" w:rsidR="00B224F2" w:rsidRPr="00862D19" w:rsidRDefault="00062E27" w:rsidP="00346B22">
      <w:pPr>
        <w:pStyle w:val="ListParagraph"/>
        <w:numPr>
          <w:ilvl w:val="2"/>
          <w:numId w:val="3"/>
        </w:numPr>
        <w:tabs>
          <w:tab w:val="left" w:pos="1558"/>
        </w:tabs>
        <w:spacing w:before="53"/>
        <w:ind w:left="1537" w:right="222"/>
      </w:pPr>
      <w:r w:rsidRPr="00862D19">
        <w:rPr>
          <w:spacing w:val="2"/>
          <w:sz w:val="20"/>
          <w:szCs w:val="20"/>
        </w:rPr>
        <w:t xml:space="preserve">To </w:t>
      </w:r>
      <w:r w:rsidRPr="00862D19">
        <w:rPr>
          <w:sz w:val="20"/>
          <w:szCs w:val="20"/>
        </w:rPr>
        <w:t xml:space="preserve">the extent practical, the </w:t>
      </w:r>
      <w:r w:rsidR="00737C29" w:rsidRPr="00862D19">
        <w:rPr>
          <w:sz w:val="20"/>
          <w:szCs w:val="20"/>
        </w:rPr>
        <w:t>BEP</w:t>
      </w:r>
      <w:r w:rsidRPr="00862D19">
        <w:rPr>
          <w:sz w:val="20"/>
          <w:szCs w:val="20"/>
        </w:rPr>
        <w:t xml:space="preserve"> shall minimize redundant efforts in favor of a single, organized approach to all activities required to successfully complete the BIM</w:t>
      </w:r>
      <w:r w:rsidR="00531C68" w:rsidRPr="00862D19">
        <w:rPr>
          <w:sz w:val="20"/>
          <w:szCs w:val="20"/>
        </w:rPr>
        <w:t xml:space="preserve"> </w:t>
      </w:r>
      <w:r w:rsidRPr="00862D19">
        <w:rPr>
          <w:sz w:val="20"/>
          <w:szCs w:val="20"/>
        </w:rPr>
        <w:t>-</w:t>
      </w:r>
      <w:r w:rsidR="00531C68" w:rsidRPr="00862D19">
        <w:rPr>
          <w:sz w:val="20"/>
          <w:szCs w:val="20"/>
        </w:rPr>
        <w:t xml:space="preserve"> </w:t>
      </w:r>
      <w:r w:rsidRPr="00862D19">
        <w:t>FIM process.</w:t>
      </w:r>
    </w:p>
    <w:p w14:paraId="640FAD43" w14:textId="413EA552" w:rsidR="00B224F2" w:rsidRPr="00862D19" w:rsidRDefault="00062E27" w:rsidP="00346B22">
      <w:pPr>
        <w:pStyle w:val="ListParagraph"/>
        <w:numPr>
          <w:ilvl w:val="2"/>
          <w:numId w:val="3"/>
        </w:numPr>
        <w:tabs>
          <w:tab w:val="left" w:pos="1538"/>
        </w:tabs>
        <w:spacing w:before="122" w:line="237" w:lineRule="auto"/>
        <w:ind w:left="1536" w:right="100" w:hanging="719"/>
        <w:rPr>
          <w:sz w:val="20"/>
          <w:szCs w:val="20"/>
        </w:rPr>
      </w:pPr>
      <w:r w:rsidRPr="00862D19">
        <w:rPr>
          <w:sz w:val="20"/>
          <w:szCs w:val="20"/>
        </w:rPr>
        <w:t xml:space="preserve">The </w:t>
      </w:r>
      <w:r w:rsidR="00737C29" w:rsidRPr="00862D19">
        <w:rPr>
          <w:sz w:val="20"/>
          <w:szCs w:val="20"/>
        </w:rPr>
        <w:t>BEP</w:t>
      </w:r>
      <w:r w:rsidRPr="00862D19">
        <w:rPr>
          <w:sz w:val="20"/>
          <w:szCs w:val="20"/>
        </w:rPr>
        <w:t xml:space="preserve"> shall include all pertinent Project Information</w:t>
      </w:r>
      <w:r w:rsidR="00737C29" w:rsidRPr="00862D19">
        <w:rPr>
          <w:sz w:val="20"/>
          <w:szCs w:val="20"/>
        </w:rPr>
        <w:t>.</w:t>
      </w:r>
      <w:r w:rsidRPr="00862D19">
        <w:rPr>
          <w:sz w:val="20"/>
          <w:szCs w:val="20"/>
        </w:rPr>
        <w:t xml:space="preserve"> </w:t>
      </w:r>
      <w:r w:rsidR="00CE713C" w:rsidRPr="00862D19">
        <w:rPr>
          <w:sz w:val="20"/>
          <w:szCs w:val="20"/>
        </w:rPr>
        <w:t xml:space="preserve"> Reference section 1.2.2.1 for recommendations on the BEP development and organization.  </w:t>
      </w:r>
      <w:r w:rsidRPr="00862D19">
        <w:rPr>
          <w:sz w:val="20"/>
          <w:szCs w:val="20"/>
        </w:rPr>
        <w:t>It shall also identify and</w:t>
      </w:r>
      <w:r w:rsidRPr="00862D19">
        <w:rPr>
          <w:spacing w:val="-23"/>
          <w:sz w:val="20"/>
          <w:szCs w:val="20"/>
        </w:rPr>
        <w:t xml:space="preserve"> </w:t>
      </w:r>
      <w:proofErr w:type="gramStart"/>
      <w:r w:rsidRPr="00862D19">
        <w:rPr>
          <w:sz w:val="20"/>
          <w:szCs w:val="20"/>
        </w:rPr>
        <w:t>specify;</w:t>
      </w:r>
      <w:proofErr w:type="gramEnd"/>
    </w:p>
    <w:p w14:paraId="640FAD44" w14:textId="77777777" w:rsidR="00B224F2" w:rsidRPr="00862D19" w:rsidRDefault="00062E27" w:rsidP="00346B22">
      <w:pPr>
        <w:pStyle w:val="ListParagraph"/>
        <w:numPr>
          <w:ilvl w:val="3"/>
          <w:numId w:val="3"/>
        </w:numPr>
        <w:tabs>
          <w:tab w:val="left" w:pos="2438"/>
        </w:tabs>
        <w:spacing w:before="121"/>
        <w:ind w:hanging="935"/>
        <w:rPr>
          <w:sz w:val="20"/>
          <w:szCs w:val="20"/>
        </w:rPr>
      </w:pPr>
      <w:r w:rsidRPr="00862D19">
        <w:rPr>
          <w:sz w:val="20"/>
          <w:szCs w:val="20"/>
        </w:rPr>
        <w:t>the</w:t>
      </w:r>
      <w:r w:rsidRPr="00862D19">
        <w:rPr>
          <w:spacing w:val="-11"/>
          <w:sz w:val="20"/>
          <w:szCs w:val="20"/>
        </w:rPr>
        <w:t xml:space="preserve"> </w:t>
      </w:r>
      <w:r w:rsidRPr="00862D19">
        <w:rPr>
          <w:sz w:val="20"/>
          <w:szCs w:val="20"/>
        </w:rPr>
        <w:t>extent</w:t>
      </w:r>
      <w:r w:rsidRPr="00862D19">
        <w:rPr>
          <w:spacing w:val="-6"/>
          <w:sz w:val="20"/>
          <w:szCs w:val="20"/>
        </w:rPr>
        <w:t xml:space="preserve"> </w:t>
      </w:r>
      <w:r w:rsidRPr="00862D19">
        <w:rPr>
          <w:sz w:val="20"/>
          <w:szCs w:val="20"/>
        </w:rPr>
        <w:t>to</w:t>
      </w:r>
      <w:r w:rsidRPr="00862D19">
        <w:rPr>
          <w:spacing w:val="-4"/>
          <w:sz w:val="20"/>
          <w:szCs w:val="20"/>
        </w:rPr>
        <w:t xml:space="preserve"> </w:t>
      </w:r>
      <w:r w:rsidRPr="00862D19">
        <w:rPr>
          <w:sz w:val="20"/>
          <w:szCs w:val="20"/>
        </w:rPr>
        <w:t>which</w:t>
      </w:r>
      <w:r w:rsidRPr="00862D19">
        <w:rPr>
          <w:spacing w:val="-7"/>
          <w:sz w:val="20"/>
          <w:szCs w:val="20"/>
        </w:rPr>
        <w:t xml:space="preserve"> </w:t>
      </w:r>
      <w:r w:rsidRPr="00862D19">
        <w:rPr>
          <w:sz w:val="20"/>
          <w:szCs w:val="20"/>
        </w:rPr>
        <w:t>Building</w:t>
      </w:r>
      <w:r w:rsidRPr="00862D19">
        <w:rPr>
          <w:spacing w:val="-7"/>
          <w:sz w:val="20"/>
          <w:szCs w:val="20"/>
        </w:rPr>
        <w:t xml:space="preserve"> </w:t>
      </w:r>
      <w:r w:rsidRPr="00862D19">
        <w:rPr>
          <w:sz w:val="20"/>
          <w:szCs w:val="20"/>
        </w:rPr>
        <w:t>Model(s)</w:t>
      </w:r>
      <w:r w:rsidRPr="00862D19">
        <w:rPr>
          <w:spacing w:val="-10"/>
          <w:sz w:val="20"/>
          <w:szCs w:val="20"/>
        </w:rPr>
        <w:t xml:space="preserve"> </w:t>
      </w:r>
      <w:r w:rsidRPr="00862D19">
        <w:rPr>
          <w:sz w:val="20"/>
          <w:szCs w:val="20"/>
        </w:rPr>
        <w:t>are</w:t>
      </w:r>
      <w:r w:rsidRPr="00862D19">
        <w:rPr>
          <w:spacing w:val="-7"/>
          <w:sz w:val="20"/>
          <w:szCs w:val="20"/>
        </w:rPr>
        <w:t xml:space="preserve"> </w:t>
      </w:r>
      <w:r w:rsidRPr="00862D19">
        <w:rPr>
          <w:sz w:val="20"/>
          <w:szCs w:val="20"/>
        </w:rPr>
        <w:t>to</w:t>
      </w:r>
      <w:r w:rsidRPr="00862D19">
        <w:rPr>
          <w:spacing w:val="-9"/>
          <w:sz w:val="20"/>
          <w:szCs w:val="20"/>
        </w:rPr>
        <w:t xml:space="preserve"> </w:t>
      </w:r>
      <w:r w:rsidRPr="00862D19">
        <w:rPr>
          <w:sz w:val="20"/>
          <w:szCs w:val="20"/>
        </w:rPr>
        <w:t>be</w:t>
      </w:r>
      <w:r w:rsidRPr="00862D19">
        <w:rPr>
          <w:spacing w:val="-4"/>
          <w:sz w:val="20"/>
          <w:szCs w:val="20"/>
        </w:rPr>
        <w:t xml:space="preserve"> </w:t>
      </w:r>
      <w:r w:rsidRPr="00862D19">
        <w:rPr>
          <w:sz w:val="20"/>
          <w:szCs w:val="20"/>
        </w:rPr>
        <w:t>used</w:t>
      </w:r>
      <w:r w:rsidRPr="00862D19">
        <w:rPr>
          <w:spacing w:val="-6"/>
          <w:sz w:val="20"/>
          <w:szCs w:val="20"/>
        </w:rPr>
        <w:t xml:space="preserve"> </w:t>
      </w:r>
      <w:r w:rsidRPr="00862D19">
        <w:rPr>
          <w:sz w:val="20"/>
          <w:szCs w:val="20"/>
        </w:rPr>
        <w:t>on</w:t>
      </w:r>
      <w:r w:rsidRPr="00862D19">
        <w:rPr>
          <w:spacing w:val="-7"/>
          <w:sz w:val="20"/>
          <w:szCs w:val="20"/>
        </w:rPr>
        <w:t xml:space="preserve"> </w:t>
      </w:r>
      <w:r w:rsidRPr="00862D19">
        <w:rPr>
          <w:sz w:val="20"/>
          <w:szCs w:val="20"/>
        </w:rPr>
        <w:t>the</w:t>
      </w:r>
      <w:r w:rsidRPr="00862D19">
        <w:rPr>
          <w:spacing w:val="-6"/>
          <w:sz w:val="20"/>
          <w:szCs w:val="20"/>
        </w:rPr>
        <w:t xml:space="preserve"> </w:t>
      </w:r>
      <w:r w:rsidRPr="00862D19">
        <w:rPr>
          <w:sz w:val="20"/>
          <w:szCs w:val="20"/>
        </w:rPr>
        <w:t>Project.</w:t>
      </w:r>
    </w:p>
    <w:p w14:paraId="640FAD45" w14:textId="7E382515" w:rsidR="00B224F2" w:rsidRPr="00862D19" w:rsidRDefault="00062E27" w:rsidP="00346B22">
      <w:pPr>
        <w:pStyle w:val="ListParagraph"/>
        <w:numPr>
          <w:ilvl w:val="3"/>
          <w:numId w:val="3"/>
        </w:numPr>
        <w:tabs>
          <w:tab w:val="left" w:pos="2438"/>
        </w:tabs>
        <w:ind w:left="2437"/>
        <w:rPr>
          <w:sz w:val="20"/>
          <w:szCs w:val="20"/>
        </w:rPr>
      </w:pPr>
      <w:r w:rsidRPr="00862D19">
        <w:rPr>
          <w:sz w:val="20"/>
          <w:szCs w:val="20"/>
        </w:rPr>
        <w:t>the</w:t>
      </w:r>
      <w:r w:rsidRPr="00862D19">
        <w:rPr>
          <w:spacing w:val="-12"/>
          <w:sz w:val="20"/>
          <w:szCs w:val="20"/>
        </w:rPr>
        <w:t xml:space="preserve"> </w:t>
      </w:r>
      <w:r w:rsidRPr="00862D19">
        <w:rPr>
          <w:sz w:val="20"/>
          <w:szCs w:val="20"/>
        </w:rPr>
        <w:t>expected</w:t>
      </w:r>
      <w:r w:rsidRPr="00862D19">
        <w:rPr>
          <w:spacing w:val="-10"/>
          <w:sz w:val="20"/>
          <w:szCs w:val="20"/>
        </w:rPr>
        <w:t xml:space="preserve"> </w:t>
      </w:r>
      <w:r w:rsidRPr="00862D19">
        <w:rPr>
          <w:sz w:val="20"/>
          <w:szCs w:val="20"/>
        </w:rPr>
        <w:t>timeline</w:t>
      </w:r>
      <w:r w:rsidRPr="00862D19">
        <w:rPr>
          <w:spacing w:val="-10"/>
          <w:sz w:val="20"/>
          <w:szCs w:val="20"/>
        </w:rPr>
        <w:t xml:space="preserve"> </w:t>
      </w:r>
      <w:r w:rsidRPr="00862D19">
        <w:rPr>
          <w:sz w:val="20"/>
          <w:szCs w:val="20"/>
        </w:rPr>
        <w:t>for</w:t>
      </w:r>
      <w:r w:rsidRPr="00862D19">
        <w:rPr>
          <w:spacing w:val="-11"/>
          <w:sz w:val="20"/>
          <w:szCs w:val="20"/>
        </w:rPr>
        <w:t xml:space="preserve"> </w:t>
      </w:r>
      <w:r w:rsidRPr="00862D19">
        <w:rPr>
          <w:sz w:val="20"/>
          <w:szCs w:val="20"/>
        </w:rPr>
        <w:t>when</w:t>
      </w:r>
      <w:r w:rsidRPr="00862D19">
        <w:rPr>
          <w:spacing w:val="-10"/>
          <w:sz w:val="20"/>
          <w:szCs w:val="20"/>
        </w:rPr>
        <w:t xml:space="preserve"> </w:t>
      </w:r>
      <w:r w:rsidRPr="00862D19">
        <w:rPr>
          <w:sz w:val="20"/>
          <w:szCs w:val="20"/>
        </w:rPr>
        <w:t>information</w:t>
      </w:r>
      <w:r w:rsidRPr="00862D19">
        <w:rPr>
          <w:spacing w:val="-10"/>
          <w:sz w:val="20"/>
          <w:szCs w:val="20"/>
        </w:rPr>
        <w:t xml:space="preserve"> </w:t>
      </w:r>
      <w:r w:rsidRPr="00862D19">
        <w:rPr>
          <w:sz w:val="20"/>
          <w:szCs w:val="20"/>
        </w:rPr>
        <w:t>will</w:t>
      </w:r>
      <w:r w:rsidRPr="00862D19">
        <w:rPr>
          <w:spacing w:val="-11"/>
          <w:sz w:val="20"/>
          <w:szCs w:val="20"/>
        </w:rPr>
        <w:t xml:space="preserve"> </w:t>
      </w:r>
      <w:r w:rsidRPr="00862D19">
        <w:rPr>
          <w:sz w:val="20"/>
          <w:szCs w:val="20"/>
        </w:rPr>
        <w:t>become</w:t>
      </w:r>
      <w:r w:rsidRPr="00862D19">
        <w:rPr>
          <w:spacing w:val="-12"/>
          <w:sz w:val="20"/>
          <w:szCs w:val="20"/>
        </w:rPr>
        <w:t xml:space="preserve"> </w:t>
      </w:r>
      <w:r w:rsidRPr="00862D19">
        <w:rPr>
          <w:sz w:val="20"/>
          <w:szCs w:val="20"/>
        </w:rPr>
        <w:t>available</w:t>
      </w:r>
      <w:r w:rsidR="000A1192" w:rsidRPr="00862D19">
        <w:rPr>
          <w:sz w:val="20"/>
          <w:szCs w:val="20"/>
        </w:rPr>
        <w:t xml:space="preserve"> for the Equipment Matrix </w:t>
      </w:r>
    </w:p>
    <w:p w14:paraId="640FAD48" w14:textId="1C1B26E3" w:rsidR="00B224F2" w:rsidRPr="00862D19" w:rsidRDefault="00062E27" w:rsidP="003907EB">
      <w:pPr>
        <w:pStyle w:val="ListParagraph"/>
        <w:numPr>
          <w:ilvl w:val="3"/>
          <w:numId w:val="3"/>
        </w:numPr>
        <w:tabs>
          <w:tab w:val="left" w:pos="2438"/>
        </w:tabs>
        <w:ind w:left="2434" w:right="101"/>
      </w:pPr>
      <w:r w:rsidRPr="00862D19">
        <w:rPr>
          <w:sz w:val="20"/>
          <w:szCs w:val="20"/>
        </w:rPr>
        <w:t xml:space="preserve">the information workflow process, which is to include identifying from where the information to be included in the </w:t>
      </w:r>
      <w:r w:rsidR="00CE713C" w:rsidRPr="00862D19">
        <w:rPr>
          <w:sz w:val="20"/>
          <w:szCs w:val="20"/>
        </w:rPr>
        <w:t xml:space="preserve">Equipment Matrix </w:t>
      </w:r>
      <w:r w:rsidRPr="00862D19">
        <w:rPr>
          <w:sz w:val="20"/>
          <w:szCs w:val="20"/>
        </w:rPr>
        <w:t xml:space="preserve">will originate, the requirements </w:t>
      </w:r>
      <w:r w:rsidRPr="00862D19">
        <w:rPr>
          <w:spacing w:val="2"/>
          <w:sz w:val="20"/>
          <w:szCs w:val="20"/>
        </w:rPr>
        <w:t xml:space="preserve">for </w:t>
      </w:r>
      <w:r w:rsidRPr="00862D19">
        <w:rPr>
          <w:sz w:val="20"/>
          <w:szCs w:val="20"/>
        </w:rPr>
        <w:t xml:space="preserve">transferring information from and to each model and into the </w:t>
      </w:r>
      <w:r w:rsidR="00CE713C" w:rsidRPr="00862D19">
        <w:rPr>
          <w:sz w:val="20"/>
          <w:szCs w:val="20"/>
        </w:rPr>
        <w:t>Equipment Matrix</w:t>
      </w:r>
      <w:r w:rsidRPr="00862D19">
        <w:rPr>
          <w:sz w:val="20"/>
          <w:szCs w:val="20"/>
        </w:rPr>
        <w:t xml:space="preserve">, the Depth of </w:t>
      </w:r>
      <w:proofErr w:type="gramStart"/>
      <w:r w:rsidRPr="00862D19">
        <w:rPr>
          <w:sz w:val="20"/>
          <w:szCs w:val="20"/>
        </w:rPr>
        <w:t>Detail</w:t>
      </w:r>
      <w:proofErr w:type="gramEnd"/>
      <w:r w:rsidRPr="00862D19">
        <w:rPr>
          <w:sz w:val="20"/>
          <w:szCs w:val="20"/>
        </w:rPr>
        <w:t xml:space="preserve"> and the party responsible for authoring and supplying the information at the appropriate</w:t>
      </w:r>
      <w:r w:rsidRPr="00862D19">
        <w:rPr>
          <w:spacing w:val="-11"/>
          <w:sz w:val="20"/>
          <w:szCs w:val="20"/>
        </w:rPr>
        <w:t xml:space="preserve"> </w:t>
      </w:r>
      <w:r w:rsidRPr="00862D19">
        <w:rPr>
          <w:sz w:val="20"/>
          <w:szCs w:val="20"/>
        </w:rPr>
        <w:t>time.</w:t>
      </w:r>
    </w:p>
    <w:p w14:paraId="43052315" w14:textId="4075827B" w:rsidR="003F79FC" w:rsidRPr="00862D19" w:rsidRDefault="003F79FC" w:rsidP="003907EB">
      <w:pPr>
        <w:pStyle w:val="ListParagraph"/>
        <w:numPr>
          <w:ilvl w:val="3"/>
          <w:numId w:val="3"/>
        </w:numPr>
        <w:tabs>
          <w:tab w:val="left" w:pos="2438"/>
        </w:tabs>
        <w:ind w:left="2434" w:right="101"/>
        <w:rPr>
          <w:sz w:val="20"/>
          <w:szCs w:val="20"/>
        </w:rPr>
      </w:pPr>
      <w:r w:rsidRPr="00862D19">
        <w:rPr>
          <w:sz w:val="20"/>
          <w:szCs w:val="20"/>
        </w:rPr>
        <w:t>A project BIM Responsibility Matrix detailing what parties are responsible for the numerous aspects of the BIM process and their products.  Reference Owners sample BIM Responsibility Matrix</w:t>
      </w:r>
      <w:r w:rsidR="00F10A65" w:rsidRPr="00862D19">
        <w:rPr>
          <w:sz w:val="20"/>
          <w:szCs w:val="20"/>
        </w:rPr>
        <w:t>, Attachment “A”, for baseline</w:t>
      </w:r>
      <w:r w:rsidR="00C00C9B" w:rsidRPr="00862D19">
        <w:rPr>
          <w:sz w:val="20"/>
          <w:szCs w:val="20"/>
        </w:rPr>
        <w:t xml:space="preserve">, as well as </w:t>
      </w:r>
      <w:r w:rsidR="002824F6" w:rsidRPr="00862D19">
        <w:rPr>
          <w:sz w:val="20"/>
          <w:szCs w:val="20"/>
        </w:rPr>
        <w:t>MD Anderson</w:t>
      </w:r>
      <w:r w:rsidR="00C00C9B" w:rsidRPr="00862D19">
        <w:rPr>
          <w:sz w:val="20"/>
          <w:szCs w:val="20"/>
        </w:rPr>
        <w:t xml:space="preserve"> BIM Project Delivery Standards document.</w:t>
      </w:r>
    </w:p>
    <w:p w14:paraId="640FAD49" w14:textId="174E6046" w:rsidR="00B224F2" w:rsidRPr="00862D19" w:rsidRDefault="00062E27" w:rsidP="003907EB">
      <w:pPr>
        <w:pStyle w:val="ListParagraph"/>
        <w:numPr>
          <w:ilvl w:val="3"/>
          <w:numId w:val="3"/>
        </w:numPr>
        <w:tabs>
          <w:tab w:val="left" w:pos="2438"/>
        </w:tabs>
        <w:ind w:left="2434" w:right="115"/>
        <w:rPr>
          <w:sz w:val="20"/>
          <w:szCs w:val="20"/>
        </w:rPr>
      </w:pPr>
      <w:r w:rsidRPr="00862D19">
        <w:rPr>
          <w:sz w:val="20"/>
          <w:szCs w:val="20"/>
        </w:rPr>
        <w:t xml:space="preserve">the version of the Autodesk </w:t>
      </w:r>
      <w:r w:rsidR="0098289A" w:rsidRPr="00862D19">
        <w:rPr>
          <w:sz w:val="20"/>
          <w:szCs w:val="20"/>
        </w:rPr>
        <w:t xml:space="preserve">Revit </w:t>
      </w:r>
      <w:r w:rsidRPr="00862D19">
        <w:rPr>
          <w:sz w:val="20"/>
          <w:szCs w:val="20"/>
        </w:rPr>
        <w:t>software into to which the</w:t>
      </w:r>
      <w:r w:rsidRPr="00862D19">
        <w:rPr>
          <w:spacing w:val="-3"/>
          <w:sz w:val="20"/>
          <w:szCs w:val="20"/>
        </w:rPr>
        <w:t xml:space="preserve"> </w:t>
      </w:r>
      <w:r w:rsidRPr="00862D19">
        <w:rPr>
          <w:sz w:val="20"/>
          <w:szCs w:val="20"/>
        </w:rPr>
        <w:t>project</w:t>
      </w:r>
      <w:r w:rsidRPr="00862D19">
        <w:rPr>
          <w:spacing w:val="-13"/>
          <w:sz w:val="20"/>
          <w:szCs w:val="20"/>
        </w:rPr>
        <w:t xml:space="preserve"> </w:t>
      </w:r>
      <w:r w:rsidRPr="00862D19">
        <w:rPr>
          <w:sz w:val="20"/>
          <w:szCs w:val="20"/>
        </w:rPr>
        <w:t>documents</w:t>
      </w:r>
      <w:r w:rsidRPr="00862D19">
        <w:rPr>
          <w:spacing w:val="-7"/>
          <w:sz w:val="20"/>
          <w:szCs w:val="20"/>
        </w:rPr>
        <w:t xml:space="preserve"> </w:t>
      </w:r>
      <w:r w:rsidRPr="00862D19">
        <w:rPr>
          <w:sz w:val="20"/>
          <w:szCs w:val="20"/>
        </w:rPr>
        <w:t>will</w:t>
      </w:r>
      <w:r w:rsidRPr="00862D19">
        <w:rPr>
          <w:spacing w:val="-12"/>
          <w:sz w:val="20"/>
          <w:szCs w:val="20"/>
        </w:rPr>
        <w:t xml:space="preserve"> </w:t>
      </w:r>
      <w:r w:rsidRPr="00862D19">
        <w:rPr>
          <w:sz w:val="20"/>
          <w:szCs w:val="20"/>
        </w:rPr>
        <w:t>be</w:t>
      </w:r>
      <w:r w:rsidRPr="00862D19">
        <w:rPr>
          <w:spacing w:val="-11"/>
          <w:sz w:val="20"/>
          <w:szCs w:val="20"/>
        </w:rPr>
        <w:t xml:space="preserve"> </w:t>
      </w:r>
      <w:r w:rsidR="0098289A" w:rsidRPr="00862D19">
        <w:rPr>
          <w:sz w:val="20"/>
          <w:szCs w:val="20"/>
        </w:rPr>
        <w:t xml:space="preserve">utilizing for </w:t>
      </w:r>
      <w:r w:rsidR="00833EB5" w:rsidRPr="00862D19">
        <w:rPr>
          <w:sz w:val="20"/>
          <w:szCs w:val="20"/>
        </w:rPr>
        <w:t xml:space="preserve">project. Additionally, </w:t>
      </w:r>
      <w:r w:rsidR="0098289A" w:rsidRPr="00862D19">
        <w:rPr>
          <w:sz w:val="20"/>
          <w:szCs w:val="20"/>
        </w:rPr>
        <w:t>if project schedule is equal to or greater than 2 years, a plan</w:t>
      </w:r>
      <w:r w:rsidR="00833EB5" w:rsidRPr="00862D19">
        <w:rPr>
          <w:sz w:val="20"/>
          <w:szCs w:val="20"/>
        </w:rPr>
        <w:t xml:space="preserve"> &amp; process document in BEP</w:t>
      </w:r>
      <w:r w:rsidR="0098289A" w:rsidRPr="00862D19">
        <w:rPr>
          <w:sz w:val="20"/>
          <w:szCs w:val="20"/>
        </w:rPr>
        <w:t xml:space="preserve"> to upgrade Revit version</w:t>
      </w:r>
      <w:r w:rsidR="00833EB5" w:rsidRPr="00862D19">
        <w:rPr>
          <w:sz w:val="20"/>
          <w:szCs w:val="20"/>
        </w:rPr>
        <w:t xml:space="preserve"> for all affected team members </w:t>
      </w:r>
      <w:proofErr w:type="gramStart"/>
      <w:r w:rsidR="00833EB5" w:rsidRPr="00862D19">
        <w:rPr>
          <w:sz w:val="20"/>
          <w:szCs w:val="20"/>
        </w:rPr>
        <w:t>in order</w:t>
      </w:r>
      <w:r w:rsidR="0098289A" w:rsidRPr="00862D19">
        <w:rPr>
          <w:sz w:val="20"/>
          <w:szCs w:val="20"/>
        </w:rPr>
        <w:t xml:space="preserve"> to</w:t>
      </w:r>
      <w:proofErr w:type="gramEnd"/>
      <w:r w:rsidR="0098289A" w:rsidRPr="00862D19">
        <w:rPr>
          <w:sz w:val="20"/>
          <w:szCs w:val="20"/>
        </w:rPr>
        <w:t xml:space="preserve"> stay current with Autodesk product support.</w:t>
      </w:r>
    </w:p>
    <w:p w14:paraId="640FAD4A" w14:textId="71C33F8D" w:rsidR="00B224F2" w:rsidRPr="00862D19" w:rsidRDefault="00062E27" w:rsidP="00B33579">
      <w:pPr>
        <w:pStyle w:val="ListParagraph"/>
        <w:numPr>
          <w:ilvl w:val="3"/>
          <w:numId w:val="3"/>
        </w:numPr>
        <w:tabs>
          <w:tab w:val="left" w:pos="2438"/>
        </w:tabs>
        <w:ind w:left="2434" w:right="101"/>
        <w:rPr>
          <w:sz w:val="20"/>
          <w:szCs w:val="20"/>
        </w:rPr>
      </w:pPr>
      <w:r w:rsidRPr="00862D19">
        <w:rPr>
          <w:sz w:val="20"/>
          <w:szCs w:val="20"/>
        </w:rPr>
        <w:t>the</w:t>
      </w:r>
      <w:r w:rsidRPr="00862D19">
        <w:rPr>
          <w:spacing w:val="-8"/>
          <w:sz w:val="20"/>
          <w:szCs w:val="20"/>
        </w:rPr>
        <w:t xml:space="preserve"> </w:t>
      </w:r>
      <w:r w:rsidRPr="00862D19">
        <w:rPr>
          <w:sz w:val="20"/>
          <w:szCs w:val="20"/>
        </w:rPr>
        <w:t>file</w:t>
      </w:r>
      <w:r w:rsidRPr="00862D19">
        <w:rPr>
          <w:spacing w:val="-10"/>
          <w:sz w:val="20"/>
          <w:szCs w:val="20"/>
        </w:rPr>
        <w:t xml:space="preserve"> </w:t>
      </w:r>
      <w:r w:rsidRPr="00862D19">
        <w:rPr>
          <w:sz w:val="20"/>
          <w:szCs w:val="20"/>
        </w:rPr>
        <w:t>structure</w:t>
      </w:r>
      <w:r w:rsidRPr="00862D19">
        <w:rPr>
          <w:spacing w:val="-5"/>
          <w:sz w:val="20"/>
          <w:szCs w:val="20"/>
        </w:rPr>
        <w:t xml:space="preserve"> </w:t>
      </w:r>
      <w:r w:rsidRPr="00862D19">
        <w:rPr>
          <w:sz w:val="20"/>
          <w:szCs w:val="20"/>
        </w:rPr>
        <w:t>for</w:t>
      </w:r>
      <w:r w:rsidRPr="00862D19">
        <w:rPr>
          <w:spacing w:val="-11"/>
          <w:sz w:val="20"/>
          <w:szCs w:val="20"/>
        </w:rPr>
        <w:t xml:space="preserve"> </w:t>
      </w:r>
      <w:r w:rsidRPr="00862D19">
        <w:rPr>
          <w:sz w:val="20"/>
          <w:szCs w:val="20"/>
        </w:rPr>
        <w:t>the</w:t>
      </w:r>
      <w:r w:rsidRPr="00862D19">
        <w:rPr>
          <w:spacing w:val="-8"/>
          <w:sz w:val="20"/>
          <w:szCs w:val="20"/>
        </w:rPr>
        <w:t xml:space="preserve"> </w:t>
      </w:r>
      <w:r w:rsidRPr="00862D19">
        <w:rPr>
          <w:sz w:val="20"/>
          <w:szCs w:val="20"/>
        </w:rPr>
        <w:t>Building</w:t>
      </w:r>
      <w:r w:rsidRPr="00862D19">
        <w:rPr>
          <w:spacing w:val="-8"/>
          <w:sz w:val="20"/>
          <w:szCs w:val="20"/>
        </w:rPr>
        <w:t xml:space="preserve"> </w:t>
      </w:r>
      <w:r w:rsidRPr="00862D19">
        <w:rPr>
          <w:sz w:val="20"/>
          <w:szCs w:val="20"/>
        </w:rPr>
        <w:t>Model</w:t>
      </w:r>
      <w:r w:rsidR="00C00C9B" w:rsidRPr="00862D19">
        <w:rPr>
          <w:sz w:val="20"/>
          <w:szCs w:val="20"/>
        </w:rPr>
        <w:t xml:space="preserve">, RE: </w:t>
      </w:r>
      <w:r w:rsidR="002824F6" w:rsidRPr="00862D19">
        <w:rPr>
          <w:sz w:val="20"/>
          <w:szCs w:val="20"/>
        </w:rPr>
        <w:t xml:space="preserve">MD Anderson </w:t>
      </w:r>
      <w:r w:rsidR="00C00C9B" w:rsidRPr="00862D19">
        <w:rPr>
          <w:sz w:val="20"/>
          <w:szCs w:val="20"/>
        </w:rPr>
        <w:t>BIM Project Delivery Standards document.</w:t>
      </w:r>
    </w:p>
    <w:p w14:paraId="640FAD4B" w14:textId="77777777" w:rsidR="00B224F2" w:rsidRPr="00862D19" w:rsidRDefault="00062E27" w:rsidP="00346B22">
      <w:pPr>
        <w:pStyle w:val="ListParagraph"/>
        <w:numPr>
          <w:ilvl w:val="3"/>
          <w:numId w:val="3"/>
        </w:numPr>
        <w:tabs>
          <w:tab w:val="left" w:pos="2438"/>
        </w:tabs>
        <w:spacing w:before="118"/>
        <w:ind w:left="2437"/>
        <w:rPr>
          <w:sz w:val="20"/>
          <w:szCs w:val="20"/>
        </w:rPr>
      </w:pPr>
      <w:r w:rsidRPr="00862D19">
        <w:rPr>
          <w:sz w:val="20"/>
          <w:szCs w:val="20"/>
        </w:rPr>
        <w:t>all</w:t>
      </w:r>
      <w:r w:rsidRPr="00862D19">
        <w:rPr>
          <w:spacing w:val="-11"/>
          <w:sz w:val="20"/>
          <w:szCs w:val="20"/>
        </w:rPr>
        <w:t xml:space="preserve"> </w:t>
      </w:r>
      <w:r w:rsidRPr="00862D19">
        <w:rPr>
          <w:sz w:val="20"/>
          <w:szCs w:val="20"/>
        </w:rPr>
        <w:t>model</w:t>
      </w:r>
      <w:r w:rsidRPr="00862D19">
        <w:rPr>
          <w:spacing w:val="-12"/>
          <w:sz w:val="20"/>
          <w:szCs w:val="20"/>
        </w:rPr>
        <w:t xml:space="preserve"> </w:t>
      </w:r>
      <w:r w:rsidRPr="00862D19">
        <w:rPr>
          <w:sz w:val="20"/>
          <w:szCs w:val="20"/>
        </w:rPr>
        <w:t>types,</w:t>
      </w:r>
      <w:r w:rsidRPr="00862D19">
        <w:rPr>
          <w:spacing w:val="-7"/>
          <w:sz w:val="20"/>
          <w:szCs w:val="20"/>
        </w:rPr>
        <w:t xml:space="preserve"> </w:t>
      </w:r>
      <w:r w:rsidRPr="00862D19">
        <w:rPr>
          <w:sz w:val="20"/>
          <w:szCs w:val="20"/>
        </w:rPr>
        <w:t>names,</w:t>
      </w:r>
      <w:r w:rsidRPr="00862D19">
        <w:rPr>
          <w:spacing w:val="-12"/>
          <w:sz w:val="20"/>
          <w:szCs w:val="20"/>
        </w:rPr>
        <w:t xml:space="preserve"> </w:t>
      </w:r>
      <w:proofErr w:type="gramStart"/>
      <w:r w:rsidRPr="00862D19">
        <w:rPr>
          <w:sz w:val="20"/>
          <w:szCs w:val="20"/>
        </w:rPr>
        <w:t>content</w:t>
      </w:r>
      <w:proofErr w:type="gramEnd"/>
      <w:r w:rsidRPr="00862D19">
        <w:rPr>
          <w:spacing w:val="-10"/>
          <w:sz w:val="20"/>
          <w:szCs w:val="20"/>
        </w:rPr>
        <w:t xml:space="preserve"> </w:t>
      </w:r>
      <w:r w:rsidRPr="00862D19">
        <w:rPr>
          <w:sz w:val="20"/>
          <w:szCs w:val="20"/>
        </w:rPr>
        <w:t>and</w:t>
      </w:r>
      <w:r w:rsidRPr="00862D19">
        <w:rPr>
          <w:spacing w:val="-10"/>
          <w:sz w:val="20"/>
          <w:szCs w:val="20"/>
        </w:rPr>
        <w:t xml:space="preserve"> </w:t>
      </w:r>
      <w:r w:rsidRPr="00862D19">
        <w:rPr>
          <w:sz w:val="20"/>
          <w:szCs w:val="20"/>
        </w:rPr>
        <w:t>relationships.</w:t>
      </w:r>
    </w:p>
    <w:p w14:paraId="640FAD4C" w14:textId="77777777" w:rsidR="00B224F2" w:rsidRPr="00862D19" w:rsidRDefault="00062E27" w:rsidP="00346B22">
      <w:pPr>
        <w:pStyle w:val="ListParagraph"/>
        <w:numPr>
          <w:ilvl w:val="3"/>
          <w:numId w:val="3"/>
        </w:numPr>
        <w:tabs>
          <w:tab w:val="left" w:pos="2438"/>
        </w:tabs>
        <w:ind w:right="103" w:hanging="935"/>
        <w:rPr>
          <w:sz w:val="20"/>
          <w:szCs w:val="20"/>
        </w:rPr>
      </w:pPr>
      <w:r w:rsidRPr="00862D19">
        <w:rPr>
          <w:sz w:val="20"/>
          <w:szCs w:val="20"/>
        </w:rPr>
        <w:t>the</w:t>
      </w:r>
      <w:r w:rsidRPr="00862D19">
        <w:rPr>
          <w:spacing w:val="-10"/>
          <w:sz w:val="20"/>
          <w:szCs w:val="20"/>
        </w:rPr>
        <w:t xml:space="preserve"> </w:t>
      </w:r>
      <w:r w:rsidRPr="00862D19">
        <w:rPr>
          <w:sz w:val="20"/>
          <w:szCs w:val="20"/>
        </w:rPr>
        <w:t>Level</w:t>
      </w:r>
      <w:r w:rsidRPr="00862D19">
        <w:rPr>
          <w:spacing w:val="-6"/>
          <w:sz w:val="20"/>
          <w:szCs w:val="20"/>
        </w:rPr>
        <w:t xml:space="preserve"> </w:t>
      </w:r>
      <w:r w:rsidRPr="00862D19">
        <w:rPr>
          <w:sz w:val="20"/>
          <w:szCs w:val="20"/>
        </w:rPr>
        <w:t>of</w:t>
      </w:r>
      <w:r w:rsidRPr="00862D19">
        <w:rPr>
          <w:spacing w:val="-8"/>
          <w:sz w:val="20"/>
          <w:szCs w:val="20"/>
        </w:rPr>
        <w:t xml:space="preserve"> </w:t>
      </w:r>
      <w:r w:rsidRPr="00862D19">
        <w:rPr>
          <w:sz w:val="20"/>
          <w:szCs w:val="20"/>
        </w:rPr>
        <w:t>Development</w:t>
      </w:r>
      <w:r w:rsidRPr="00862D19">
        <w:rPr>
          <w:spacing w:val="-10"/>
          <w:sz w:val="20"/>
          <w:szCs w:val="20"/>
        </w:rPr>
        <w:t xml:space="preserve"> </w:t>
      </w:r>
      <w:r w:rsidRPr="00862D19">
        <w:rPr>
          <w:sz w:val="20"/>
          <w:szCs w:val="20"/>
        </w:rPr>
        <w:t>for</w:t>
      </w:r>
      <w:r w:rsidRPr="00862D19">
        <w:rPr>
          <w:spacing w:val="-9"/>
          <w:sz w:val="20"/>
          <w:szCs w:val="20"/>
        </w:rPr>
        <w:t xml:space="preserve"> </w:t>
      </w:r>
      <w:r w:rsidRPr="00862D19">
        <w:rPr>
          <w:sz w:val="20"/>
          <w:szCs w:val="20"/>
        </w:rPr>
        <w:t>each</w:t>
      </w:r>
      <w:r w:rsidRPr="00862D19">
        <w:rPr>
          <w:spacing w:val="-8"/>
          <w:sz w:val="20"/>
          <w:szCs w:val="20"/>
        </w:rPr>
        <w:t xml:space="preserve"> </w:t>
      </w:r>
      <w:r w:rsidRPr="00862D19">
        <w:rPr>
          <w:sz w:val="20"/>
          <w:szCs w:val="20"/>
        </w:rPr>
        <w:t>element</w:t>
      </w:r>
      <w:r w:rsidRPr="00862D19">
        <w:rPr>
          <w:spacing w:val="-8"/>
          <w:sz w:val="20"/>
          <w:szCs w:val="20"/>
        </w:rPr>
        <w:t xml:space="preserve"> </w:t>
      </w:r>
      <w:r w:rsidRPr="00862D19">
        <w:rPr>
          <w:sz w:val="20"/>
          <w:szCs w:val="20"/>
        </w:rPr>
        <w:t>to</w:t>
      </w:r>
      <w:r w:rsidRPr="00862D19">
        <w:rPr>
          <w:spacing w:val="-8"/>
          <w:sz w:val="20"/>
          <w:szCs w:val="20"/>
        </w:rPr>
        <w:t xml:space="preserve"> </w:t>
      </w:r>
      <w:r w:rsidRPr="00862D19">
        <w:rPr>
          <w:sz w:val="20"/>
          <w:szCs w:val="20"/>
        </w:rPr>
        <w:t>be</w:t>
      </w:r>
      <w:r w:rsidRPr="00862D19">
        <w:rPr>
          <w:spacing w:val="-8"/>
          <w:sz w:val="20"/>
          <w:szCs w:val="20"/>
        </w:rPr>
        <w:t xml:space="preserve"> </w:t>
      </w:r>
      <w:r w:rsidRPr="00862D19">
        <w:rPr>
          <w:sz w:val="20"/>
          <w:szCs w:val="20"/>
        </w:rPr>
        <w:t>included</w:t>
      </w:r>
      <w:r w:rsidRPr="00862D19">
        <w:rPr>
          <w:spacing w:val="-6"/>
          <w:sz w:val="20"/>
          <w:szCs w:val="20"/>
        </w:rPr>
        <w:t xml:space="preserve"> </w:t>
      </w:r>
      <w:r w:rsidRPr="00862D19">
        <w:rPr>
          <w:sz w:val="20"/>
          <w:szCs w:val="20"/>
        </w:rPr>
        <w:t>within</w:t>
      </w:r>
      <w:r w:rsidRPr="00862D19">
        <w:rPr>
          <w:spacing w:val="-8"/>
          <w:sz w:val="20"/>
          <w:szCs w:val="20"/>
        </w:rPr>
        <w:t xml:space="preserve"> </w:t>
      </w:r>
      <w:r w:rsidRPr="00862D19">
        <w:rPr>
          <w:sz w:val="20"/>
          <w:szCs w:val="20"/>
        </w:rPr>
        <w:t>the</w:t>
      </w:r>
      <w:r w:rsidRPr="00862D19">
        <w:rPr>
          <w:spacing w:val="-6"/>
          <w:sz w:val="20"/>
          <w:szCs w:val="20"/>
        </w:rPr>
        <w:t xml:space="preserve"> </w:t>
      </w:r>
      <w:r w:rsidRPr="00862D19">
        <w:rPr>
          <w:sz w:val="20"/>
          <w:szCs w:val="20"/>
        </w:rPr>
        <w:t>Building</w:t>
      </w:r>
      <w:r w:rsidRPr="00862D19">
        <w:rPr>
          <w:spacing w:val="-8"/>
          <w:sz w:val="20"/>
          <w:szCs w:val="20"/>
        </w:rPr>
        <w:t xml:space="preserve"> </w:t>
      </w:r>
      <w:r w:rsidRPr="00862D19">
        <w:rPr>
          <w:sz w:val="20"/>
          <w:szCs w:val="20"/>
        </w:rPr>
        <w:t>Model at</w:t>
      </w:r>
      <w:r w:rsidRPr="00862D19">
        <w:rPr>
          <w:spacing w:val="-2"/>
          <w:sz w:val="20"/>
          <w:szCs w:val="20"/>
        </w:rPr>
        <w:t xml:space="preserve"> </w:t>
      </w:r>
      <w:r w:rsidRPr="00862D19">
        <w:rPr>
          <w:sz w:val="20"/>
          <w:szCs w:val="20"/>
        </w:rPr>
        <w:t>each</w:t>
      </w:r>
      <w:r w:rsidRPr="00862D19">
        <w:rPr>
          <w:spacing w:val="-10"/>
          <w:sz w:val="20"/>
          <w:szCs w:val="20"/>
        </w:rPr>
        <w:t xml:space="preserve"> </w:t>
      </w:r>
      <w:r w:rsidRPr="00862D19">
        <w:rPr>
          <w:sz w:val="20"/>
          <w:szCs w:val="20"/>
        </w:rPr>
        <w:t>stage</w:t>
      </w:r>
      <w:r w:rsidRPr="00862D19">
        <w:rPr>
          <w:spacing w:val="-10"/>
          <w:sz w:val="20"/>
          <w:szCs w:val="20"/>
        </w:rPr>
        <w:t xml:space="preserve"> </w:t>
      </w:r>
      <w:r w:rsidRPr="00862D19">
        <w:rPr>
          <w:sz w:val="20"/>
          <w:szCs w:val="20"/>
        </w:rPr>
        <w:t>of</w:t>
      </w:r>
      <w:r w:rsidRPr="00862D19">
        <w:rPr>
          <w:spacing w:val="-8"/>
          <w:sz w:val="20"/>
          <w:szCs w:val="20"/>
        </w:rPr>
        <w:t xml:space="preserve"> </w:t>
      </w:r>
      <w:r w:rsidRPr="00862D19">
        <w:rPr>
          <w:sz w:val="20"/>
          <w:szCs w:val="20"/>
        </w:rPr>
        <w:t>the</w:t>
      </w:r>
      <w:r w:rsidRPr="00862D19">
        <w:rPr>
          <w:spacing w:val="-8"/>
          <w:sz w:val="20"/>
          <w:szCs w:val="20"/>
        </w:rPr>
        <w:t xml:space="preserve"> </w:t>
      </w:r>
      <w:r w:rsidRPr="00862D19">
        <w:rPr>
          <w:sz w:val="20"/>
          <w:szCs w:val="20"/>
        </w:rPr>
        <w:t>Building</w:t>
      </w:r>
      <w:r w:rsidRPr="00862D19">
        <w:rPr>
          <w:spacing w:val="-10"/>
          <w:sz w:val="20"/>
          <w:szCs w:val="20"/>
        </w:rPr>
        <w:t xml:space="preserve"> </w:t>
      </w:r>
      <w:r w:rsidRPr="00862D19">
        <w:rPr>
          <w:sz w:val="20"/>
          <w:szCs w:val="20"/>
        </w:rPr>
        <w:t>Model</w:t>
      </w:r>
      <w:r w:rsidRPr="00862D19">
        <w:rPr>
          <w:spacing w:val="-9"/>
          <w:sz w:val="20"/>
          <w:szCs w:val="20"/>
        </w:rPr>
        <w:t xml:space="preserve"> </w:t>
      </w:r>
      <w:r w:rsidRPr="00862D19">
        <w:rPr>
          <w:sz w:val="20"/>
          <w:szCs w:val="20"/>
        </w:rPr>
        <w:t>development.</w:t>
      </w:r>
    </w:p>
    <w:p w14:paraId="640FAD4D" w14:textId="41500340" w:rsidR="00B224F2" w:rsidRPr="00862D19" w:rsidRDefault="00062E27" w:rsidP="00346B22">
      <w:pPr>
        <w:pStyle w:val="ListParagraph"/>
        <w:numPr>
          <w:ilvl w:val="3"/>
          <w:numId w:val="3"/>
        </w:numPr>
        <w:tabs>
          <w:tab w:val="left" w:pos="2438"/>
        </w:tabs>
        <w:ind w:left="2437"/>
        <w:rPr>
          <w:sz w:val="20"/>
          <w:szCs w:val="20"/>
        </w:rPr>
      </w:pPr>
      <w:r w:rsidRPr="00862D19">
        <w:rPr>
          <w:sz w:val="20"/>
          <w:szCs w:val="20"/>
        </w:rPr>
        <w:t>the</w:t>
      </w:r>
      <w:r w:rsidRPr="00862D19">
        <w:rPr>
          <w:spacing w:val="-10"/>
          <w:sz w:val="20"/>
          <w:szCs w:val="20"/>
        </w:rPr>
        <w:t xml:space="preserve"> </w:t>
      </w:r>
      <w:r w:rsidRPr="00862D19">
        <w:rPr>
          <w:sz w:val="20"/>
          <w:szCs w:val="20"/>
        </w:rPr>
        <w:t>Depth</w:t>
      </w:r>
      <w:r w:rsidRPr="00862D19">
        <w:rPr>
          <w:spacing w:val="-6"/>
          <w:sz w:val="20"/>
          <w:szCs w:val="20"/>
        </w:rPr>
        <w:t xml:space="preserve"> </w:t>
      </w:r>
      <w:r w:rsidRPr="00862D19">
        <w:rPr>
          <w:sz w:val="20"/>
          <w:szCs w:val="20"/>
        </w:rPr>
        <w:t>of</w:t>
      </w:r>
      <w:r w:rsidRPr="00862D19">
        <w:rPr>
          <w:spacing w:val="-5"/>
          <w:sz w:val="20"/>
          <w:szCs w:val="20"/>
        </w:rPr>
        <w:t xml:space="preserve"> </w:t>
      </w:r>
      <w:r w:rsidRPr="00862D19">
        <w:rPr>
          <w:sz w:val="20"/>
          <w:szCs w:val="20"/>
        </w:rPr>
        <w:t>Detail</w:t>
      </w:r>
      <w:r w:rsidRPr="00862D19">
        <w:rPr>
          <w:spacing w:val="-9"/>
          <w:sz w:val="20"/>
          <w:szCs w:val="20"/>
        </w:rPr>
        <w:t xml:space="preserve"> </w:t>
      </w:r>
      <w:r w:rsidRPr="00862D19">
        <w:rPr>
          <w:sz w:val="20"/>
          <w:szCs w:val="20"/>
        </w:rPr>
        <w:t>for</w:t>
      </w:r>
      <w:r w:rsidRPr="00862D19">
        <w:rPr>
          <w:spacing w:val="-9"/>
          <w:sz w:val="20"/>
          <w:szCs w:val="20"/>
        </w:rPr>
        <w:t xml:space="preserve"> </w:t>
      </w:r>
      <w:r w:rsidRPr="00862D19">
        <w:rPr>
          <w:sz w:val="20"/>
          <w:szCs w:val="20"/>
        </w:rPr>
        <w:t>each</w:t>
      </w:r>
      <w:r w:rsidRPr="00862D19">
        <w:rPr>
          <w:spacing w:val="-6"/>
          <w:sz w:val="20"/>
          <w:szCs w:val="20"/>
        </w:rPr>
        <w:t xml:space="preserve"> </w:t>
      </w:r>
      <w:r w:rsidRPr="00862D19">
        <w:rPr>
          <w:sz w:val="20"/>
          <w:szCs w:val="20"/>
        </w:rPr>
        <w:t>element</w:t>
      </w:r>
      <w:r w:rsidRPr="00862D19">
        <w:rPr>
          <w:spacing w:val="-5"/>
          <w:sz w:val="20"/>
          <w:szCs w:val="20"/>
        </w:rPr>
        <w:t xml:space="preserve"> </w:t>
      </w:r>
      <w:r w:rsidRPr="00862D19">
        <w:rPr>
          <w:sz w:val="20"/>
          <w:szCs w:val="20"/>
        </w:rPr>
        <w:t>to</w:t>
      </w:r>
      <w:r w:rsidRPr="00862D19">
        <w:rPr>
          <w:spacing w:val="-8"/>
          <w:sz w:val="20"/>
          <w:szCs w:val="20"/>
        </w:rPr>
        <w:t xml:space="preserve"> </w:t>
      </w:r>
      <w:r w:rsidRPr="00862D19">
        <w:rPr>
          <w:sz w:val="20"/>
          <w:szCs w:val="20"/>
        </w:rPr>
        <w:t>be</w:t>
      </w:r>
      <w:r w:rsidRPr="00862D19">
        <w:rPr>
          <w:spacing w:val="-8"/>
          <w:sz w:val="20"/>
          <w:szCs w:val="20"/>
        </w:rPr>
        <w:t xml:space="preserve"> </w:t>
      </w:r>
      <w:r w:rsidRPr="00862D19">
        <w:rPr>
          <w:sz w:val="20"/>
          <w:szCs w:val="20"/>
        </w:rPr>
        <w:t>included</w:t>
      </w:r>
      <w:r w:rsidRPr="00862D19">
        <w:rPr>
          <w:spacing w:val="-3"/>
          <w:sz w:val="20"/>
          <w:szCs w:val="20"/>
        </w:rPr>
        <w:t xml:space="preserve"> </w:t>
      </w:r>
      <w:r w:rsidRPr="00862D19">
        <w:rPr>
          <w:sz w:val="20"/>
          <w:szCs w:val="20"/>
        </w:rPr>
        <w:t>within</w:t>
      </w:r>
      <w:r w:rsidRPr="00862D19">
        <w:rPr>
          <w:spacing w:val="-8"/>
          <w:sz w:val="20"/>
          <w:szCs w:val="20"/>
        </w:rPr>
        <w:t xml:space="preserve"> </w:t>
      </w:r>
      <w:r w:rsidRPr="00862D19">
        <w:rPr>
          <w:sz w:val="20"/>
          <w:szCs w:val="20"/>
        </w:rPr>
        <w:t>the</w:t>
      </w:r>
      <w:r w:rsidRPr="00862D19">
        <w:rPr>
          <w:spacing w:val="-8"/>
          <w:sz w:val="20"/>
          <w:szCs w:val="20"/>
        </w:rPr>
        <w:t xml:space="preserve"> </w:t>
      </w:r>
      <w:r w:rsidRPr="00862D19">
        <w:rPr>
          <w:sz w:val="20"/>
          <w:szCs w:val="20"/>
        </w:rPr>
        <w:t>Building</w:t>
      </w:r>
      <w:r w:rsidRPr="00862D19">
        <w:rPr>
          <w:spacing w:val="-8"/>
          <w:sz w:val="20"/>
          <w:szCs w:val="20"/>
        </w:rPr>
        <w:t xml:space="preserve"> </w:t>
      </w:r>
      <w:r w:rsidR="000F729D" w:rsidRPr="00862D19">
        <w:rPr>
          <w:spacing w:val="-8"/>
          <w:sz w:val="20"/>
          <w:szCs w:val="20"/>
        </w:rPr>
        <w:softHyphen/>
      </w:r>
      <w:r w:rsidRPr="00862D19">
        <w:rPr>
          <w:sz w:val="20"/>
          <w:szCs w:val="20"/>
        </w:rPr>
        <w:t>Model.</w:t>
      </w:r>
    </w:p>
    <w:p w14:paraId="640FAD4E" w14:textId="39315F23" w:rsidR="00B224F2" w:rsidRPr="00862D19" w:rsidRDefault="00062E27" w:rsidP="00346B22">
      <w:pPr>
        <w:pStyle w:val="ListParagraph"/>
        <w:numPr>
          <w:ilvl w:val="3"/>
          <w:numId w:val="3"/>
        </w:numPr>
        <w:tabs>
          <w:tab w:val="left" w:pos="2438"/>
        </w:tabs>
        <w:ind w:right="98" w:hanging="935"/>
        <w:rPr>
          <w:sz w:val="20"/>
          <w:szCs w:val="20"/>
        </w:rPr>
      </w:pPr>
      <w:r w:rsidRPr="00862D19">
        <w:rPr>
          <w:sz w:val="20"/>
          <w:szCs w:val="20"/>
        </w:rPr>
        <w:t xml:space="preserve">the drawings to be generated from the Building Model(s) and the process(es) to be used for generating two-dimensional drawings from the Building Model(s) to ensure that all generated drawings adhere to Owner’s CAD </w:t>
      </w:r>
      <w:r w:rsidR="001437BA" w:rsidRPr="00862D19">
        <w:rPr>
          <w:sz w:val="20"/>
          <w:szCs w:val="20"/>
        </w:rPr>
        <w:t xml:space="preserve">Standards, </w:t>
      </w:r>
      <w:r w:rsidRPr="00862D19">
        <w:rPr>
          <w:sz w:val="20"/>
          <w:szCs w:val="20"/>
        </w:rPr>
        <w:t>drawing structure,</w:t>
      </w:r>
      <w:r w:rsidRPr="00862D19">
        <w:rPr>
          <w:spacing w:val="-4"/>
          <w:sz w:val="20"/>
          <w:szCs w:val="20"/>
        </w:rPr>
        <w:t xml:space="preserve"> </w:t>
      </w:r>
      <w:r w:rsidRPr="00862D19">
        <w:rPr>
          <w:sz w:val="20"/>
          <w:szCs w:val="20"/>
        </w:rPr>
        <w:t>content,</w:t>
      </w:r>
      <w:r w:rsidRPr="00862D19">
        <w:rPr>
          <w:spacing w:val="-13"/>
          <w:sz w:val="20"/>
          <w:szCs w:val="20"/>
        </w:rPr>
        <w:t xml:space="preserve"> </w:t>
      </w:r>
      <w:r w:rsidRPr="00862D19">
        <w:rPr>
          <w:sz w:val="20"/>
          <w:szCs w:val="20"/>
        </w:rPr>
        <w:t>data</w:t>
      </w:r>
      <w:r w:rsidRPr="00862D19">
        <w:rPr>
          <w:spacing w:val="-10"/>
          <w:sz w:val="20"/>
          <w:szCs w:val="20"/>
        </w:rPr>
        <w:t xml:space="preserve"> </w:t>
      </w:r>
      <w:r w:rsidRPr="00862D19">
        <w:rPr>
          <w:sz w:val="20"/>
          <w:szCs w:val="20"/>
        </w:rPr>
        <w:t>elements</w:t>
      </w:r>
      <w:r w:rsidRPr="00862D19">
        <w:rPr>
          <w:spacing w:val="-11"/>
          <w:sz w:val="20"/>
          <w:szCs w:val="20"/>
        </w:rPr>
        <w:t xml:space="preserve"> </w:t>
      </w:r>
      <w:r w:rsidRPr="00862D19">
        <w:rPr>
          <w:sz w:val="20"/>
          <w:szCs w:val="20"/>
        </w:rPr>
        <w:t>and</w:t>
      </w:r>
      <w:r w:rsidRPr="00862D19">
        <w:rPr>
          <w:spacing w:val="-10"/>
          <w:sz w:val="20"/>
          <w:szCs w:val="20"/>
        </w:rPr>
        <w:t xml:space="preserve"> </w:t>
      </w:r>
      <w:r w:rsidRPr="00862D19">
        <w:rPr>
          <w:sz w:val="20"/>
          <w:szCs w:val="20"/>
        </w:rPr>
        <w:t>delivery</w:t>
      </w:r>
      <w:r w:rsidRPr="00862D19">
        <w:rPr>
          <w:spacing w:val="-16"/>
          <w:sz w:val="20"/>
          <w:szCs w:val="20"/>
        </w:rPr>
        <w:t xml:space="preserve"> </w:t>
      </w:r>
      <w:r w:rsidRPr="00862D19">
        <w:rPr>
          <w:spacing w:val="-3"/>
          <w:sz w:val="20"/>
          <w:szCs w:val="20"/>
        </w:rPr>
        <w:t>as</w:t>
      </w:r>
      <w:r w:rsidRPr="00862D19">
        <w:rPr>
          <w:spacing w:val="-14"/>
          <w:sz w:val="20"/>
          <w:szCs w:val="20"/>
        </w:rPr>
        <w:t xml:space="preserve"> </w:t>
      </w:r>
      <w:r w:rsidRPr="00862D19">
        <w:rPr>
          <w:spacing w:val="-5"/>
          <w:sz w:val="20"/>
          <w:szCs w:val="20"/>
        </w:rPr>
        <w:t>defined</w:t>
      </w:r>
      <w:r w:rsidRPr="00862D19">
        <w:rPr>
          <w:spacing w:val="-15"/>
          <w:sz w:val="20"/>
          <w:szCs w:val="20"/>
        </w:rPr>
        <w:t xml:space="preserve"> </w:t>
      </w:r>
      <w:r w:rsidRPr="00862D19">
        <w:rPr>
          <w:sz w:val="20"/>
          <w:szCs w:val="20"/>
        </w:rPr>
        <w:t>in</w:t>
      </w:r>
      <w:r w:rsidRPr="00862D19">
        <w:rPr>
          <w:spacing w:val="-15"/>
          <w:sz w:val="20"/>
          <w:szCs w:val="20"/>
        </w:rPr>
        <w:t xml:space="preserve"> </w:t>
      </w:r>
      <w:r w:rsidRPr="00862D19">
        <w:rPr>
          <w:spacing w:val="-3"/>
          <w:sz w:val="20"/>
          <w:szCs w:val="20"/>
        </w:rPr>
        <w:t>the</w:t>
      </w:r>
      <w:r w:rsidRPr="00862D19">
        <w:rPr>
          <w:spacing w:val="-13"/>
          <w:sz w:val="20"/>
          <w:szCs w:val="20"/>
        </w:rPr>
        <w:t xml:space="preserve"> </w:t>
      </w:r>
      <w:r w:rsidR="00B575B6" w:rsidRPr="00862D19">
        <w:rPr>
          <w:spacing w:val="-3"/>
          <w:sz w:val="20"/>
          <w:szCs w:val="20"/>
        </w:rPr>
        <w:t>ODGs</w:t>
      </w:r>
      <w:r w:rsidRPr="00862D19">
        <w:rPr>
          <w:spacing w:val="-5"/>
          <w:sz w:val="20"/>
          <w:szCs w:val="20"/>
        </w:rPr>
        <w:t>.</w:t>
      </w:r>
    </w:p>
    <w:p w14:paraId="640FAD4F" w14:textId="09D25500" w:rsidR="00B224F2" w:rsidRPr="00862D19" w:rsidRDefault="00062E27" w:rsidP="00346B22">
      <w:pPr>
        <w:pStyle w:val="ListParagraph"/>
        <w:numPr>
          <w:ilvl w:val="3"/>
          <w:numId w:val="3"/>
        </w:numPr>
        <w:tabs>
          <w:tab w:val="left" w:pos="2438"/>
        </w:tabs>
        <w:ind w:right="108" w:hanging="935"/>
        <w:rPr>
          <w:sz w:val="20"/>
          <w:szCs w:val="20"/>
        </w:rPr>
      </w:pPr>
      <w:r w:rsidRPr="00862D19">
        <w:rPr>
          <w:sz w:val="20"/>
          <w:szCs w:val="20"/>
        </w:rPr>
        <w:lastRenderedPageBreak/>
        <w:t>the CMMS Integration Process to be used on the Project, including the requisite process for receiving Owner’s CMMS Asset Numbers and for incorporating those numbers into the design documents</w:t>
      </w:r>
      <w:r w:rsidR="00A14352" w:rsidRPr="00862D19">
        <w:rPr>
          <w:sz w:val="20"/>
          <w:szCs w:val="20"/>
        </w:rPr>
        <w:t>.</w:t>
      </w:r>
    </w:p>
    <w:p w14:paraId="640FAD50" w14:textId="77777777" w:rsidR="00B224F2" w:rsidRPr="00862D19" w:rsidRDefault="00062E27" w:rsidP="00346B22">
      <w:pPr>
        <w:pStyle w:val="ListParagraph"/>
        <w:numPr>
          <w:ilvl w:val="3"/>
          <w:numId w:val="3"/>
        </w:numPr>
        <w:tabs>
          <w:tab w:val="left" w:pos="2438"/>
        </w:tabs>
        <w:ind w:left="2437"/>
        <w:rPr>
          <w:sz w:val="20"/>
          <w:szCs w:val="20"/>
        </w:rPr>
      </w:pPr>
      <w:r w:rsidRPr="00862D19">
        <w:rPr>
          <w:sz w:val="20"/>
          <w:szCs w:val="20"/>
        </w:rPr>
        <w:t>the data transfer</w:t>
      </w:r>
      <w:r w:rsidRPr="00862D19">
        <w:rPr>
          <w:spacing w:val="-33"/>
          <w:sz w:val="20"/>
          <w:szCs w:val="20"/>
        </w:rPr>
        <w:t xml:space="preserve"> </w:t>
      </w:r>
      <w:r w:rsidRPr="00862D19">
        <w:rPr>
          <w:sz w:val="20"/>
          <w:szCs w:val="20"/>
        </w:rPr>
        <w:t>protocol.</w:t>
      </w:r>
    </w:p>
    <w:p w14:paraId="640FAD51" w14:textId="77777777" w:rsidR="00B224F2" w:rsidRPr="00862D19" w:rsidRDefault="00062E27" w:rsidP="00346B22">
      <w:pPr>
        <w:pStyle w:val="ListParagraph"/>
        <w:numPr>
          <w:ilvl w:val="3"/>
          <w:numId w:val="3"/>
        </w:numPr>
        <w:tabs>
          <w:tab w:val="left" w:pos="2438"/>
        </w:tabs>
        <w:spacing w:before="118"/>
        <w:ind w:left="2437"/>
        <w:rPr>
          <w:sz w:val="20"/>
          <w:szCs w:val="20"/>
        </w:rPr>
      </w:pPr>
      <w:r w:rsidRPr="00862D19">
        <w:rPr>
          <w:sz w:val="20"/>
          <w:szCs w:val="20"/>
        </w:rPr>
        <w:t>conventions</w:t>
      </w:r>
      <w:r w:rsidRPr="00862D19">
        <w:rPr>
          <w:spacing w:val="-8"/>
          <w:sz w:val="20"/>
          <w:szCs w:val="20"/>
        </w:rPr>
        <w:t xml:space="preserve"> </w:t>
      </w:r>
      <w:r w:rsidRPr="00862D19">
        <w:rPr>
          <w:sz w:val="20"/>
          <w:szCs w:val="20"/>
        </w:rPr>
        <w:t>to</w:t>
      </w:r>
      <w:r w:rsidRPr="00862D19">
        <w:rPr>
          <w:spacing w:val="-8"/>
          <w:sz w:val="20"/>
          <w:szCs w:val="20"/>
        </w:rPr>
        <w:t xml:space="preserve"> </w:t>
      </w:r>
      <w:r w:rsidRPr="00862D19">
        <w:rPr>
          <w:sz w:val="20"/>
          <w:szCs w:val="20"/>
        </w:rPr>
        <w:t>be</w:t>
      </w:r>
      <w:r w:rsidRPr="00862D19">
        <w:rPr>
          <w:spacing w:val="-8"/>
          <w:sz w:val="20"/>
          <w:szCs w:val="20"/>
        </w:rPr>
        <w:t xml:space="preserve"> </w:t>
      </w:r>
      <w:r w:rsidRPr="00862D19">
        <w:rPr>
          <w:sz w:val="20"/>
          <w:szCs w:val="20"/>
        </w:rPr>
        <w:t>used</w:t>
      </w:r>
      <w:r w:rsidRPr="00862D19">
        <w:rPr>
          <w:spacing w:val="-10"/>
          <w:sz w:val="20"/>
          <w:szCs w:val="20"/>
        </w:rPr>
        <w:t xml:space="preserve"> </w:t>
      </w:r>
      <w:r w:rsidRPr="00862D19">
        <w:rPr>
          <w:sz w:val="20"/>
          <w:szCs w:val="20"/>
        </w:rPr>
        <w:t>for</w:t>
      </w:r>
      <w:r w:rsidRPr="00862D19">
        <w:rPr>
          <w:spacing w:val="-6"/>
          <w:sz w:val="20"/>
          <w:szCs w:val="20"/>
        </w:rPr>
        <w:t xml:space="preserve"> </w:t>
      </w:r>
      <w:r w:rsidRPr="00862D19">
        <w:rPr>
          <w:sz w:val="20"/>
          <w:szCs w:val="20"/>
        </w:rPr>
        <w:t>naming</w:t>
      </w:r>
      <w:r w:rsidRPr="00862D19">
        <w:rPr>
          <w:spacing w:val="-11"/>
          <w:sz w:val="20"/>
          <w:szCs w:val="20"/>
        </w:rPr>
        <w:t xml:space="preserve"> </w:t>
      </w:r>
      <w:r w:rsidRPr="00862D19">
        <w:rPr>
          <w:sz w:val="20"/>
          <w:szCs w:val="20"/>
        </w:rPr>
        <w:t>files.</w:t>
      </w:r>
    </w:p>
    <w:p w14:paraId="640FAD52" w14:textId="77777777" w:rsidR="00B224F2" w:rsidRPr="00862D19" w:rsidRDefault="00062E27" w:rsidP="00346B22">
      <w:pPr>
        <w:pStyle w:val="ListParagraph"/>
        <w:numPr>
          <w:ilvl w:val="3"/>
          <w:numId w:val="3"/>
        </w:numPr>
        <w:tabs>
          <w:tab w:val="left" w:pos="2438"/>
        </w:tabs>
        <w:ind w:left="2435" w:right="103" w:hanging="934"/>
        <w:rPr>
          <w:sz w:val="20"/>
          <w:szCs w:val="20"/>
        </w:rPr>
      </w:pPr>
      <w:r w:rsidRPr="00862D19">
        <w:rPr>
          <w:sz w:val="20"/>
          <w:szCs w:val="20"/>
        </w:rPr>
        <w:t>measures to be taken to ensure that there is no significant loss of drawing entities or</w:t>
      </w:r>
      <w:r w:rsidRPr="00862D19">
        <w:rPr>
          <w:spacing w:val="-3"/>
          <w:sz w:val="20"/>
          <w:szCs w:val="20"/>
        </w:rPr>
        <w:t xml:space="preserve"> </w:t>
      </w:r>
      <w:r w:rsidRPr="00862D19">
        <w:rPr>
          <w:sz w:val="20"/>
          <w:szCs w:val="20"/>
        </w:rPr>
        <w:t>data</w:t>
      </w:r>
      <w:r w:rsidRPr="00862D19">
        <w:rPr>
          <w:spacing w:val="-10"/>
          <w:sz w:val="20"/>
          <w:szCs w:val="20"/>
        </w:rPr>
        <w:t xml:space="preserve"> </w:t>
      </w:r>
      <w:r w:rsidRPr="00862D19">
        <w:rPr>
          <w:sz w:val="20"/>
          <w:szCs w:val="20"/>
        </w:rPr>
        <w:t>during</w:t>
      </w:r>
      <w:r w:rsidRPr="00862D19">
        <w:rPr>
          <w:spacing w:val="-10"/>
          <w:sz w:val="20"/>
          <w:szCs w:val="20"/>
        </w:rPr>
        <w:t xml:space="preserve"> </w:t>
      </w:r>
      <w:r w:rsidRPr="00862D19">
        <w:rPr>
          <w:sz w:val="20"/>
          <w:szCs w:val="20"/>
        </w:rPr>
        <w:t>drawing</w:t>
      </w:r>
      <w:r w:rsidRPr="00862D19">
        <w:rPr>
          <w:spacing w:val="-10"/>
          <w:sz w:val="20"/>
          <w:szCs w:val="20"/>
        </w:rPr>
        <w:t xml:space="preserve"> </w:t>
      </w:r>
      <w:r w:rsidRPr="00862D19">
        <w:rPr>
          <w:sz w:val="20"/>
          <w:szCs w:val="20"/>
        </w:rPr>
        <w:t>generation</w:t>
      </w:r>
      <w:r w:rsidRPr="00862D19">
        <w:rPr>
          <w:spacing w:val="-8"/>
          <w:sz w:val="20"/>
          <w:szCs w:val="20"/>
        </w:rPr>
        <w:t xml:space="preserve"> </w:t>
      </w:r>
      <w:r w:rsidRPr="00862D19">
        <w:rPr>
          <w:sz w:val="20"/>
          <w:szCs w:val="20"/>
        </w:rPr>
        <w:t>and</w:t>
      </w:r>
      <w:r w:rsidRPr="00862D19">
        <w:rPr>
          <w:spacing w:val="-10"/>
          <w:sz w:val="20"/>
          <w:szCs w:val="20"/>
        </w:rPr>
        <w:t xml:space="preserve"> </w:t>
      </w:r>
      <w:r w:rsidRPr="00862D19">
        <w:rPr>
          <w:sz w:val="20"/>
          <w:szCs w:val="20"/>
        </w:rPr>
        <w:t>data</w:t>
      </w:r>
      <w:r w:rsidRPr="00862D19">
        <w:rPr>
          <w:spacing w:val="-10"/>
          <w:sz w:val="20"/>
          <w:szCs w:val="20"/>
        </w:rPr>
        <w:t xml:space="preserve"> </w:t>
      </w:r>
      <w:r w:rsidRPr="00862D19">
        <w:rPr>
          <w:sz w:val="20"/>
          <w:szCs w:val="20"/>
        </w:rPr>
        <w:t>extraction.</w:t>
      </w:r>
    </w:p>
    <w:p w14:paraId="640FAD53" w14:textId="00DD765B" w:rsidR="00B224F2" w:rsidRPr="00862D19" w:rsidRDefault="00062E27" w:rsidP="00346B22">
      <w:pPr>
        <w:pStyle w:val="ListParagraph"/>
        <w:numPr>
          <w:ilvl w:val="3"/>
          <w:numId w:val="3"/>
        </w:numPr>
        <w:tabs>
          <w:tab w:val="left" w:pos="2438"/>
        </w:tabs>
        <w:spacing w:before="118"/>
        <w:ind w:left="2437"/>
        <w:rPr>
          <w:sz w:val="20"/>
          <w:szCs w:val="20"/>
        </w:rPr>
      </w:pPr>
      <w:r w:rsidRPr="00862D19">
        <w:rPr>
          <w:sz w:val="20"/>
          <w:szCs w:val="20"/>
        </w:rPr>
        <w:t>areas</w:t>
      </w:r>
      <w:r w:rsidRPr="00862D19">
        <w:rPr>
          <w:spacing w:val="-7"/>
          <w:sz w:val="20"/>
          <w:szCs w:val="20"/>
        </w:rPr>
        <w:t xml:space="preserve"> </w:t>
      </w:r>
      <w:r w:rsidRPr="00862D19">
        <w:rPr>
          <w:sz w:val="20"/>
          <w:szCs w:val="20"/>
        </w:rPr>
        <w:t>in</w:t>
      </w:r>
      <w:r w:rsidRPr="00862D19">
        <w:rPr>
          <w:spacing w:val="-5"/>
          <w:sz w:val="20"/>
          <w:szCs w:val="20"/>
        </w:rPr>
        <w:t xml:space="preserve"> </w:t>
      </w:r>
      <w:r w:rsidRPr="00862D19">
        <w:rPr>
          <w:sz w:val="20"/>
          <w:szCs w:val="20"/>
        </w:rPr>
        <w:t>which</w:t>
      </w:r>
      <w:r w:rsidRPr="00862D19">
        <w:rPr>
          <w:spacing w:val="-9"/>
          <w:sz w:val="20"/>
          <w:szCs w:val="20"/>
        </w:rPr>
        <w:t xml:space="preserve"> </w:t>
      </w:r>
      <w:r w:rsidR="004C6DEE" w:rsidRPr="00862D19">
        <w:rPr>
          <w:sz w:val="20"/>
          <w:szCs w:val="20"/>
        </w:rPr>
        <w:t xml:space="preserve">360 photo service type, scope, frequency, storage, </w:t>
      </w:r>
      <w:proofErr w:type="gramStart"/>
      <w:r w:rsidR="004C6DEE" w:rsidRPr="00862D19">
        <w:rPr>
          <w:sz w:val="20"/>
          <w:szCs w:val="20"/>
        </w:rPr>
        <w:t>access</w:t>
      </w:r>
      <w:proofErr w:type="gramEnd"/>
      <w:r w:rsidR="004C6DEE" w:rsidRPr="00862D19">
        <w:rPr>
          <w:sz w:val="20"/>
          <w:szCs w:val="20"/>
        </w:rPr>
        <w:t xml:space="preserve"> and other related items.</w:t>
      </w:r>
    </w:p>
    <w:p w14:paraId="14DC7E73" w14:textId="3F291F58" w:rsidR="00BB5010" w:rsidRPr="00862D19" w:rsidRDefault="00531C68" w:rsidP="00346B22">
      <w:pPr>
        <w:pStyle w:val="ListParagraph"/>
        <w:numPr>
          <w:ilvl w:val="3"/>
          <w:numId w:val="3"/>
        </w:numPr>
        <w:tabs>
          <w:tab w:val="left" w:pos="2438"/>
        </w:tabs>
        <w:spacing w:before="118"/>
        <w:ind w:left="2437"/>
        <w:rPr>
          <w:sz w:val="20"/>
          <w:szCs w:val="20"/>
        </w:rPr>
      </w:pPr>
      <w:r w:rsidRPr="00862D19">
        <w:rPr>
          <w:sz w:val="20"/>
          <w:szCs w:val="20"/>
        </w:rPr>
        <w:t>location</w:t>
      </w:r>
      <w:r w:rsidR="00B048D8" w:rsidRPr="00862D19">
        <w:rPr>
          <w:sz w:val="20"/>
          <w:szCs w:val="20"/>
        </w:rPr>
        <w:t xml:space="preserve">s and folder/file structures </w:t>
      </w:r>
      <w:r w:rsidRPr="00862D19">
        <w:rPr>
          <w:sz w:val="20"/>
          <w:szCs w:val="20"/>
        </w:rPr>
        <w:t xml:space="preserve">where all working files will be located during the lifecycle of the </w:t>
      </w:r>
      <w:r w:rsidR="00915337" w:rsidRPr="00862D19">
        <w:rPr>
          <w:sz w:val="20"/>
          <w:szCs w:val="20"/>
        </w:rPr>
        <w:t>P</w:t>
      </w:r>
      <w:r w:rsidRPr="00862D19">
        <w:rPr>
          <w:sz w:val="20"/>
          <w:szCs w:val="20"/>
        </w:rPr>
        <w:t xml:space="preserve">roject that will be accessible by all members of the BIM Team, including </w:t>
      </w:r>
      <w:r w:rsidR="00FF58BE" w:rsidRPr="00862D19">
        <w:rPr>
          <w:sz w:val="20"/>
          <w:szCs w:val="20"/>
        </w:rPr>
        <w:t>Owner</w:t>
      </w:r>
      <w:r w:rsidRPr="00862D19">
        <w:rPr>
          <w:sz w:val="20"/>
          <w:szCs w:val="20"/>
        </w:rPr>
        <w:t>.</w:t>
      </w:r>
      <w:r w:rsidR="00B048D8" w:rsidRPr="00862D19">
        <w:rPr>
          <w:sz w:val="20"/>
          <w:szCs w:val="20"/>
        </w:rPr>
        <w:t xml:space="preserve">  Coordination between </w:t>
      </w:r>
      <w:r w:rsidR="00D931EC" w:rsidRPr="00862D19">
        <w:rPr>
          <w:sz w:val="20"/>
          <w:szCs w:val="20"/>
        </w:rPr>
        <w:t>A/E</w:t>
      </w:r>
      <w:r w:rsidR="00B048D8" w:rsidRPr="00862D19">
        <w:rPr>
          <w:sz w:val="20"/>
          <w:szCs w:val="20"/>
        </w:rPr>
        <w:t xml:space="preserve">, Contractor and Owner of the location, </w:t>
      </w:r>
      <w:proofErr w:type="gramStart"/>
      <w:r w:rsidR="00B048D8" w:rsidRPr="00862D19">
        <w:rPr>
          <w:sz w:val="20"/>
          <w:szCs w:val="20"/>
        </w:rPr>
        <w:t>folders</w:t>
      </w:r>
      <w:proofErr w:type="gramEnd"/>
      <w:r w:rsidR="00B048D8" w:rsidRPr="00862D19">
        <w:rPr>
          <w:sz w:val="20"/>
          <w:szCs w:val="20"/>
        </w:rPr>
        <w:t xml:space="preserve"> and files to be detailed prior to project design to ensure a seamless transfer of data and models th</w:t>
      </w:r>
      <w:r w:rsidR="00856399" w:rsidRPr="00862D19">
        <w:rPr>
          <w:sz w:val="20"/>
          <w:szCs w:val="20"/>
        </w:rPr>
        <w:t xml:space="preserve">roughout the </w:t>
      </w:r>
      <w:r w:rsidR="00915337" w:rsidRPr="00862D19">
        <w:rPr>
          <w:sz w:val="20"/>
          <w:szCs w:val="20"/>
        </w:rPr>
        <w:t>P</w:t>
      </w:r>
      <w:r w:rsidR="00856399" w:rsidRPr="00862D19">
        <w:rPr>
          <w:sz w:val="20"/>
          <w:szCs w:val="20"/>
        </w:rPr>
        <w:t xml:space="preserve">roject life cycle and for BIM Deliverables.  </w:t>
      </w:r>
      <w:r w:rsidR="00CE713C" w:rsidRPr="00862D19">
        <w:rPr>
          <w:sz w:val="20"/>
          <w:szCs w:val="20"/>
        </w:rPr>
        <w:t xml:space="preserve">This must include a method for transfer to Owners control at the end of </w:t>
      </w:r>
      <w:r w:rsidR="00915337" w:rsidRPr="00862D19">
        <w:rPr>
          <w:sz w:val="20"/>
          <w:szCs w:val="20"/>
        </w:rPr>
        <w:t>P</w:t>
      </w:r>
      <w:r w:rsidR="00CE713C" w:rsidRPr="00862D19">
        <w:rPr>
          <w:sz w:val="20"/>
          <w:szCs w:val="20"/>
        </w:rPr>
        <w:t>roject that does not require file re-pathing or the breaking of any links within the models and documents.</w:t>
      </w:r>
    </w:p>
    <w:p w14:paraId="64C5226B" w14:textId="22331564" w:rsidR="00531C68" w:rsidRPr="00862D19" w:rsidRDefault="00BB5010" w:rsidP="00BB5010">
      <w:pPr>
        <w:pStyle w:val="ListParagraph"/>
        <w:numPr>
          <w:ilvl w:val="3"/>
          <w:numId w:val="3"/>
        </w:numPr>
        <w:tabs>
          <w:tab w:val="left" w:pos="2438"/>
        </w:tabs>
        <w:spacing w:before="118"/>
        <w:ind w:left="2437"/>
        <w:rPr>
          <w:sz w:val="20"/>
          <w:szCs w:val="20"/>
        </w:rPr>
      </w:pPr>
      <w:r w:rsidRPr="00862D19">
        <w:rPr>
          <w:sz w:val="20"/>
          <w:szCs w:val="20"/>
        </w:rPr>
        <w:t xml:space="preserve">Agreed upon version of all software that will be utilized to create the models, drawings, etc.  This </w:t>
      </w:r>
      <w:r w:rsidR="00F10A65" w:rsidRPr="00862D19">
        <w:rPr>
          <w:sz w:val="20"/>
          <w:szCs w:val="20"/>
        </w:rPr>
        <w:t xml:space="preserve">may </w:t>
      </w:r>
      <w:r w:rsidRPr="00862D19">
        <w:rPr>
          <w:sz w:val="20"/>
          <w:szCs w:val="20"/>
        </w:rPr>
        <w:t xml:space="preserve">include, but </w:t>
      </w:r>
      <w:r w:rsidR="00F10A65" w:rsidRPr="00862D19">
        <w:rPr>
          <w:sz w:val="20"/>
          <w:szCs w:val="20"/>
        </w:rPr>
        <w:t xml:space="preserve">not </w:t>
      </w:r>
      <w:r w:rsidRPr="00862D19">
        <w:rPr>
          <w:sz w:val="20"/>
          <w:szCs w:val="20"/>
        </w:rPr>
        <w:t xml:space="preserve">be limited to the following:  </w:t>
      </w:r>
      <w:r w:rsidR="00260562" w:rsidRPr="00862D19">
        <w:rPr>
          <w:sz w:val="20"/>
          <w:szCs w:val="20"/>
        </w:rPr>
        <w:t xml:space="preserve">Autodesk </w:t>
      </w:r>
      <w:r w:rsidRPr="00862D19">
        <w:rPr>
          <w:sz w:val="20"/>
          <w:szCs w:val="20"/>
        </w:rPr>
        <w:t xml:space="preserve">REVIT, </w:t>
      </w:r>
      <w:r w:rsidR="00260562" w:rsidRPr="00862D19">
        <w:rPr>
          <w:sz w:val="20"/>
          <w:szCs w:val="20"/>
        </w:rPr>
        <w:t xml:space="preserve">Autodesk </w:t>
      </w:r>
      <w:r w:rsidRPr="00862D19">
        <w:rPr>
          <w:sz w:val="20"/>
          <w:szCs w:val="20"/>
        </w:rPr>
        <w:t xml:space="preserve">AutoCAD MEP, </w:t>
      </w:r>
      <w:r w:rsidR="001D2FCF" w:rsidRPr="00862D19">
        <w:rPr>
          <w:sz w:val="20"/>
          <w:szCs w:val="20"/>
        </w:rPr>
        <w:t xml:space="preserve">and </w:t>
      </w:r>
      <w:r w:rsidRPr="00862D19">
        <w:rPr>
          <w:sz w:val="20"/>
          <w:szCs w:val="20"/>
        </w:rPr>
        <w:t>Navisworks.</w:t>
      </w:r>
      <w:r w:rsidR="003A6257" w:rsidRPr="00862D19">
        <w:rPr>
          <w:sz w:val="20"/>
          <w:szCs w:val="20"/>
        </w:rPr>
        <w:t xml:space="preserve"> </w:t>
      </w:r>
      <w:r w:rsidR="006F7F08" w:rsidRPr="00862D19">
        <w:rPr>
          <w:sz w:val="20"/>
          <w:szCs w:val="20"/>
        </w:rPr>
        <w:t xml:space="preserve"> Refer to ‘</w:t>
      </w:r>
      <w:proofErr w:type="gramStart"/>
      <w:r w:rsidR="006F7F08" w:rsidRPr="00862D19">
        <w:rPr>
          <w:sz w:val="20"/>
          <w:szCs w:val="20"/>
        </w:rPr>
        <w:t>Attachment</w:t>
      </w:r>
      <w:proofErr w:type="gramEnd"/>
      <w:r w:rsidR="006F7F08" w:rsidRPr="00862D19">
        <w:rPr>
          <w:sz w:val="20"/>
          <w:szCs w:val="20"/>
        </w:rPr>
        <w:t xml:space="preserve"> </w:t>
      </w:r>
    </w:p>
    <w:p w14:paraId="640FAD54" w14:textId="16E53119" w:rsidR="00B224F2" w:rsidRPr="00862D19" w:rsidRDefault="00062E27" w:rsidP="00346B22">
      <w:pPr>
        <w:pStyle w:val="ListParagraph"/>
        <w:numPr>
          <w:ilvl w:val="2"/>
          <w:numId w:val="3"/>
        </w:numPr>
        <w:tabs>
          <w:tab w:val="left" w:pos="1538"/>
        </w:tabs>
        <w:spacing w:before="123"/>
        <w:ind w:left="1536" w:right="103" w:hanging="719"/>
        <w:rPr>
          <w:sz w:val="20"/>
          <w:szCs w:val="20"/>
        </w:rPr>
      </w:pPr>
      <w:r w:rsidRPr="00862D19">
        <w:rPr>
          <w:sz w:val="20"/>
          <w:szCs w:val="20"/>
        </w:rPr>
        <w:t xml:space="preserve">Development of the </w:t>
      </w:r>
      <w:r w:rsidR="00915337" w:rsidRPr="00862D19">
        <w:rPr>
          <w:sz w:val="20"/>
          <w:szCs w:val="20"/>
        </w:rPr>
        <w:t>BEP</w:t>
      </w:r>
      <w:r w:rsidRPr="00862D19">
        <w:rPr>
          <w:sz w:val="20"/>
          <w:szCs w:val="20"/>
        </w:rPr>
        <w:t xml:space="preserve"> shall be included as an agenda item for all Project Team meetings throughout the Preconstruction (Design) Phase of the Project. </w:t>
      </w:r>
      <w:r w:rsidR="00915337" w:rsidRPr="00862D19">
        <w:rPr>
          <w:sz w:val="20"/>
          <w:szCs w:val="20"/>
        </w:rPr>
        <w:t>W</w:t>
      </w:r>
      <w:r w:rsidRPr="00862D19">
        <w:rPr>
          <w:sz w:val="20"/>
          <w:szCs w:val="20"/>
        </w:rPr>
        <w:t>hen</w:t>
      </w:r>
      <w:r w:rsidR="00915337" w:rsidRPr="00862D19">
        <w:rPr>
          <w:sz w:val="20"/>
          <w:szCs w:val="20"/>
        </w:rPr>
        <w:t xml:space="preserve"> and as</w:t>
      </w:r>
      <w:r w:rsidRPr="00862D19">
        <w:rPr>
          <w:spacing w:val="-1"/>
          <w:sz w:val="20"/>
          <w:szCs w:val="20"/>
        </w:rPr>
        <w:t xml:space="preserve"> </w:t>
      </w:r>
      <w:r w:rsidRPr="00862D19">
        <w:rPr>
          <w:sz w:val="20"/>
          <w:szCs w:val="20"/>
        </w:rPr>
        <w:t>appropriate</w:t>
      </w:r>
      <w:r w:rsidR="00915337" w:rsidRPr="00862D19">
        <w:rPr>
          <w:sz w:val="20"/>
          <w:szCs w:val="20"/>
        </w:rPr>
        <w:t>, and</w:t>
      </w:r>
      <w:r w:rsidR="00F141BF" w:rsidRPr="00862D19">
        <w:rPr>
          <w:sz w:val="20"/>
          <w:szCs w:val="20"/>
        </w:rPr>
        <w:t xml:space="preserve"> as agreed upon by </w:t>
      </w:r>
      <w:r w:rsidR="00915337" w:rsidRPr="00862D19">
        <w:rPr>
          <w:sz w:val="20"/>
          <w:szCs w:val="20"/>
        </w:rPr>
        <w:t>O</w:t>
      </w:r>
      <w:r w:rsidR="00F141BF" w:rsidRPr="00862D19">
        <w:rPr>
          <w:sz w:val="20"/>
          <w:szCs w:val="20"/>
        </w:rPr>
        <w:t>wner</w:t>
      </w:r>
      <w:r w:rsidRPr="00862D19">
        <w:rPr>
          <w:sz w:val="20"/>
          <w:szCs w:val="20"/>
        </w:rPr>
        <w:t>,</w:t>
      </w:r>
      <w:r w:rsidRPr="00862D19">
        <w:rPr>
          <w:spacing w:val="-9"/>
          <w:sz w:val="20"/>
          <w:szCs w:val="20"/>
        </w:rPr>
        <w:t xml:space="preserve"> </w:t>
      </w:r>
      <w:r w:rsidRPr="00862D19">
        <w:rPr>
          <w:sz w:val="20"/>
          <w:szCs w:val="20"/>
        </w:rPr>
        <w:t>the</w:t>
      </w:r>
      <w:r w:rsidRPr="00862D19">
        <w:rPr>
          <w:spacing w:val="-7"/>
          <w:sz w:val="20"/>
          <w:szCs w:val="20"/>
        </w:rPr>
        <w:t xml:space="preserve"> </w:t>
      </w:r>
      <w:r w:rsidRPr="00862D19">
        <w:rPr>
          <w:sz w:val="20"/>
          <w:szCs w:val="20"/>
        </w:rPr>
        <w:t>discussion</w:t>
      </w:r>
      <w:r w:rsidRPr="00862D19">
        <w:rPr>
          <w:spacing w:val="-9"/>
          <w:sz w:val="20"/>
          <w:szCs w:val="20"/>
        </w:rPr>
        <w:t xml:space="preserve"> </w:t>
      </w:r>
      <w:r w:rsidRPr="00862D19">
        <w:rPr>
          <w:sz w:val="20"/>
          <w:szCs w:val="20"/>
        </w:rPr>
        <w:t>items</w:t>
      </w:r>
      <w:r w:rsidRPr="00862D19">
        <w:rPr>
          <w:spacing w:val="-5"/>
          <w:sz w:val="20"/>
          <w:szCs w:val="20"/>
        </w:rPr>
        <w:t xml:space="preserve"> </w:t>
      </w:r>
      <w:r w:rsidRPr="00862D19">
        <w:rPr>
          <w:sz w:val="20"/>
          <w:szCs w:val="20"/>
        </w:rPr>
        <w:t>shall</w:t>
      </w:r>
      <w:r w:rsidRPr="00862D19">
        <w:rPr>
          <w:spacing w:val="-8"/>
          <w:sz w:val="20"/>
          <w:szCs w:val="20"/>
        </w:rPr>
        <w:t xml:space="preserve"> </w:t>
      </w:r>
      <w:r w:rsidRPr="00862D19">
        <w:rPr>
          <w:sz w:val="20"/>
          <w:szCs w:val="20"/>
        </w:rPr>
        <w:t>include,</w:t>
      </w:r>
      <w:r w:rsidRPr="00862D19">
        <w:rPr>
          <w:spacing w:val="-7"/>
          <w:sz w:val="20"/>
          <w:szCs w:val="20"/>
        </w:rPr>
        <w:t xml:space="preserve"> </w:t>
      </w:r>
      <w:r w:rsidRPr="00862D19">
        <w:rPr>
          <w:sz w:val="20"/>
          <w:szCs w:val="20"/>
        </w:rPr>
        <w:t>as</w:t>
      </w:r>
      <w:r w:rsidRPr="00862D19">
        <w:rPr>
          <w:spacing w:val="-8"/>
          <w:sz w:val="20"/>
          <w:szCs w:val="20"/>
        </w:rPr>
        <w:t xml:space="preserve"> </w:t>
      </w:r>
      <w:r w:rsidRPr="00862D19">
        <w:rPr>
          <w:sz w:val="20"/>
          <w:szCs w:val="20"/>
        </w:rPr>
        <w:t>a</w:t>
      </w:r>
      <w:r w:rsidRPr="00862D19">
        <w:rPr>
          <w:spacing w:val="-9"/>
          <w:sz w:val="20"/>
          <w:szCs w:val="20"/>
        </w:rPr>
        <w:t xml:space="preserve"> </w:t>
      </w:r>
      <w:proofErr w:type="gramStart"/>
      <w:r w:rsidRPr="00862D19">
        <w:rPr>
          <w:sz w:val="20"/>
          <w:szCs w:val="20"/>
        </w:rPr>
        <w:t>minimum;</w:t>
      </w:r>
      <w:proofErr w:type="gramEnd"/>
    </w:p>
    <w:p w14:paraId="640FAD55" w14:textId="55283AED" w:rsidR="00B224F2" w:rsidRPr="00862D19" w:rsidRDefault="00062E27" w:rsidP="00346B22">
      <w:pPr>
        <w:pStyle w:val="ListParagraph"/>
        <w:numPr>
          <w:ilvl w:val="3"/>
          <w:numId w:val="3"/>
        </w:numPr>
        <w:tabs>
          <w:tab w:val="left" w:pos="2445"/>
        </w:tabs>
        <w:ind w:left="2443" w:hanging="935"/>
        <w:rPr>
          <w:sz w:val="20"/>
          <w:szCs w:val="20"/>
        </w:rPr>
      </w:pPr>
      <w:r w:rsidRPr="00862D19">
        <w:rPr>
          <w:sz w:val="20"/>
          <w:szCs w:val="20"/>
        </w:rPr>
        <w:t>the</w:t>
      </w:r>
      <w:r w:rsidRPr="00862D19">
        <w:rPr>
          <w:spacing w:val="-8"/>
          <w:sz w:val="20"/>
          <w:szCs w:val="20"/>
        </w:rPr>
        <w:t xml:space="preserve"> </w:t>
      </w:r>
      <w:r w:rsidRPr="00862D19">
        <w:rPr>
          <w:sz w:val="20"/>
          <w:szCs w:val="20"/>
        </w:rPr>
        <w:t>status</w:t>
      </w:r>
      <w:r w:rsidRPr="00862D19">
        <w:rPr>
          <w:spacing w:val="-6"/>
          <w:sz w:val="20"/>
          <w:szCs w:val="20"/>
        </w:rPr>
        <w:t xml:space="preserve"> </w:t>
      </w:r>
      <w:r w:rsidRPr="00862D19">
        <w:rPr>
          <w:sz w:val="20"/>
          <w:szCs w:val="20"/>
        </w:rPr>
        <w:t>of</w:t>
      </w:r>
      <w:r w:rsidRPr="00862D19">
        <w:rPr>
          <w:spacing w:val="-8"/>
          <w:sz w:val="20"/>
          <w:szCs w:val="20"/>
        </w:rPr>
        <w:t xml:space="preserve"> </w:t>
      </w:r>
      <w:r w:rsidRPr="00862D19">
        <w:rPr>
          <w:sz w:val="20"/>
          <w:szCs w:val="20"/>
        </w:rPr>
        <w:t>the</w:t>
      </w:r>
      <w:r w:rsidRPr="00862D19">
        <w:rPr>
          <w:spacing w:val="-8"/>
          <w:sz w:val="20"/>
          <w:szCs w:val="20"/>
        </w:rPr>
        <w:t xml:space="preserve"> </w:t>
      </w:r>
      <w:r w:rsidRPr="00862D19">
        <w:rPr>
          <w:sz w:val="20"/>
          <w:szCs w:val="20"/>
        </w:rPr>
        <w:t>development</w:t>
      </w:r>
      <w:r w:rsidRPr="00862D19">
        <w:rPr>
          <w:spacing w:val="-8"/>
          <w:sz w:val="20"/>
          <w:szCs w:val="20"/>
        </w:rPr>
        <w:t xml:space="preserve"> </w:t>
      </w:r>
      <w:r w:rsidRPr="00862D19">
        <w:rPr>
          <w:sz w:val="20"/>
          <w:szCs w:val="20"/>
        </w:rPr>
        <w:t>of</w:t>
      </w:r>
      <w:r w:rsidRPr="00862D19">
        <w:rPr>
          <w:spacing w:val="-8"/>
          <w:sz w:val="20"/>
          <w:szCs w:val="20"/>
        </w:rPr>
        <w:t xml:space="preserve"> </w:t>
      </w:r>
      <w:r w:rsidRPr="00862D19">
        <w:rPr>
          <w:sz w:val="20"/>
          <w:szCs w:val="20"/>
        </w:rPr>
        <w:t>the</w:t>
      </w:r>
      <w:r w:rsidRPr="00862D19">
        <w:rPr>
          <w:spacing w:val="-8"/>
          <w:sz w:val="20"/>
          <w:szCs w:val="20"/>
        </w:rPr>
        <w:t xml:space="preserve"> </w:t>
      </w:r>
      <w:r w:rsidR="00915337" w:rsidRPr="00862D19">
        <w:rPr>
          <w:sz w:val="20"/>
          <w:szCs w:val="20"/>
        </w:rPr>
        <w:t>BEP</w:t>
      </w:r>
      <w:r w:rsidRPr="00862D19">
        <w:rPr>
          <w:sz w:val="20"/>
          <w:szCs w:val="20"/>
        </w:rPr>
        <w:t>,</w:t>
      </w:r>
    </w:p>
    <w:p w14:paraId="640FAD56" w14:textId="509F7AB4" w:rsidR="00B224F2" w:rsidRPr="00862D19" w:rsidRDefault="00062E27" w:rsidP="00346B22">
      <w:pPr>
        <w:pStyle w:val="ListParagraph"/>
        <w:numPr>
          <w:ilvl w:val="3"/>
          <w:numId w:val="3"/>
        </w:numPr>
        <w:tabs>
          <w:tab w:val="left" w:pos="2445"/>
        </w:tabs>
        <w:ind w:left="2443" w:right="101" w:hanging="935"/>
        <w:rPr>
          <w:sz w:val="20"/>
          <w:szCs w:val="20"/>
        </w:rPr>
      </w:pPr>
      <w:r w:rsidRPr="00862D19">
        <w:rPr>
          <w:sz w:val="20"/>
          <w:szCs w:val="20"/>
        </w:rPr>
        <w:t>the identification of any issues related to the timing for exchanging information between the various Building Models and the timing and the means and methods for</w:t>
      </w:r>
      <w:r w:rsidRPr="00862D19">
        <w:rPr>
          <w:spacing w:val="14"/>
          <w:sz w:val="20"/>
          <w:szCs w:val="20"/>
        </w:rPr>
        <w:t xml:space="preserve"> </w:t>
      </w:r>
      <w:r w:rsidRPr="00862D19">
        <w:rPr>
          <w:sz w:val="20"/>
          <w:szCs w:val="20"/>
        </w:rPr>
        <w:t>entering</w:t>
      </w:r>
      <w:r w:rsidRPr="00862D19">
        <w:rPr>
          <w:spacing w:val="-3"/>
          <w:sz w:val="20"/>
          <w:szCs w:val="20"/>
        </w:rPr>
        <w:t xml:space="preserve"> </w:t>
      </w:r>
      <w:r w:rsidRPr="00862D19">
        <w:rPr>
          <w:sz w:val="20"/>
          <w:szCs w:val="20"/>
        </w:rPr>
        <w:t>information</w:t>
      </w:r>
      <w:r w:rsidRPr="00862D19">
        <w:rPr>
          <w:spacing w:val="-14"/>
          <w:sz w:val="20"/>
          <w:szCs w:val="20"/>
        </w:rPr>
        <w:t xml:space="preserve"> </w:t>
      </w:r>
      <w:r w:rsidR="00F96137" w:rsidRPr="00862D19">
        <w:rPr>
          <w:sz w:val="20"/>
          <w:szCs w:val="20"/>
        </w:rPr>
        <w:t>Design Models.</w:t>
      </w:r>
    </w:p>
    <w:p w14:paraId="640FAD57" w14:textId="77777777" w:rsidR="00B224F2" w:rsidRPr="00862D19" w:rsidRDefault="00062E27" w:rsidP="00346B22">
      <w:pPr>
        <w:pStyle w:val="ListParagraph"/>
        <w:numPr>
          <w:ilvl w:val="3"/>
          <w:numId w:val="3"/>
        </w:numPr>
        <w:tabs>
          <w:tab w:val="left" w:pos="2445"/>
        </w:tabs>
        <w:spacing w:before="118"/>
        <w:ind w:left="2444"/>
        <w:rPr>
          <w:sz w:val="20"/>
          <w:szCs w:val="20"/>
        </w:rPr>
      </w:pPr>
      <w:r w:rsidRPr="00862D19">
        <w:rPr>
          <w:sz w:val="20"/>
          <w:szCs w:val="20"/>
        </w:rPr>
        <w:t>the</w:t>
      </w:r>
      <w:r w:rsidRPr="00862D19">
        <w:rPr>
          <w:spacing w:val="-8"/>
          <w:sz w:val="20"/>
          <w:szCs w:val="20"/>
        </w:rPr>
        <w:t xml:space="preserve"> </w:t>
      </w:r>
      <w:r w:rsidRPr="00862D19">
        <w:rPr>
          <w:sz w:val="20"/>
          <w:szCs w:val="20"/>
        </w:rPr>
        <w:t>Level</w:t>
      </w:r>
      <w:r w:rsidRPr="00862D19">
        <w:rPr>
          <w:spacing w:val="-9"/>
          <w:sz w:val="20"/>
          <w:szCs w:val="20"/>
        </w:rPr>
        <w:t xml:space="preserve"> </w:t>
      </w:r>
      <w:r w:rsidRPr="00862D19">
        <w:rPr>
          <w:sz w:val="20"/>
          <w:szCs w:val="20"/>
        </w:rPr>
        <w:t>of</w:t>
      </w:r>
      <w:r w:rsidRPr="00862D19">
        <w:rPr>
          <w:spacing w:val="-5"/>
          <w:sz w:val="20"/>
          <w:szCs w:val="20"/>
        </w:rPr>
        <w:t xml:space="preserve"> </w:t>
      </w:r>
      <w:r w:rsidRPr="00862D19">
        <w:rPr>
          <w:sz w:val="20"/>
          <w:szCs w:val="20"/>
        </w:rPr>
        <w:t>Development</w:t>
      </w:r>
      <w:r w:rsidRPr="00862D19">
        <w:rPr>
          <w:spacing w:val="-8"/>
          <w:sz w:val="20"/>
          <w:szCs w:val="20"/>
        </w:rPr>
        <w:t xml:space="preserve"> </w:t>
      </w:r>
      <w:r w:rsidRPr="00862D19">
        <w:rPr>
          <w:sz w:val="20"/>
          <w:szCs w:val="20"/>
        </w:rPr>
        <w:t>of</w:t>
      </w:r>
      <w:r w:rsidRPr="00862D19">
        <w:rPr>
          <w:spacing w:val="-8"/>
          <w:sz w:val="20"/>
          <w:szCs w:val="20"/>
        </w:rPr>
        <w:t xml:space="preserve"> </w:t>
      </w:r>
      <w:r w:rsidRPr="00862D19">
        <w:rPr>
          <w:sz w:val="20"/>
          <w:szCs w:val="20"/>
        </w:rPr>
        <w:t>each</w:t>
      </w:r>
      <w:r w:rsidRPr="00862D19">
        <w:rPr>
          <w:spacing w:val="-8"/>
          <w:sz w:val="20"/>
          <w:szCs w:val="20"/>
        </w:rPr>
        <w:t xml:space="preserve"> </w:t>
      </w:r>
      <w:r w:rsidRPr="00862D19">
        <w:rPr>
          <w:sz w:val="20"/>
          <w:szCs w:val="20"/>
        </w:rPr>
        <w:t>of</w:t>
      </w:r>
      <w:r w:rsidRPr="00862D19">
        <w:rPr>
          <w:spacing w:val="-5"/>
          <w:sz w:val="20"/>
          <w:szCs w:val="20"/>
        </w:rPr>
        <w:t xml:space="preserve"> </w:t>
      </w:r>
      <w:r w:rsidRPr="00862D19">
        <w:rPr>
          <w:sz w:val="20"/>
          <w:szCs w:val="20"/>
        </w:rPr>
        <w:t>the</w:t>
      </w:r>
      <w:r w:rsidRPr="00862D19">
        <w:rPr>
          <w:spacing w:val="-8"/>
          <w:sz w:val="20"/>
          <w:szCs w:val="20"/>
        </w:rPr>
        <w:t xml:space="preserve"> </w:t>
      </w:r>
      <w:r w:rsidRPr="00862D19">
        <w:rPr>
          <w:sz w:val="20"/>
          <w:szCs w:val="20"/>
        </w:rPr>
        <w:t>Building</w:t>
      </w:r>
      <w:r w:rsidRPr="00862D19">
        <w:rPr>
          <w:spacing w:val="-8"/>
          <w:sz w:val="20"/>
          <w:szCs w:val="20"/>
        </w:rPr>
        <w:t xml:space="preserve"> </w:t>
      </w:r>
      <w:r w:rsidRPr="00862D19">
        <w:rPr>
          <w:sz w:val="20"/>
          <w:szCs w:val="20"/>
        </w:rPr>
        <w:t>Models,</w:t>
      </w:r>
    </w:p>
    <w:p w14:paraId="640FAD58" w14:textId="017D5429" w:rsidR="00B224F2" w:rsidRPr="00862D19" w:rsidRDefault="00062E27" w:rsidP="00346B22">
      <w:pPr>
        <w:pStyle w:val="ListParagraph"/>
        <w:numPr>
          <w:ilvl w:val="3"/>
          <w:numId w:val="3"/>
        </w:numPr>
        <w:tabs>
          <w:tab w:val="left" w:pos="2445"/>
        </w:tabs>
        <w:ind w:left="2443" w:right="231" w:hanging="935"/>
        <w:rPr>
          <w:sz w:val="20"/>
          <w:szCs w:val="20"/>
        </w:rPr>
      </w:pPr>
      <w:r w:rsidRPr="00862D19">
        <w:rPr>
          <w:sz w:val="20"/>
          <w:szCs w:val="20"/>
        </w:rPr>
        <w:t>the</w:t>
      </w:r>
      <w:r w:rsidRPr="00862D19">
        <w:rPr>
          <w:spacing w:val="-10"/>
          <w:sz w:val="20"/>
          <w:szCs w:val="20"/>
        </w:rPr>
        <w:t xml:space="preserve"> </w:t>
      </w:r>
      <w:r w:rsidRPr="00862D19">
        <w:rPr>
          <w:sz w:val="20"/>
          <w:szCs w:val="20"/>
        </w:rPr>
        <w:t>Depth</w:t>
      </w:r>
      <w:r w:rsidRPr="00862D19">
        <w:rPr>
          <w:spacing w:val="-6"/>
          <w:sz w:val="20"/>
          <w:szCs w:val="20"/>
        </w:rPr>
        <w:t xml:space="preserve"> </w:t>
      </w:r>
      <w:r w:rsidRPr="00862D19">
        <w:rPr>
          <w:sz w:val="20"/>
          <w:szCs w:val="20"/>
        </w:rPr>
        <w:t>of</w:t>
      </w:r>
      <w:r w:rsidRPr="00862D19">
        <w:rPr>
          <w:spacing w:val="-5"/>
          <w:sz w:val="20"/>
          <w:szCs w:val="20"/>
        </w:rPr>
        <w:t xml:space="preserve"> </w:t>
      </w:r>
      <w:r w:rsidRPr="00862D19">
        <w:rPr>
          <w:sz w:val="20"/>
          <w:szCs w:val="20"/>
        </w:rPr>
        <w:t>Detail</w:t>
      </w:r>
      <w:r w:rsidRPr="00862D19">
        <w:rPr>
          <w:spacing w:val="-9"/>
          <w:sz w:val="20"/>
          <w:szCs w:val="20"/>
        </w:rPr>
        <w:t xml:space="preserve"> </w:t>
      </w:r>
      <w:r w:rsidRPr="00862D19">
        <w:rPr>
          <w:sz w:val="20"/>
          <w:szCs w:val="20"/>
        </w:rPr>
        <w:t>for</w:t>
      </w:r>
      <w:r w:rsidRPr="00862D19">
        <w:rPr>
          <w:spacing w:val="-9"/>
          <w:sz w:val="20"/>
          <w:szCs w:val="20"/>
        </w:rPr>
        <w:t xml:space="preserve"> </w:t>
      </w:r>
      <w:r w:rsidRPr="00862D19">
        <w:rPr>
          <w:sz w:val="20"/>
          <w:szCs w:val="20"/>
        </w:rPr>
        <w:t>information</w:t>
      </w:r>
      <w:r w:rsidRPr="00862D19">
        <w:rPr>
          <w:spacing w:val="-3"/>
          <w:sz w:val="20"/>
          <w:szCs w:val="20"/>
        </w:rPr>
        <w:t xml:space="preserve"> </w:t>
      </w:r>
      <w:r w:rsidRPr="00862D19">
        <w:rPr>
          <w:sz w:val="20"/>
          <w:szCs w:val="20"/>
        </w:rPr>
        <w:t>within</w:t>
      </w:r>
      <w:r w:rsidRPr="00862D19">
        <w:rPr>
          <w:spacing w:val="-6"/>
          <w:sz w:val="20"/>
          <w:szCs w:val="20"/>
        </w:rPr>
        <w:t xml:space="preserve"> </w:t>
      </w:r>
      <w:r w:rsidRPr="00862D19">
        <w:rPr>
          <w:sz w:val="20"/>
          <w:szCs w:val="20"/>
        </w:rPr>
        <w:t>the</w:t>
      </w:r>
      <w:r w:rsidRPr="00862D19">
        <w:rPr>
          <w:spacing w:val="-8"/>
          <w:sz w:val="20"/>
          <w:szCs w:val="20"/>
        </w:rPr>
        <w:t xml:space="preserve"> </w:t>
      </w:r>
      <w:r w:rsidRPr="00862D19">
        <w:rPr>
          <w:sz w:val="20"/>
          <w:szCs w:val="20"/>
        </w:rPr>
        <w:t>Building</w:t>
      </w:r>
      <w:r w:rsidRPr="00862D19">
        <w:rPr>
          <w:spacing w:val="-3"/>
          <w:sz w:val="20"/>
          <w:szCs w:val="20"/>
        </w:rPr>
        <w:t xml:space="preserve"> </w:t>
      </w:r>
      <w:r w:rsidRPr="00862D19">
        <w:rPr>
          <w:sz w:val="20"/>
          <w:szCs w:val="20"/>
        </w:rPr>
        <w:t>Models</w:t>
      </w:r>
      <w:r w:rsidR="00545B6F" w:rsidRPr="00862D19">
        <w:rPr>
          <w:spacing w:val="-6"/>
          <w:sz w:val="20"/>
          <w:szCs w:val="20"/>
        </w:rPr>
        <w:t>.</w:t>
      </w:r>
    </w:p>
    <w:p w14:paraId="2E0A4953" w14:textId="749A3AAF" w:rsidR="001F4378" w:rsidRPr="00862D19" w:rsidRDefault="001F4378" w:rsidP="00346B22">
      <w:pPr>
        <w:pStyle w:val="ListParagraph"/>
        <w:numPr>
          <w:ilvl w:val="3"/>
          <w:numId w:val="3"/>
        </w:numPr>
        <w:tabs>
          <w:tab w:val="left" w:pos="2445"/>
        </w:tabs>
        <w:ind w:left="2443" w:right="231" w:hanging="935"/>
        <w:rPr>
          <w:sz w:val="20"/>
          <w:szCs w:val="20"/>
        </w:rPr>
      </w:pPr>
      <w:r w:rsidRPr="00862D19">
        <w:rPr>
          <w:spacing w:val="-6"/>
          <w:sz w:val="20"/>
          <w:szCs w:val="20"/>
        </w:rPr>
        <w:t xml:space="preserve">BIM Asset Data Strategy </w:t>
      </w:r>
      <w:r w:rsidR="00093848" w:rsidRPr="00862D19">
        <w:rPr>
          <w:spacing w:val="-6"/>
          <w:sz w:val="20"/>
          <w:szCs w:val="20"/>
        </w:rPr>
        <w:t>per Owner Requirements</w:t>
      </w:r>
      <w:r w:rsidR="009866CB" w:rsidRPr="00862D19">
        <w:rPr>
          <w:spacing w:val="-6"/>
          <w:sz w:val="20"/>
          <w:szCs w:val="20"/>
        </w:rPr>
        <w:t>, supporting the CMMS Integration Process (CIP)</w:t>
      </w:r>
    </w:p>
    <w:p w14:paraId="7EDFA5E9" w14:textId="5AB412DC" w:rsidR="0058413B" w:rsidRPr="00862D19" w:rsidRDefault="0058413B" w:rsidP="00346B22">
      <w:pPr>
        <w:pStyle w:val="ListParagraph"/>
        <w:numPr>
          <w:ilvl w:val="3"/>
          <w:numId w:val="3"/>
        </w:numPr>
        <w:tabs>
          <w:tab w:val="left" w:pos="2445"/>
        </w:tabs>
        <w:ind w:left="2443" w:right="231" w:hanging="935"/>
        <w:rPr>
          <w:sz w:val="20"/>
          <w:szCs w:val="20"/>
        </w:rPr>
      </w:pPr>
      <w:r w:rsidRPr="00862D19">
        <w:rPr>
          <w:sz w:val="20"/>
          <w:szCs w:val="20"/>
        </w:rPr>
        <w:t>BEP to be periodically submitted to Project Workspace for review and approval by Owner at a minimum once per month, while being continuously updated throughout project.</w:t>
      </w:r>
    </w:p>
    <w:p w14:paraId="640FAD59" w14:textId="742DA80C" w:rsidR="00B224F2" w:rsidRPr="00862D19" w:rsidRDefault="00062E27" w:rsidP="00346B22">
      <w:pPr>
        <w:pStyle w:val="ListParagraph"/>
        <w:numPr>
          <w:ilvl w:val="2"/>
          <w:numId w:val="3"/>
        </w:numPr>
        <w:tabs>
          <w:tab w:val="left" w:pos="1538"/>
        </w:tabs>
        <w:ind w:left="1535" w:right="101" w:hanging="718"/>
        <w:rPr>
          <w:sz w:val="20"/>
          <w:szCs w:val="20"/>
        </w:rPr>
      </w:pPr>
      <w:r w:rsidRPr="00862D19">
        <w:rPr>
          <w:sz w:val="20"/>
          <w:szCs w:val="20"/>
        </w:rPr>
        <w:t xml:space="preserve">Refinement and implementation of the </w:t>
      </w:r>
      <w:r w:rsidR="00915337" w:rsidRPr="00862D19">
        <w:rPr>
          <w:sz w:val="20"/>
          <w:szCs w:val="20"/>
        </w:rPr>
        <w:t>BEP</w:t>
      </w:r>
      <w:r w:rsidRPr="00862D19">
        <w:rPr>
          <w:sz w:val="20"/>
          <w:szCs w:val="20"/>
        </w:rPr>
        <w:t xml:space="preserve"> shall be included as an agenda item for all Project Team meetings throughout the Construction Phase of the Project. </w:t>
      </w:r>
      <w:r w:rsidRPr="00862D19">
        <w:rPr>
          <w:spacing w:val="2"/>
          <w:sz w:val="20"/>
          <w:szCs w:val="20"/>
        </w:rPr>
        <w:t xml:space="preserve">When </w:t>
      </w:r>
      <w:r w:rsidRPr="00862D19">
        <w:rPr>
          <w:sz w:val="20"/>
          <w:szCs w:val="20"/>
        </w:rPr>
        <w:t>and</w:t>
      </w:r>
      <w:r w:rsidRPr="00862D19">
        <w:rPr>
          <w:spacing w:val="20"/>
          <w:sz w:val="20"/>
          <w:szCs w:val="20"/>
        </w:rPr>
        <w:t xml:space="preserve"> </w:t>
      </w:r>
      <w:r w:rsidRPr="00862D19">
        <w:rPr>
          <w:sz w:val="20"/>
          <w:szCs w:val="20"/>
        </w:rPr>
        <w:t>as appropriate,</w:t>
      </w:r>
      <w:r w:rsidRPr="00862D19">
        <w:rPr>
          <w:spacing w:val="-10"/>
          <w:sz w:val="20"/>
          <w:szCs w:val="20"/>
        </w:rPr>
        <w:t xml:space="preserve"> </w:t>
      </w:r>
      <w:r w:rsidRPr="00862D19">
        <w:rPr>
          <w:sz w:val="20"/>
          <w:szCs w:val="20"/>
        </w:rPr>
        <w:t>the</w:t>
      </w:r>
      <w:r w:rsidRPr="00862D19">
        <w:rPr>
          <w:spacing w:val="-8"/>
          <w:sz w:val="20"/>
          <w:szCs w:val="20"/>
        </w:rPr>
        <w:t xml:space="preserve"> </w:t>
      </w:r>
      <w:r w:rsidRPr="00862D19">
        <w:rPr>
          <w:sz w:val="20"/>
          <w:szCs w:val="20"/>
        </w:rPr>
        <w:t>discussion</w:t>
      </w:r>
      <w:r w:rsidRPr="00862D19">
        <w:rPr>
          <w:spacing w:val="-10"/>
          <w:sz w:val="20"/>
          <w:szCs w:val="20"/>
        </w:rPr>
        <w:t xml:space="preserve"> </w:t>
      </w:r>
      <w:r w:rsidRPr="00862D19">
        <w:rPr>
          <w:sz w:val="20"/>
          <w:szCs w:val="20"/>
        </w:rPr>
        <w:t>items</w:t>
      </w:r>
      <w:r w:rsidRPr="00862D19">
        <w:rPr>
          <w:spacing w:val="-6"/>
          <w:sz w:val="20"/>
          <w:szCs w:val="20"/>
        </w:rPr>
        <w:t xml:space="preserve"> </w:t>
      </w:r>
      <w:r w:rsidRPr="00862D19">
        <w:rPr>
          <w:sz w:val="20"/>
          <w:szCs w:val="20"/>
        </w:rPr>
        <w:t>shall</w:t>
      </w:r>
      <w:r w:rsidRPr="00862D19">
        <w:rPr>
          <w:spacing w:val="-9"/>
          <w:sz w:val="20"/>
          <w:szCs w:val="20"/>
        </w:rPr>
        <w:t xml:space="preserve"> </w:t>
      </w:r>
      <w:r w:rsidRPr="00862D19">
        <w:rPr>
          <w:sz w:val="20"/>
          <w:szCs w:val="20"/>
        </w:rPr>
        <w:t>include,</w:t>
      </w:r>
      <w:r w:rsidRPr="00862D19">
        <w:rPr>
          <w:spacing w:val="-8"/>
          <w:sz w:val="20"/>
          <w:szCs w:val="20"/>
        </w:rPr>
        <w:t xml:space="preserve"> </w:t>
      </w:r>
      <w:r w:rsidRPr="00862D19">
        <w:rPr>
          <w:sz w:val="20"/>
          <w:szCs w:val="20"/>
        </w:rPr>
        <w:t>as</w:t>
      </w:r>
      <w:r w:rsidRPr="00862D19">
        <w:rPr>
          <w:spacing w:val="-9"/>
          <w:sz w:val="20"/>
          <w:szCs w:val="20"/>
        </w:rPr>
        <w:t xml:space="preserve"> </w:t>
      </w:r>
      <w:r w:rsidRPr="00862D19">
        <w:rPr>
          <w:sz w:val="20"/>
          <w:szCs w:val="20"/>
        </w:rPr>
        <w:t>a</w:t>
      </w:r>
      <w:r w:rsidRPr="00862D19">
        <w:rPr>
          <w:spacing w:val="-10"/>
          <w:sz w:val="20"/>
          <w:szCs w:val="20"/>
        </w:rPr>
        <w:t xml:space="preserve"> </w:t>
      </w:r>
      <w:proofErr w:type="gramStart"/>
      <w:r w:rsidRPr="00862D19">
        <w:rPr>
          <w:sz w:val="20"/>
          <w:szCs w:val="20"/>
        </w:rPr>
        <w:t>minimum;</w:t>
      </w:r>
      <w:proofErr w:type="gramEnd"/>
    </w:p>
    <w:p w14:paraId="640FAD5A" w14:textId="54B5028D" w:rsidR="00B224F2" w:rsidRPr="00862D19" w:rsidRDefault="00062E27" w:rsidP="00346B22">
      <w:pPr>
        <w:pStyle w:val="ListParagraph"/>
        <w:numPr>
          <w:ilvl w:val="3"/>
          <w:numId w:val="3"/>
        </w:numPr>
        <w:tabs>
          <w:tab w:val="left" w:pos="2445"/>
        </w:tabs>
        <w:spacing w:before="118"/>
        <w:ind w:left="2443" w:hanging="935"/>
        <w:rPr>
          <w:sz w:val="20"/>
          <w:szCs w:val="20"/>
        </w:rPr>
      </w:pPr>
      <w:r w:rsidRPr="00862D19">
        <w:rPr>
          <w:sz w:val="20"/>
          <w:szCs w:val="20"/>
        </w:rPr>
        <w:t>the</w:t>
      </w:r>
      <w:r w:rsidRPr="00862D19">
        <w:rPr>
          <w:spacing w:val="-8"/>
          <w:sz w:val="20"/>
          <w:szCs w:val="20"/>
        </w:rPr>
        <w:t xml:space="preserve"> </w:t>
      </w:r>
      <w:r w:rsidRPr="00862D19">
        <w:rPr>
          <w:sz w:val="20"/>
          <w:szCs w:val="20"/>
        </w:rPr>
        <w:t>status</w:t>
      </w:r>
      <w:r w:rsidRPr="00862D19">
        <w:rPr>
          <w:spacing w:val="-6"/>
          <w:sz w:val="20"/>
          <w:szCs w:val="20"/>
        </w:rPr>
        <w:t xml:space="preserve"> </w:t>
      </w:r>
      <w:r w:rsidRPr="00862D19">
        <w:rPr>
          <w:sz w:val="20"/>
          <w:szCs w:val="20"/>
        </w:rPr>
        <w:t>of</w:t>
      </w:r>
      <w:r w:rsidRPr="00862D19">
        <w:rPr>
          <w:spacing w:val="-8"/>
          <w:sz w:val="20"/>
          <w:szCs w:val="20"/>
        </w:rPr>
        <w:t xml:space="preserve"> </w:t>
      </w:r>
      <w:r w:rsidRPr="00862D19">
        <w:rPr>
          <w:sz w:val="20"/>
          <w:szCs w:val="20"/>
        </w:rPr>
        <w:t>the</w:t>
      </w:r>
      <w:r w:rsidRPr="00862D19">
        <w:rPr>
          <w:spacing w:val="-8"/>
          <w:sz w:val="20"/>
          <w:szCs w:val="20"/>
        </w:rPr>
        <w:t xml:space="preserve"> </w:t>
      </w:r>
      <w:r w:rsidRPr="00862D19">
        <w:rPr>
          <w:sz w:val="20"/>
          <w:szCs w:val="20"/>
        </w:rPr>
        <w:t>refinement</w:t>
      </w:r>
      <w:r w:rsidRPr="00862D19">
        <w:rPr>
          <w:spacing w:val="-8"/>
          <w:sz w:val="20"/>
          <w:szCs w:val="20"/>
        </w:rPr>
        <w:t xml:space="preserve"> </w:t>
      </w:r>
      <w:r w:rsidRPr="00862D19">
        <w:rPr>
          <w:sz w:val="20"/>
          <w:szCs w:val="20"/>
        </w:rPr>
        <w:t>of,</w:t>
      </w:r>
      <w:r w:rsidRPr="00862D19">
        <w:rPr>
          <w:spacing w:val="-10"/>
          <w:sz w:val="20"/>
          <w:szCs w:val="20"/>
        </w:rPr>
        <w:t xml:space="preserve"> </w:t>
      </w:r>
      <w:r w:rsidRPr="00862D19">
        <w:rPr>
          <w:sz w:val="20"/>
          <w:szCs w:val="20"/>
        </w:rPr>
        <w:t>and</w:t>
      </w:r>
      <w:r w:rsidRPr="00862D19">
        <w:rPr>
          <w:spacing w:val="-8"/>
          <w:sz w:val="20"/>
          <w:szCs w:val="20"/>
        </w:rPr>
        <w:t xml:space="preserve"> </w:t>
      </w:r>
      <w:r w:rsidRPr="00862D19">
        <w:rPr>
          <w:spacing w:val="2"/>
          <w:sz w:val="20"/>
          <w:szCs w:val="20"/>
        </w:rPr>
        <w:t>any</w:t>
      </w:r>
      <w:r w:rsidRPr="00862D19">
        <w:rPr>
          <w:spacing w:val="-14"/>
          <w:sz w:val="20"/>
          <w:szCs w:val="20"/>
        </w:rPr>
        <w:t xml:space="preserve"> </w:t>
      </w:r>
      <w:r w:rsidRPr="00862D19">
        <w:rPr>
          <w:sz w:val="20"/>
          <w:szCs w:val="20"/>
        </w:rPr>
        <w:t>updates</w:t>
      </w:r>
      <w:r w:rsidRPr="00862D19">
        <w:rPr>
          <w:spacing w:val="-6"/>
          <w:sz w:val="20"/>
          <w:szCs w:val="20"/>
        </w:rPr>
        <w:t xml:space="preserve"> </w:t>
      </w:r>
      <w:r w:rsidRPr="00862D19">
        <w:rPr>
          <w:sz w:val="20"/>
          <w:szCs w:val="20"/>
        </w:rPr>
        <w:t>to,</w:t>
      </w:r>
      <w:r w:rsidRPr="00862D19">
        <w:rPr>
          <w:spacing w:val="-8"/>
          <w:sz w:val="20"/>
          <w:szCs w:val="20"/>
        </w:rPr>
        <w:t xml:space="preserve"> </w:t>
      </w:r>
      <w:r w:rsidRPr="00862D19">
        <w:rPr>
          <w:sz w:val="20"/>
          <w:szCs w:val="20"/>
        </w:rPr>
        <w:t>the</w:t>
      </w:r>
      <w:r w:rsidRPr="00862D19">
        <w:rPr>
          <w:spacing w:val="-3"/>
          <w:sz w:val="20"/>
          <w:szCs w:val="20"/>
        </w:rPr>
        <w:t xml:space="preserve"> </w:t>
      </w:r>
      <w:r w:rsidR="00915337" w:rsidRPr="00862D19">
        <w:rPr>
          <w:sz w:val="20"/>
          <w:szCs w:val="20"/>
        </w:rPr>
        <w:t>BEP</w:t>
      </w:r>
      <w:r w:rsidRPr="00862D19">
        <w:rPr>
          <w:sz w:val="20"/>
          <w:szCs w:val="20"/>
        </w:rPr>
        <w:t>,</w:t>
      </w:r>
    </w:p>
    <w:p w14:paraId="640FAD5B" w14:textId="3B209A4E" w:rsidR="00B224F2" w:rsidRPr="00862D19" w:rsidRDefault="00062E27" w:rsidP="00346B22">
      <w:pPr>
        <w:pStyle w:val="ListParagraph"/>
        <w:numPr>
          <w:ilvl w:val="3"/>
          <w:numId w:val="3"/>
        </w:numPr>
        <w:tabs>
          <w:tab w:val="left" w:pos="2445"/>
        </w:tabs>
        <w:spacing w:before="53"/>
        <w:ind w:left="2443" w:right="221" w:hanging="935"/>
        <w:rPr>
          <w:sz w:val="20"/>
          <w:szCs w:val="20"/>
        </w:rPr>
      </w:pPr>
      <w:r w:rsidRPr="00862D19">
        <w:rPr>
          <w:sz w:val="20"/>
          <w:szCs w:val="20"/>
        </w:rPr>
        <w:t xml:space="preserve">the identification of </w:t>
      </w:r>
      <w:r w:rsidRPr="00862D19">
        <w:rPr>
          <w:spacing w:val="2"/>
          <w:sz w:val="20"/>
          <w:szCs w:val="20"/>
        </w:rPr>
        <w:t xml:space="preserve">any </w:t>
      </w:r>
      <w:r w:rsidRPr="00862D19">
        <w:rPr>
          <w:sz w:val="20"/>
          <w:szCs w:val="20"/>
        </w:rPr>
        <w:t>issues related to the timing for exchanging information between the various Building Models and the timing and the means and methods for</w:t>
      </w:r>
      <w:r w:rsidRPr="00862D19">
        <w:rPr>
          <w:spacing w:val="13"/>
          <w:sz w:val="20"/>
          <w:szCs w:val="20"/>
        </w:rPr>
        <w:t xml:space="preserve"> </w:t>
      </w:r>
      <w:r w:rsidRPr="00862D19">
        <w:rPr>
          <w:sz w:val="20"/>
          <w:szCs w:val="20"/>
        </w:rPr>
        <w:t>entering</w:t>
      </w:r>
      <w:r w:rsidRPr="00862D19">
        <w:rPr>
          <w:spacing w:val="-3"/>
          <w:sz w:val="20"/>
          <w:szCs w:val="20"/>
        </w:rPr>
        <w:t xml:space="preserve"> </w:t>
      </w:r>
      <w:r w:rsidRPr="00862D19">
        <w:rPr>
          <w:sz w:val="20"/>
          <w:szCs w:val="20"/>
        </w:rPr>
        <w:t>information</w:t>
      </w:r>
      <w:r w:rsidRPr="00862D19">
        <w:rPr>
          <w:spacing w:val="-12"/>
          <w:sz w:val="20"/>
          <w:szCs w:val="20"/>
        </w:rPr>
        <w:t xml:space="preserve"> </w:t>
      </w:r>
      <w:r w:rsidRPr="00862D19">
        <w:rPr>
          <w:sz w:val="20"/>
          <w:szCs w:val="20"/>
        </w:rPr>
        <w:t>into</w:t>
      </w:r>
      <w:r w:rsidRPr="00862D19">
        <w:rPr>
          <w:spacing w:val="-12"/>
          <w:sz w:val="20"/>
          <w:szCs w:val="20"/>
        </w:rPr>
        <w:t xml:space="preserve"> </w:t>
      </w:r>
      <w:r w:rsidRPr="00862D19">
        <w:rPr>
          <w:sz w:val="20"/>
          <w:szCs w:val="20"/>
        </w:rPr>
        <w:t>the</w:t>
      </w:r>
      <w:r w:rsidRPr="00862D19">
        <w:rPr>
          <w:spacing w:val="-10"/>
          <w:sz w:val="20"/>
          <w:szCs w:val="20"/>
        </w:rPr>
        <w:t xml:space="preserve"> </w:t>
      </w:r>
      <w:r w:rsidR="00786DE5" w:rsidRPr="00862D19">
        <w:rPr>
          <w:sz w:val="20"/>
          <w:szCs w:val="20"/>
        </w:rPr>
        <w:t>Equipment Matrix</w:t>
      </w:r>
      <w:r w:rsidRPr="00862D19">
        <w:rPr>
          <w:sz w:val="20"/>
          <w:szCs w:val="20"/>
        </w:rPr>
        <w:t>,</w:t>
      </w:r>
      <w:r w:rsidR="000A1192" w:rsidRPr="00862D19">
        <w:rPr>
          <w:sz w:val="20"/>
          <w:szCs w:val="20"/>
        </w:rPr>
        <w:t xml:space="preserve"> and the impact on the delivery schedule of information as defined in the BEP.</w:t>
      </w:r>
    </w:p>
    <w:p w14:paraId="640FAD5C" w14:textId="77777777" w:rsidR="00B224F2" w:rsidRPr="00862D19" w:rsidRDefault="00062E27" w:rsidP="00346B22">
      <w:pPr>
        <w:pStyle w:val="ListParagraph"/>
        <w:numPr>
          <w:ilvl w:val="3"/>
          <w:numId w:val="3"/>
        </w:numPr>
        <w:tabs>
          <w:tab w:val="left" w:pos="2445"/>
        </w:tabs>
        <w:ind w:left="2444"/>
        <w:rPr>
          <w:sz w:val="20"/>
          <w:szCs w:val="20"/>
        </w:rPr>
      </w:pPr>
      <w:r w:rsidRPr="00862D19">
        <w:rPr>
          <w:sz w:val="20"/>
          <w:szCs w:val="20"/>
        </w:rPr>
        <w:t>the</w:t>
      </w:r>
      <w:r w:rsidRPr="00862D19">
        <w:rPr>
          <w:spacing w:val="-8"/>
          <w:sz w:val="20"/>
          <w:szCs w:val="20"/>
        </w:rPr>
        <w:t xml:space="preserve"> </w:t>
      </w:r>
      <w:r w:rsidRPr="00862D19">
        <w:rPr>
          <w:sz w:val="20"/>
          <w:szCs w:val="20"/>
        </w:rPr>
        <w:t>Level</w:t>
      </w:r>
      <w:r w:rsidRPr="00862D19">
        <w:rPr>
          <w:spacing w:val="-9"/>
          <w:sz w:val="20"/>
          <w:szCs w:val="20"/>
        </w:rPr>
        <w:t xml:space="preserve"> </w:t>
      </w:r>
      <w:r w:rsidRPr="00862D19">
        <w:rPr>
          <w:sz w:val="20"/>
          <w:szCs w:val="20"/>
        </w:rPr>
        <w:t>of</w:t>
      </w:r>
      <w:r w:rsidRPr="00862D19">
        <w:rPr>
          <w:spacing w:val="-5"/>
          <w:sz w:val="20"/>
          <w:szCs w:val="20"/>
        </w:rPr>
        <w:t xml:space="preserve"> </w:t>
      </w:r>
      <w:r w:rsidRPr="00862D19">
        <w:rPr>
          <w:sz w:val="20"/>
          <w:szCs w:val="20"/>
        </w:rPr>
        <w:t>Development</w:t>
      </w:r>
      <w:r w:rsidRPr="00862D19">
        <w:rPr>
          <w:spacing w:val="-8"/>
          <w:sz w:val="20"/>
          <w:szCs w:val="20"/>
        </w:rPr>
        <w:t xml:space="preserve"> </w:t>
      </w:r>
      <w:r w:rsidRPr="00862D19">
        <w:rPr>
          <w:sz w:val="20"/>
          <w:szCs w:val="20"/>
        </w:rPr>
        <w:t>of</w:t>
      </w:r>
      <w:r w:rsidRPr="00862D19">
        <w:rPr>
          <w:spacing w:val="-8"/>
          <w:sz w:val="20"/>
          <w:szCs w:val="20"/>
        </w:rPr>
        <w:t xml:space="preserve"> </w:t>
      </w:r>
      <w:r w:rsidRPr="00862D19">
        <w:rPr>
          <w:sz w:val="20"/>
          <w:szCs w:val="20"/>
        </w:rPr>
        <w:t>each</w:t>
      </w:r>
      <w:r w:rsidRPr="00862D19">
        <w:rPr>
          <w:spacing w:val="-8"/>
          <w:sz w:val="20"/>
          <w:szCs w:val="20"/>
        </w:rPr>
        <w:t xml:space="preserve"> </w:t>
      </w:r>
      <w:r w:rsidRPr="00862D19">
        <w:rPr>
          <w:sz w:val="20"/>
          <w:szCs w:val="20"/>
        </w:rPr>
        <w:t>of</w:t>
      </w:r>
      <w:r w:rsidRPr="00862D19">
        <w:rPr>
          <w:spacing w:val="-5"/>
          <w:sz w:val="20"/>
          <w:szCs w:val="20"/>
        </w:rPr>
        <w:t xml:space="preserve"> </w:t>
      </w:r>
      <w:r w:rsidRPr="00862D19">
        <w:rPr>
          <w:sz w:val="20"/>
          <w:szCs w:val="20"/>
        </w:rPr>
        <w:t>the</w:t>
      </w:r>
      <w:r w:rsidRPr="00862D19">
        <w:rPr>
          <w:spacing w:val="-8"/>
          <w:sz w:val="20"/>
          <w:szCs w:val="20"/>
        </w:rPr>
        <w:t xml:space="preserve"> </w:t>
      </w:r>
      <w:r w:rsidRPr="00862D19">
        <w:rPr>
          <w:sz w:val="20"/>
          <w:szCs w:val="20"/>
        </w:rPr>
        <w:t>Building</w:t>
      </w:r>
      <w:r w:rsidRPr="00862D19">
        <w:rPr>
          <w:spacing w:val="-8"/>
          <w:sz w:val="20"/>
          <w:szCs w:val="20"/>
        </w:rPr>
        <w:t xml:space="preserve"> </w:t>
      </w:r>
      <w:r w:rsidRPr="00862D19">
        <w:rPr>
          <w:sz w:val="20"/>
          <w:szCs w:val="20"/>
        </w:rPr>
        <w:t>Models,</w:t>
      </w:r>
    </w:p>
    <w:p w14:paraId="640FAD5D" w14:textId="675C9458" w:rsidR="00B224F2" w:rsidRPr="00862D19" w:rsidRDefault="00062E27" w:rsidP="00346B22">
      <w:pPr>
        <w:pStyle w:val="ListParagraph"/>
        <w:numPr>
          <w:ilvl w:val="3"/>
          <w:numId w:val="3"/>
        </w:numPr>
        <w:tabs>
          <w:tab w:val="left" w:pos="2438"/>
        </w:tabs>
        <w:spacing w:before="118"/>
        <w:ind w:right="221" w:hanging="935"/>
        <w:rPr>
          <w:sz w:val="20"/>
          <w:szCs w:val="20"/>
        </w:rPr>
      </w:pPr>
      <w:r w:rsidRPr="00862D19">
        <w:rPr>
          <w:sz w:val="20"/>
          <w:szCs w:val="20"/>
        </w:rPr>
        <w:t xml:space="preserve">the Depth of Detail for information </w:t>
      </w:r>
      <w:r w:rsidR="0019145D" w:rsidRPr="00862D19">
        <w:rPr>
          <w:sz w:val="20"/>
          <w:szCs w:val="20"/>
        </w:rPr>
        <w:t xml:space="preserve">contained </w:t>
      </w:r>
      <w:r w:rsidRPr="00862D19">
        <w:rPr>
          <w:sz w:val="20"/>
          <w:szCs w:val="20"/>
        </w:rPr>
        <w:t>within the Building Models and for information to</w:t>
      </w:r>
      <w:r w:rsidRPr="00862D19">
        <w:rPr>
          <w:spacing w:val="2"/>
          <w:sz w:val="20"/>
          <w:szCs w:val="20"/>
        </w:rPr>
        <w:t xml:space="preserve"> </w:t>
      </w:r>
      <w:r w:rsidRPr="00862D19">
        <w:rPr>
          <w:sz w:val="20"/>
          <w:szCs w:val="20"/>
        </w:rPr>
        <w:t>be</w:t>
      </w:r>
      <w:r w:rsidRPr="00862D19">
        <w:rPr>
          <w:spacing w:val="1"/>
          <w:sz w:val="20"/>
          <w:szCs w:val="20"/>
        </w:rPr>
        <w:t xml:space="preserve"> </w:t>
      </w:r>
      <w:r w:rsidRPr="00862D19">
        <w:rPr>
          <w:sz w:val="20"/>
          <w:szCs w:val="20"/>
        </w:rPr>
        <w:t>entered</w:t>
      </w:r>
      <w:r w:rsidRPr="00862D19">
        <w:rPr>
          <w:spacing w:val="-10"/>
          <w:sz w:val="20"/>
          <w:szCs w:val="20"/>
        </w:rPr>
        <w:t xml:space="preserve"> </w:t>
      </w:r>
      <w:r w:rsidRPr="00862D19">
        <w:rPr>
          <w:sz w:val="20"/>
          <w:szCs w:val="20"/>
        </w:rPr>
        <w:t>into</w:t>
      </w:r>
      <w:r w:rsidRPr="00862D19">
        <w:rPr>
          <w:spacing w:val="-10"/>
          <w:sz w:val="20"/>
          <w:szCs w:val="20"/>
        </w:rPr>
        <w:t xml:space="preserve"> </w:t>
      </w:r>
      <w:r w:rsidRPr="00862D19">
        <w:rPr>
          <w:sz w:val="20"/>
          <w:szCs w:val="20"/>
        </w:rPr>
        <w:t>the</w:t>
      </w:r>
      <w:r w:rsidRPr="00862D19">
        <w:rPr>
          <w:spacing w:val="-10"/>
          <w:sz w:val="20"/>
          <w:szCs w:val="20"/>
        </w:rPr>
        <w:t xml:space="preserve"> </w:t>
      </w:r>
      <w:r w:rsidR="00674F1E" w:rsidRPr="00862D19">
        <w:rPr>
          <w:sz w:val="20"/>
          <w:szCs w:val="20"/>
        </w:rPr>
        <w:t>Equipment Matrix.</w:t>
      </w:r>
    </w:p>
    <w:p w14:paraId="78AC4588" w14:textId="77777777" w:rsidR="00AF56BF" w:rsidRPr="00862D19" w:rsidRDefault="00AF56BF" w:rsidP="00AF56BF">
      <w:pPr>
        <w:pStyle w:val="ListParagraph"/>
        <w:numPr>
          <w:ilvl w:val="0"/>
          <w:numId w:val="18"/>
        </w:numPr>
        <w:tabs>
          <w:tab w:val="left" w:pos="2445"/>
        </w:tabs>
        <w:ind w:right="231"/>
        <w:rPr>
          <w:vanish/>
          <w:spacing w:val="-6"/>
          <w:sz w:val="20"/>
          <w:szCs w:val="20"/>
        </w:rPr>
      </w:pPr>
    </w:p>
    <w:p w14:paraId="516AF89C" w14:textId="77777777" w:rsidR="00AF56BF" w:rsidRPr="00862D19" w:rsidRDefault="00AF56BF" w:rsidP="00AF56BF">
      <w:pPr>
        <w:pStyle w:val="ListParagraph"/>
        <w:numPr>
          <w:ilvl w:val="2"/>
          <w:numId w:val="18"/>
        </w:numPr>
        <w:tabs>
          <w:tab w:val="left" w:pos="2445"/>
        </w:tabs>
        <w:ind w:right="231"/>
        <w:rPr>
          <w:vanish/>
          <w:spacing w:val="-6"/>
          <w:sz w:val="20"/>
          <w:szCs w:val="20"/>
        </w:rPr>
      </w:pPr>
    </w:p>
    <w:p w14:paraId="495B7656" w14:textId="77777777" w:rsidR="00AF56BF" w:rsidRPr="00862D19" w:rsidRDefault="00AF56BF" w:rsidP="00AF56BF">
      <w:pPr>
        <w:pStyle w:val="ListParagraph"/>
        <w:numPr>
          <w:ilvl w:val="2"/>
          <w:numId w:val="18"/>
        </w:numPr>
        <w:tabs>
          <w:tab w:val="left" w:pos="2445"/>
        </w:tabs>
        <w:ind w:right="231"/>
        <w:rPr>
          <w:vanish/>
          <w:spacing w:val="-6"/>
          <w:sz w:val="20"/>
          <w:szCs w:val="20"/>
        </w:rPr>
      </w:pPr>
    </w:p>
    <w:p w14:paraId="6C687D30" w14:textId="77777777" w:rsidR="00AF56BF" w:rsidRPr="00862D19" w:rsidRDefault="00AF56BF" w:rsidP="00AF56BF">
      <w:pPr>
        <w:pStyle w:val="ListParagraph"/>
        <w:numPr>
          <w:ilvl w:val="2"/>
          <w:numId w:val="18"/>
        </w:numPr>
        <w:tabs>
          <w:tab w:val="left" w:pos="2445"/>
        </w:tabs>
        <w:ind w:right="231"/>
        <w:rPr>
          <w:vanish/>
          <w:spacing w:val="-6"/>
          <w:sz w:val="20"/>
          <w:szCs w:val="20"/>
        </w:rPr>
      </w:pPr>
    </w:p>
    <w:p w14:paraId="7617371E" w14:textId="77777777" w:rsidR="00AF56BF" w:rsidRPr="00862D19" w:rsidRDefault="00AF56BF" w:rsidP="00AF56BF">
      <w:pPr>
        <w:pStyle w:val="ListParagraph"/>
        <w:numPr>
          <w:ilvl w:val="2"/>
          <w:numId w:val="18"/>
        </w:numPr>
        <w:tabs>
          <w:tab w:val="left" w:pos="2445"/>
        </w:tabs>
        <w:ind w:right="231"/>
        <w:rPr>
          <w:vanish/>
          <w:spacing w:val="-6"/>
          <w:sz w:val="20"/>
          <w:szCs w:val="20"/>
        </w:rPr>
      </w:pPr>
    </w:p>
    <w:p w14:paraId="6D6E90F3" w14:textId="77777777" w:rsidR="00AF56BF" w:rsidRPr="00862D19" w:rsidRDefault="00AF56BF" w:rsidP="00AF56BF">
      <w:pPr>
        <w:pStyle w:val="ListParagraph"/>
        <w:numPr>
          <w:ilvl w:val="3"/>
          <w:numId w:val="18"/>
        </w:numPr>
        <w:tabs>
          <w:tab w:val="left" w:pos="2445"/>
        </w:tabs>
        <w:ind w:right="231"/>
        <w:rPr>
          <w:vanish/>
          <w:spacing w:val="-6"/>
          <w:sz w:val="20"/>
          <w:szCs w:val="20"/>
        </w:rPr>
      </w:pPr>
    </w:p>
    <w:p w14:paraId="4BBA6BC7" w14:textId="77777777" w:rsidR="00AF56BF" w:rsidRPr="00862D19" w:rsidRDefault="00AF56BF" w:rsidP="00AF56BF">
      <w:pPr>
        <w:pStyle w:val="ListParagraph"/>
        <w:numPr>
          <w:ilvl w:val="3"/>
          <w:numId w:val="18"/>
        </w:numPr>
        <w:tabs>
          <w:tab w:val="left" w:pos="2445"/>
        </w:tabs>
        <w:ind w:right="231"/>
        <w:rPr>
          <w:vanish/>
          <w:spacing w:val="-6"/>
          <w:sz w:val="20"/>
          <w:szCs w:val="20"/>
        </w:rPr>
      </w:pPr>
    </w:p>
    <w:p w14:paraId="3BC1FA27" w14:textId="77777777" w:rsidR="00AF56BF" w:rsidRPr="00862D19" w:rsidRDefault="00AF56BF" w:rsidP="00AF56BF">
      <w:pPr>
        <w:pStyle w:val="ListParagraph"/>
        <w:numPr>
          <w:ilvl w:val="3"/>
          <w:numId w:val="18"/>
        </w:numPr>
        <w:tabs>
          <w:tab w:val="left" w:pos="2445"/>
        </w:tabs>
        <w:ind w:right="231"/>
        <w:rPr>
          <w:vanish/>
          <w:spacing w:val="-6"/>
          <w:sz w:val="20"/>
          <w:szCs w:val="20"/>
        </w:rPr>
      </w:pPr>
    </w:p>
    <w:p w14:paraId="28A4976B" w14:textId="5ECBF1BE" w:rsidR="00AF56BF" w:rsidRPr="00862D19" w:rsidRDefault="00AF56BF" w:rsidP="00AF56BF">
      <w:pPr>
        <w:pStyle w:val="ListParagraph"/>
        <w:numPr>
          <w:ilvl w:val="3"/>
          <w:numId w:val="18"/>
        </w:numPr>
        <w:tabs>
          <w:tab w:val="left" w:pos="2445"/>
        </w:tabs>
        <w:ind w:right="231"/>
        <w:rPr>
          <w:sz w:val="20"/>
          <w:szCs w:val="20"/>
        </w:rPr>
      </w:pPr>
      <w:r w:rsidRPr="00862D19">
        <w:rPr>
          <w:spacing w:val="-6"/>
          <w:sz w:val="20"/>
          <w:szCs w:val="20"/>
        </w:rPr>
        <w:t xml:space="preserve">Digital Twin Strategy per Owner Requirements. To include but not limited to: Digitizing &amp; monitoring Tier </w:t>
      </w:r>
      <w:r w:rsidR="00B478BD">
        <w:rPr>
          <w:spacing w:val="-6"/>
          <w:sz w:val="20"/>
          <w:szCs w:val="20"/>
        </w:rPr>
        <w:t>I</w:t>
      </w:r>
      <w:r w:rsidRPr="00862D19">
        <w:rPr>
          <w:spacing w:val="-6"/>
          <w:sz w:val="20"/>
          <w:szCs w:val="20"/>
        </w:rPr>
        <w:t xml:space="preserve"> Data through Substantial Completion, auditing and continuous QAQC of data, coordination with A/E to update CA models for any discrepancies related to Tier </w:t>
      </w:r>
      <w:r w:rsidR="00B478BD">
        <w:rPr>
          <w:spacing w:val="-6"/>
          <w:sz w:val="20"/>
          <w:szCs w:val="20"/>
        </w:rPr>
        <w:t>I</w:t>
      </w:r>
      <w:r w:rsidRPr="00862D19">
        <w:rPr>
          <w:spacing w:val="-6"/>
          <w:sz w:val="20"/>
          <w:szCs w:val="20"/>
        </w:rPr>
        <w:t xml:space="preserve"> Data (quantities, locations, Asset Number, etc.),</w:t>
      </w:r>
      <w:r w:rsidR="007F7438" w:rsidRPr="00862D19">
        <w:rPr>
          <w:spacing w:val="-6"/>
          <w:sz w:val="20"/>
          <w:szCs w:val="20"/>
        </w:rPr>
        <w:t xml:space="preserve"> and</w:t>
      </w:r>
      <w:r w:rsidRPr="00862D19">
        <w:rPr>
          <w:spacing w:val="-6"/>
          <w:sz w:val="20"/>
          <w:szCs w:val="20"/>
        </w:rPr>
        <w:t xml:space="preserve"> linking </w:t>
      </w:r>
      <w:r w:rsidR="00987D8D" w:rsidRPr="00862D19">
        <w:rPr>
          <w:spacing w:val="-6"/>
          <w:sz w:val="20"/>
          <w:szCs w:val="20"/>
        </w:rPr>
        <w:t>Tier II</w:t>
      </w:r>
      <w:r w:rsidRPr="00862D19">
        <w:rPr>
          <w:spacing w:val="-6"/>
          <w:sz w:val="20"/>
          <w:szCs w:val="20"/>
        </w:rPr>
        <w:t xml:space="preserve"> Data to individual assets/areas/systems.</w:t>
      </w:r>
    </w:p>
    <w:p w14:paraId="2F81AA1B" w14:textId="780220DE" w:rsidR="007F7438" w:rsidRPr="00862D19" w:rsidRDefault="007F7438" w:rsidP="00AF56BF">
      <w:pPr>
        <w:pStyle w:val="ListParagraph"/>
        <w:numPr>
          <w:ilvl w:val="3"/>
          <w:numId w:val="18"/>
        </w:numPr>
        <w:tabs>
          <w:tab w:val="left" w:pos="2445"/>
        </w:tabs>
        <w:ind w:right="231"/>
        <w:rPr>
          <w:sz w:val="20"/>
          <w:szCs w:val="20"/>
        </w:rPr>
      </w:pPr>
      <w:r w:rsidRPr="00862D19">
        <w:rPr>
          <w:spacing w:val="-6"/>
          <w:sz w:val="20"/>
          <w:szCs w:val="20"/>
        </w:rPr>
        <w:lastRenderedPageBreak/>
        <w:t>OpenSpace</w:t>
      </w:r>
      <w:r w:rsidR="00D45BA0" w:rsidRPr="00862D19">
        <w:rPr>
          <w:spacing w:val="-6"/>
          <w:sz w:val="20"/>
          <w:szCs w:val="20"/>
        </w:rPr>
        <w:t xml:space="preserve"> subscription procurement for project.</w:t>
      </w:r>
    </w:p>
    <w:p w14:paraId="1E827C34" w14:textId="77777777" w:rsidR="009866CB" w:rsidRPr="00862D19" w:rsidRDefault="009866CB" w:rsidP="00147EEB">
      <w:pPr>
        <w:tabs>
          <w:tab w:val="left" w:pos="2438"/>
        </w:tabs>
        <w:ind w:right="231"/>
        <w:rPr>
          <w:sz w:val="20"/>
          <w:szCs w:val="20"/>
        </w:rPr>
      </w:pPr>
    </w:p>
    <w:p w14:paraId="640FAD5F" w14:textId="5457E289" w:rsidR="00B224F2" w:rsidRPr="00862D19" w:rsidRDefault="009866CB" w:rsidP="00BE5758">
      <w:pPr>
        <w:pStyle w:val="ListParagraph"/>
        <w:numPr>
          <w:ilvl w:val="1"/>
          <w:numId w:val="18"/>
        </w:numPr>
        <w:tabs>
          <w:tab w:val="left" w:pos="818"/>
        </w:tabs>
        <w:rPr>
          <w:sz w:val="20"/>
          <w:szCs w:val="20"/>
        </w:rPr>
      </w:pPr>
      <w:r w:rsidRPr="00862D19">
        <w:rPr>
          <w:sz w:val="20"/>
          <w:szCs w:val="20"/>
        </w:rPr>
        <w:t>INTEGRATED DATA</w:t>
      </w:r>
    </w:p>
    <w:p w14:paraId="5D13F5B9" w14:textId="5B986011" w:rsidR="00C62238" w:rsidRPr="00862D19" w:rsidRDefault="00095333" w:rsidP="00A727FD">
      <w:pPr>
        <w:pStyle w:val="ListParagraph"/>
        <w:widowControl/>
        <w:autoSpaceDE w:val="0"/>
        <w:autoSpaceDN w:val="0"/>
        <w:adjustRightInd w:val="0"/>
        <w:ind w:left="748" w:firstLine="0"/>
        <w:rPr>
          <w:rFonts w:eastAsiaTheme="minorHAnsi"/>
          <w:sz w:val="20"/>
          <w:szCs w:val="20"/>
        </w:rPr>
      </w:pPr>
      <w:r>
        <w:rPr>
          <w:rFonts w:eastAsiaTheme="minorHAnsi"/>
          <w:sz w:val="20"/>
          <w:szCs w:val="20"/>
        </w:rPr>
        <w:t xml:space="preserve">2.1.1. </w:t>
      </w:r>
      <w:r w:rsidR="00C62238" w:rsidRPr="00862D19">
        <w:rPr>
          <w:rFonts w:eastAsiaTheme="minorHAnsi"/>
          <w:sz w:val="20"/>
          <w:szCs w:val="20"/>
        </w:rPr>
        <w:t xml:space="preserve">Unless Owner specifically agrees otherwise, all data input into the Revit models or Contract Documents must meet Owner Data Requirements. Data integration ensures facility operators can make informed decisions, streamline operations, enhanced user comfort, maintain building efficiency and regulatory compliance. Data integrations include but not limited to: IWMS, BAS, CMMS, Occupancy, IoT Devices, </w:t>
      </w:r>
      <w:proofErr w:type="gramStart"/>
      <w:r w:rsidR="00C62238" w:rsidRPr="00862D19">
        <w:rPr>
          <w:rFonts w:eastAsiaTheme="minorHAnsi"/>
          <w:sz w:val="20"/>
          <w:szCs w:val="20"/>
        </w:rPr>
        <w:t>Access</w:t>
      </w:r>
      <w:proofErr w:type="gramEnd"/>
      <w:r w:rsidR="00C62238" w:rsidRPr="00862D19">
        <w:rPr>
          <w:rFonts w:eastAsiaTheme="minorHAnsi"/>
          <w:sz w:val="20"/>
          <w:szCs w:val="20"/>
        </w:rPr>
        <w:t xml:space="preserve"> and Control. The Facility Digital Twin leverages data integration, requiring data governance and standardization. The ontology set forth in the MD Anderson Facility Digital Twin is determined by the columns in the Equipment Matrix (i.e. equipment type, location, install date, Asset number, unit name, etc.) Note, AHU, PUMPs and FANs will have additional ontology as O&amp;M has created unique attributes for those pieces of equipment. Complying with Owner data standards is important for stakeholders, current and future, to locate and identify the data of the asset (equipment, space) for the building lifecycle.</w:t>
      </w:r>
    </w:p>
    <w:p w14:paraId="3C26069B" w14:textId="77777777" w:rsidR="00C62238" w:rsidRPr="00862D19" w:rsidRDefault="00C62238" w:rsidP="0053201B">
      <w:pPr>
        <w:widowControl/>
        <w:autoSpaceDE w:val="0"/>
        <w:autoSpaceDN w:val="0"/>
        <w:adjustRightInd w:val="0"/>
        <w:ind w:left="720" w:firstLine="720"/>
        <w:rPr>
          <w:rFonts w:eastAsiaTheme="minorHAnsi"/>
          <w:sz w:val="20"/>
          <w:szCs w:val="20"/>
        </w:rPr>
      </w:pPr>
    </w:p>
    <w:p w14:paraId="483A6DBD" w14:textId="77777777" w:rsidR="00A63050" w:rsidRPr="00862D19" w:rsidRDefault="00A63050" w:rsidP="00CD20B4">
      <w:pPr>
        <w:widowControl/>
        <w:autoSpaceDE w:val="0"/>
        <w:autoSpaceDN w:val="0"/>
        <w:adjustRightInd w:val="0"/>
        <w:ind w:left="1440"/>
        <w:rPr>
          <w:sz w:val="20"/>
          <w:szCs w:val="20"/>
        </w:rPr>
      </w:pPr>
    </w:p>
    <w:p w14:paraId="640FAD66" w14:textId="7F2ECAD0" w:rsidR="00B224F2" w:rsidRPr="00862D19" w:rsidRDefault="00062E27" w:rsidP="003907EB">
      <w:pPr>
        <w:pStyle w:val="ListParagraph"/>
        <w:numPr>
          <w:ilvl w:val="1"/>
          <w:numId w:val="1"/>
        </w:numPr>
        <w:tabs>
          <w:tab w:val="left" w:pos="818"/>
        </w:tabs>
        <w:ind w:left="821" w:hanging="706"/>
        <w:rPr>
          <w:sz w:val="20"/>
          <w:szCs w:val="20"/>
        </w:rPr>
      </w:pPr>
      <w:r w:rsidRPr="00862D19">
        <w:rPr>
          <w:sz w:val="20"/>
          <w:szCs w:val="20"/>
        </w:rPr>
        <w:t>DOCUMENT</w:t>
      </w:r>
      <w:r w:rsidRPr="00862D19">
        <w:rPr>
          <w:spacing w:val="-18"/>
          <w:sz w:val="20"/>
          <w:szCs w:val="20"/>
        </w:rPr>
        <w:t xml:space="preserve"> </w:t>
      </w:r>
      <w:r w:rsidRPr="00862D19">
        <w:rPr>
          <w:sz w:val="20"/>
          <w:szCs w:val="20"/>
        </w:rPr>
        <w:t>INDEX</w:t>
      </w:r>
    </w:p>
    <w:p w14:paraId="640FAD67" w14:textId="1CED4211" w:rsidR="00B224F2" w:rsidRPr="00862D19" w:rsidRDefault="00062E27" w:rsidP="00346B22">
      <w:pPr>
        <w:pStyle w:val="ListParagraph"/>
        <w:numPr>
          <w:ilvl w:val="2"/>
          <w:numId w:val="1"/>
        </w:numPr>
        <w:tabs>
          <w:tab w:val="left" w:pos="1528"/>
        </w:tabs>
        <w:spacing w:before="118"/>
        <w:ind w:right="229" w:hanging="706"/>
        <w:rPr>
          <w:sz w:val="20"/>
          <w:szCs w:val="20"/>
        </w:rPr>
      </w:pPr>
      <w:r w:rsidRPr="00862D19">
        <w:rPr>
          <w:sz w:val="20"/>
          <w:szCs w:val="20"/>
        </w:rPr>
        <w:t xml:space="preserve">An index shall be included with each document delivery. The document index shall be in the form of a </w:t>
      </w:r>
      <w:r w:rsidR="00AC246E" w:rsidRPr="00862D19">
        <w:rPr>
          <w:sz w:val="20"/>
          <w:szCs w:val="20"/>
        </w:rPr>
        <w:t>digital transmittal</w:t>
      </w:r>
      <w:r w:rsidR="003E28A9" w:rsidRPr="00862D19">
        <w:rPr>
          <w:sz w:val="20"/>
          <w:szCs w:val="20"/>
        </w:rPr>
        <w:t xml:space="preserve"> document for record</w:t>
      </w:r>
      <w:r w:rsidR="00AC246E" w:rsidRPr="00862D19">
        <w:rPr>
          <w:sz w:val="20"/>
          <w:szCs w:val="20"/>
        </w:rPr>
        <w:t>:</w:t>
      </w:r>
    </w:p>
    <w:p w14:paraId="640FAD68" w14:textId="77777777" w:rsidR="00B224F2" w:rsidRPr="00862D19" w:rsidRDefault="00062E27" w:rsidP="00346B22">
      <w:pPr>
        <w:pStyle w:val="ListParagraph"/>
        <w:numPr>
          <w:ilvl w:val="3"/>
          <w:numId w:val="1"/>
        </w:numPr>
        <w:tabs>
          <w:tab w:val="left" w:pos="2349"/>
        </w:tabs>
        <w:spacing w:before="55"/>
        <w:rPr>
          <w:sz w:val="20"/>
          <w:szCs w:val="20"/>
        </w:rPr>
      </w:pPr>
      <w:r w:rsidRPr="00862D19">
        <w:rPr>
          <w:sz w:val="20"/>
          <w:szCs w:val="20"/>
        </w:rPr>
        <w:t>Owner’s project</w:t>
      </w:r>
      <w:r w:rsidRPr="00862D19">
        <w:rPr>
          <w:spacing w:val="-26"/>
          <w:sz w:val="20"/>
          <w:szCs w:val="20"/>
        </w:rPr>
        <w:t xml:space="preserve"> </w:t>
      </w:r>
      <w:r w:rsidRPr="00862D19">
        <w:rPr>
          <w:sz w:val="20"/>
          <w:szCs w:val="20"/>
        </w:rPr>
        <w:t>number.</w:t>
      </w:r>
    </w:p>
    <w:p w14:paraId="640FAD69" w14:textId="77777777" w:rsidR="00B224F2" w:rsidRPr="00862D19" w:rsidRDefault="00062E27" w:rsidP="00346B22">
      <w:pPr>
        <w:pStyle w:val="ListParagraph"/>
        <w:numPr>
          <w:ilvl w:val="3"/>
          <w:numId w:val="1"/>
        </w:numPr>
        <w:tabs>
          <w:tab w:val="left" w:pos="2349"/>
        </w:tabs>
        <w:spacing w:before="60"/>
        <w:rPr>
          <w:sz w:val="20"/>
          <w:szCs w:val="20"/>
        </w:rPr>
      </w:pPr>
      <w:r w:rsidRPr="00862D19">
        <w:rPr>
          <w:sz w:val="20"/>
          <w:szCs w:val="20"/>
        </w:rPr>
        <w:t>Owner’s project</w:t>
      </w:r>
      <w:r w:rsidRPr="00862D19">
        <w:rPr>
          <w:spacing w:val="-25"/>
          <w:sz w:val="20"/>
          <w:szCs w:val="20"/>
        </w:rPr>
        <w:t xml:space="preserve"> </w:t>
      </w:r>
      <w:r w:rsidRPr="00862D19">
        <w:rPr>
          <w:sz w:val="20"/>
          <w:szCs w:val="20"/>
        </w:rPr>
        <w:t>name.</w:t>
      </w:r>
    </w:p>
    <w:p w14:paraId="640FAD6A" w14:textId="228ED2C8" w:rsidR="00B224F2" w:rsidRPr="00862D19" w:rsidRDefault="00062E27" w:rsidP="00346B22">
      <w:pPr>
        <w:pStyle w:val="ListParagraph"/>
        <w:numPr>
          <w:ilvl w:val="3"/>
          <w:numId w:val="1"/>
        </w:numPr>
        <w:tabs>
          <w:tab w:val="left" w:pos="2349"/>
        </w:tabs>
        <w:spacing w:before="60"/>
        <w:rPr>
          <w:sz w:val="20"/>
          <w:szCs w:val="20"/>
        </w:rPr>
      </w:pPr>
      <w:r w:rsidRPr="00862D19">
        <w:rPr>
          <w:sz w:val="20"/>
          <w:szCs w:val="20"/>
        </w:rPr>
        <w:t>File</w:t>
      </w:r>
      <w:r w:rsidRPr="00862D19">
        <w:rPr>
          <w:spacing w:val="-11"/>
          <w:sz w:val="20"/>
          <w:szCs w:val="20"/>
        </w:rPr>
        <w:t xml:space="preserve"> </w:t>
      </w:r>
      <w:r w:rsidRPr="00862D19">
        <w:rPr>
          <w:sz w:val="20"/>
          <w:szCs w:val="20"/>
        </w:rPr>
        <w:t>nam</w:t>
      </w:r>
      <w:r w:rsidR="0097314E" w:rsidRPr="00862D19">
        <w:rPr>
          <w:sz w:val="20"/>
          <w:szCs w:val="20"/>
        </w:rPr>
        <w:t xml:space="preserve">e; if </w:t>
      </w:r>
      <w:r w:rsidR="00423ADA" w:rsidRPr="00862D19">
        <w:rPr>
          <w:sz w:val="20"/>
          <w:szCs w:val="20"/>
        </w:rPr>
        <w:t>file is a</w:t>
      </w:r>
      <w:r w:rsidR="0097314E" w:rsidRPr="00862D19">
        <w:rPr>
          <w:sz w:val="20"/>
          <w:szCs w:val="20"/>
        </w:rPr>
        <w:t xml:space="preserve"> BIM Model</w:t>
      </w:r>
      <w:r w:rsidR="00FC24E3" w:rsidRPr="00862D19">
        <w:rPr>
          <w:sz w:val="20"/>
          <w:szCs w:val="20"/>
        </w:rPr>
        <w:t xml:space="preserve"> that is shared with Owner via Autodesk Construction Cloud, </w:t>
      </w:r>
      <w:r w:rsidR="00CC4EE5" w:rsidRPr="00862D19">
        <w:rPr>
          <w:sz w:val="20"/>
          <w:szCs w:val="20"/>
        </w:rPr>
        <w:t xml:space="preserve">A/E and Contractor to also provide record of the exchange via digital transmittal, to </w:t>
      </w:r>
      <w:r w:rsidR="0097314E" w:rsidRPr="00862D19">
        <w:rPr>
          <w:sz w:val="20"/>
          <w:szCs w:val="20"/>
        </w:rPr>
        <w:t xml:space="preserve">include the Revit Model name, </w:t>
      </w:r>
      <w:r w:rsidR="00423ADA" w:rsidRPr="00862D19">
        <w:rPr>
          <w:sz w:val="20"/>
          <w:szCs w:val="20"/>
        </w:rPr>
        <w:t xml:space="preserve">and link </w:t>
      </w:r>
      <w:r w:rsidR="00FC24E3" w:rsidRPr="00862D19">
        <w:rPr>
          <w:sz w:val="20"/>
          <w:szCs w:val="20"/>
        </w:rPr>
        <w:t xml:space="preserve">to model in the ACC account </w:t>
      </w:r>
      <w:r w:rsidR="00423ADA" w:rsidRPr="00862D19">
        <w:rPr>
          <w:sz w:val="20"/>
          <w:szCs w:val="20"/>
        </w:rPr>
        <w:t xml:space="preserve">that can be accessed </w:t>
      </w:r>
      <w:r w:rsidR="00744C83" w:rsidRPr="00862D19">
        <w:rPr>
          <w:sz w:val="20"/>
          <w:szCs w:val="20"/>
        </w:rPr>
        <w:t>by Owner for</w:t>
      </w:r>
      <w:r w:rsidR="005017BD" w:rsidRPr="00862D19">
        <w:rPr>
          <w:sz w:val="20"/>
          <w:szCs w:val="20"/>
        </w:rPr>
        <w:t xml:space="preserve"> up to</w:t>
      </w:r>
      <w:r w:rsidR="00744C83" w:rsidRPr="00862D19">
        <w:rPr>
          <w:sz w:val="20"/>
          <w:szCs w:val="20"/>
        </w:rPr>
        <w:t xml:space="preserve"> 10 years per State Document Retention Guidelines.</w:t>
      </w:r>
      <w:r w:rsidR="00423ADA" w:rsidRPr="00862D19">
        <w:rPr>
          <w:sz w:val="20"/>
          <w:szCs w:val="20"/>
        </w:rPr>
        <w:t xml:space="preserve"> </w:t>
      </w:r>
      <w:r w:rsidR="0097314E" w:rsidRPr="00862D19">
        <w:rPr>
          <w:sz w:val="20"/>
          <w:szCs w:val="20"/>
        </w:rPr>
        <w:t>.</w:t>
      </w:r>
    </w:p>
    <w:p w14:paraId="640FAD6B" w14:textId="77777777" w:rsidR="00B224F2" w:rsidRPr="00862D19" w:rsidRDefault="00062E27" w:rsidP="00346B22">
      <w:pPr>
        <w:pStyle w:val="ListParagraph"/>
        <w:numPr>
          <w:ilvl w:val="3"/>
          <w:numId w:val="1"/>
        </w:numPr>
        <w:tabs>
          <w:tab w:val="left" w:pos="2349"/>
        </w:tabs>
        <w:spacing w:before="60"/>
        <w:rPr>
          <w:sz w:val="20"/>
          <w:szCs w:val="20"/>
        </w:rPr>
      </w:pPr>
      <w:r w:rsidRPr="00862D19">
        <w:rPr>
          <w:sz w:val="20"/>
          <w:szCs w:val="20"/>
        </w:rPr>
        <w:t>File</w:t>
      </w:r>
      <w:r w:rsidRPr="00862D19">
        <w:rPr>
          <w:spacing w:val="-23"/>
          <w:sz w:val="20"/>
          <w:szCs w:val="20"/>
        </w:rPr>
        <w:t xml:space="preserve"> </w:t>
      </w:r>
      <w:r w:rsidRPr="00862D19">
        <w:rPr>
          <w:sz w:val="20"/>
          <w:szCs w:val="20"/>
        </w:rPr>
        <w:t>description.</w:t>
      </w:r>
    </w:p>
    <w:p w14:paraId="640FAD6C" w14:textId="77777777" w:rsidR="00B224F2" w:rsidRPr="00862D19" w:rsidRDefault="00062E27" w:rsidP="00346B22">
      <w:pPr>
        <w:pStyle w:val="ListParagraph"/>
        <w:numPr>
          <w:ilvl w:val="3"/>
          <w:numId w:val="1"/>
        </w:numPr>
        <w:tabs>
          <w:tab w:val="left" w:pos="2349"/>
        </w:tabs>
        <w:spacing w:before="60"/>
        <w:ind w:right="223"/>
        <w:rPr>
          <w:sz w:val="20"/>
          <w:szCs w:val="20"/>
        </w:rPr>
      </w:pPr>
      <w:r w:rsidRPr="00862D19">
        <w:rPr>
          <w:sz w:val="20"/>
          <w:szCs w:val="20"/>
        </w:rPr>
        <w:t>Identity of the file authoring entity (i.e. who generated the file A/E, consultant, Contractor,</w:t>
      </w:r>
      <w:r w:rsidRPr="00862D19">
        <w:rPr>
          <w:spacing w:val="-39"/>
          <w:sz w:val="20"/>
          <w:szCs w:val="20"/>
        </w:rPr>
        <w:t xml:space="preserve"> </w:t>
      </w:r>
      <w:r w:rsidRPr="00862D19">
        <w:rPr>
          <w:sz w:val="20"/>
          <w:szCs w:val="20"/>
        </w:rPr>
        <w:t>Subcontractor).</w:t>
      </w:r>
    </w:p>
    <w:p w14:paraId="640FAD6D" w14:textId="5C3906EA" w:rsidR="00B224F2" w:rsidRPr="00862D19" w:rsidRDefault="00062E27" w:rsidP="00346B22">
      <w:pPr>
        <w:pStyle w:val="ListParagraph"/>
        <w:numPr>
          <w:ilvl w:val="3"/>
          <w:numId w:val="1"/>
        </w:numPr>
        <w:tabs>
          <w:tab w:val="left" w:pos="2344"/>
        </w:tabs>
        <w:spacing w:before="58"/>
        <w:ind w:left="2344"/>
        <w:rPr>
          <w:sz w:val="20"/>
          <w:szCs w:val="20"/>
        </w:rPr>
      </w:pPr>
      <w:r w:rsidRPr="00862D19">
        <w:rPr>
          <w:sz w:val="20"/>
          <w:szCs w:val="20"/>
        </w:rPr>
        <w:t>Cross</w:t>
      </w:r>
      <w:r w:rsidRPr="00862D19">
        <w:rPr>
          <w:spacing w:val="-8"/>
          <w:sz w:val="20"/>
          <w:szCs w:val="20"/>
        </w:rPr>
        <w:t xml:space="preserve"> </w:t>
      </w:r>
      <w:r w:rsidRPr="00862D19">
        <w:rPr>
          <w:sz w:val="20"/>
          <w:szCs w:val="20"/>
        </w:rPr>
        <w:t>references</w:t>
      </w:r>
      <w:r w:rsidRPr="00862D19">
        <w:rPr>
          <w:spacing w:val="-8"/>
          <w:sz w:val="20"/>
          <w:szCs w:val="20"/>
        </w:rPr>
        <w:t xml:space="preserve"> </w:t>
      </w:r>
      <w:r w:rsidRPr="00862D19">
        <w:rPr>
          <w:sz w:val="20"/>
          <w:szCs w:val="20"/>
        </w:rPr>
        <w:t>to</w:t>
      </w:r>
      <w:r w:rsidRPr="00862D19">
        <w:rPr>
          <w:spacing w:val="-12"/>
          <w:sz w:val="20"/>
          <w:szCs w:val="20"/>
        </w:rPr>
        <w:t xml:space="preserve"> </w:t>
      </w:r>
      <w:r w:rsidRPr="00862D19">
        <w:rPr>
          <w:spacing w:val="2"/>
          <w:sz w:val="20"/>
          <w:szCs w:val="20"/>
        </w:rPr>
        <w:t>any</w:t>
      </w:r>
      <w:r w:rsidRPr="00862D19">
        <w:rPr>
          <w:spacing w:val="-17"/>
          <w:sz w:val="20"/>
          <w:szCs w:val="20"/>
        </w:rPr>
        <w:t xml:space="preserve"> </w:t>
      </w:r>
      <w:r w:rsidRPr="00862D19">
        <w:rPr>
          <w:sz w:val="20"/>
          <w:szCs w:val="20"/>
        </w:rPr>
        <w:t>required</w:t>
      </w:r>
      <w:r w:rsidRPr="00862D19">
        <w:rPr>
          <w:spacing w:val="-12"/>
          <w:sz w:val="20"/>
          <w:szCs w:val="20"/>
        </w:rPr>
        <w:t xml:space="preserve"> </w:t>
      </w:r>
      <w:r w:rsidRPr="00862D19">
        <w:rPr>
          <w:sz w:val="20"/>
          <w:szCs w:val="20"/>
        </w:rPr>
        <w:t>support</w:t>
      </w:r>
      <w:r w:rsidRPr="00862D19">
        <w:rPr>
          <w:spacing w:val="-10"/>
          <w:sz w:val="20"/>
          <w:szCs w:val="20"/>
        </w:rPr>
        <w:t xml:space="preserve"> </w:t>
      </w:r>
      <w:r w:rsidRPr="00862D19">
        <w:rPr>
          <w:sz w:val="20"/>
          <w:szCs w:val="20"/>
        </w:rPr>
        <w:t>files</w:t>
      </w:r>
      <w:r w:rsidR="00CC4EE5" w:rsidRPr="00862D19">
        <w:rPr>
          <w:sz w:val="20"/>
          <w:szCs w:val="20"/>
        </w:rPr>
        <w:t xml:space="preserve">; include all linked CAD files to BIM models, </w:t>
      </w:r>
      <w:r w:rsidR="000721F3" w:rsidRPr="00862D19">
        <w:rPr>
          <w:sz w:val="20"/>
          <w:szCs w:val="20"/>
        </w:rPr>
        <w:t>or similar, created for the construction documents.</w:t>
      </w:r>
    </w:p>
    <w:p w14:paraId="640FAD6E" w14:textId="6C9CC00B" w:rsidR="00B224F2" w:rsidRPr="00862D19" w:rsidRDefault="00A9620A" w:rsidP="00346B22">
      <w:pPr>
        <w:pStyle w:val="ListParagraph"/>
        <w:numPr>
          <w:ilvl w:val="1"/>
          <w:numId w:val="1"/>
        </w:numPr>
        <w:tabs>
          <w:tab w:val="left" w:pos="818"/>
        </w:tabs>
        <w:spacing w:before="118"/>
        <w:rPr>
          <w:sz w:val="20"/>
          <w:szCs w:val="20"/>
        </w:rPr>
      </w:pPr>
      <w:r w:rsidRPr="00862D19">
        <w:rPr>
          <w:sz w:val="20"/>
          <w:szCs w:val="20"/>
        </w:rPr>
        <w:t>360-DEGREE PHOTO CAPTURE</w:t>
      </w:r>
    </w:p>
    <w:p w14:paraId="48DDD42B" w14:textId="76CD134B" w:rsidR="00036401" w:rsidRPr="00862D19" w:rsidRDefault="00036401" w:rsidP="009009FC">
      <w:pPr>
        <w:pStyle w:val="ListParagraph"/>
        <w:numPr>
          <w:ilvl w:val="2"/>
          <w:numId w:val="1"/>
        </w:numPr>
        <w:tabs>
          <w:tab w:val="left" w:pos="818"/>
        </w:tabs>
        <w:spacing w:before="118"/>
        <w:rPr>
          <w:sz w:val="20"/>
          <w:szCs w:val="20"/>
        </w:rPr>
      </w:pPr>
      <w:r w:rsidRPr="00862D19">
        <w:rPr>
          <w:sz w:val="20"/>
          <w:szCs w:val="20"/>
        </w:rPr>
        <w:t xml:space="preserve">Unless Owner specifically directs or agrees otherwise, Contractor shall </w:t>
      </w:r>
      <w:r w:rsidR="006A4F8F" w:rsidRPr="00862D19">
        <w:rPr>
          <w:sz w:val="20"/>
          <w:szCs w:val="20"/>
        </w:rPr>
        <w:t>use job s</w:t>
      </w:r>
      <w:r w:rsidR="00FB20C2" w:rsidRPr="00862D19">
        <w:rPr>
          <w:sz w:val="20"/>
          <w:szCs w:val="20"/>
        </w:rPr>
        <w:t>ite 360-degree photo capture software-as-a-service offered by OpenSpace Labs</w:t>
      </w:r>
      <w:r w:rsidR="00C87F74" w:rsidRPr="00862D19">
        <w:rPr>
          <w:sz w:val="20"/>
          <w:szCs w:val="20"/>
        </w:rPr>
        <w:t xml:space="preserve">, Inc. together with its affiliates </w:t>
      </w:r>
      <w:r w:rsidR="00C87F74" w:rsidRPr="00862D19">
        <w:rPr>
          <w:b/>
          <w:bCs/>
          <w:sz w:val="20"/>
          <w:szCs w:val="20"/>
        </w:rPr>
        <w:t>OpenSp</w:t>
      </w:r>
      <w:r w:rsidR="00C34084" w:rsidRPr="00862D19">
        <w:rPr>
          <w:b/>
          <w:bCs/>
          <w:sz w:val="20"/>
          <w:szCs w:val="20"/>
        </w:rPr>
        <w:t>a</w:t>
      </w:r>
      <w:r w:rsidR="00C87F74" w:rsidRPr="00862D19">
        <w:rPr>
          <w:b/>
          <w:bCs/>
          <w:sz w:val="20"/>
          <w:szCs w:val="20"/>
        </w:rPr>
        <w:t>ce</w:t>
      </w:r>
      <w:r w:rsidR="00C87F74" w:rsidRPr="00862D19">
        <w:rPr>
          <w:sz w:val="20"/>
          <w:szCs w:val="20"/>
        </w:rPr>
        <w:t>, and such software-as-a</w:t>
      </w:r>
      <w:r w:rsidR="00C34084" w:rsidRPr="00862D19">
        <w:rPr>
          <w:sz w:val="20"/>
          <w:szCs w:val="20"/>
        </w:rPr>
        <w:t>-</w:t>
      </w:r>
      <w:r w:rsidR="00C87F74" w:rsidRPr="00862D19">
        <w:rPr>
          <w:sz w:val="20"/>
          <w:szCs w:val="20"/>
        </w:rPr>
        <w:t xml:space="preserve">service, </w:t>
      </w:r>
      <w:r w:rsidR="00C87F74" w:rsidRPr="00862D19">
        <w:rPr>
          <w:b/>
          <w:bCs/>
          <w:sz w:val="20"/>
          <w:szCs w:val="20"/>
        </w:rPr>
        <w:t>OpenSpace Service</w:t>
      </w:r>
      <w:r w:rsidR="00B86DC6" w:rsidRPr="00862D19">
        <w:rPr>
          <w:sz w:val="20"/>
          <w:szCs w:val="20"/>
        </w:rPr>
        <w:t xml:space="preserve"> to document the job site throughout the construction period of the Project, including </w:t>
      </w:r>
      <w:r w:rsidR="00407A2D" w:rsidRPr="00862D19">
        <w:rPr>
          <w:sz w:val="20"/>
          <w:szCs w:val="20"/>
        </w:rPr>
        <w:t xml:space="preserve">all areas of active construction, including </w:t>
      </w:r>
      <w:r w:rsidR="001A3D0D" w:rsidRPr="00862D19">
        <w:rPr>
          <w:sz w:val="20"/>
          <w:szCs w:val="20"/>
        </w:rPr>
        <w:t>particular attention to</w:t>
      </w:r>
      <w:r w:rsidR="00B86DC6" w:rsidRPr="00862D19">
        <w:rPr>
          <w:sz w:val="20"/>
          <w:szCs w:val="20"/>
        </w:rPr>
        <w:t xml:space="preserve"> </w:t>
      </w:r>
      <w:r w:rsidRPr="00862D19">
        <w:rPr>
          <w:sz w:val="20"/>
          <w:szCs w:val="20"/>
        </w:rPr>
        <w:t>the following types of  spaces:</w:t>
      </w:r>
    </w:p>
    <w:p w14:paraId="640FAD70" w14:textId="77777777" w:rsidR="00B224F2" w:rsidRPr="00862D19" w:rsidRDefault="00062E27" w:rsidP="00346B22">
      <w:pPr>
        <w:pStyle w:val="ListParagraph"/>
        <w:numPr>
          <w:ilvl w:val="3"/>
          <w:numId w:val="1"/>
        </w:numPr>
        <w:tabs>
          <w:tab w:val="left" w:pos="2349"/>
        </w:tabs>
        <w:rPr>
          <w:sz w:val="20"/>
          <w:szCs w:val="20"/>
        </w:rPr>
      </w:pPr>
      <w:r w:rsidRPr="00862D19">
        <w:rPr>
          <w:sz w:val="20"/>
          <w:szCs w:val="20"/>
        </w:rPr>
        <w:t>Operating</w:t>
      </w:r>
      <w:r w:rsidRPr="00862D19">
        <w:rPr>
          <w:spacing w:val="-22"/>
          <w:sz w:val="20"/>
          <w:szCs w:val="20"/>
        </w:rPr>
        <w:t xml:space="preserve"> </w:t>
      </w:r>
      <w:r w:rsidRPr="00862D19">
        <w:rPr>
          <w:sz w:val="20"/>
          <w:szCs w:val="20"/>
        </w:rPr>
        <w:t>rooms.</w:t>
      </w:r>
    </w:p>
    <w:p w14:paraId="640FAD71" w14:textId="77777777" w:rsidR="00B224F2" w:rsidRPr="00862D19" w:rsidRDefault="00062E27" w:rsidP="00346B22">
      <w:pPr>
        <w:pStyle w:val="ListParagraph"/>
        <w:numPr>
          <w:ilvl w:val="3"/>
          <w:numId w:val="1"/>
        </w:numPr>
        <w:tabs>
          <w:tab w:val="left" w:pos="2349"/>
        </w:tabs>
        <w:spacing w:before="118"/>
        <w:rPr>
          <w:sz w:val="20"/>
          <w:szCs w:val="20"/>
        </w:rPr>
      </w:pPr>
      <w:r w:rsidRPr="00862D19">
        <w:rPr>
          <w:sz w:val="20"/>
          <w:szCs w:val="20"/>
        </w:rPr>
        <w:t>Intensive care</w:t>
      </w:r>
      <w:r w:rsidRPr="00862D19">
        <w:rPr>
          <w:spacing w:val="-28"/>
          <w:sz w:val="20"/>
          <w:szCs w:val="20"/>
        </w:rPr>
        <w:t xml:space="preserve"> </w:t>
      </w:r>
      <w:r w:rsidRPr="00862D19">
        <w:rPr>
          <w:sz w:val="20"/>
          <w:szCs w:val="20"/>
        </w:rPr>
        <w:t>units.</w:t>
      </w:r>
    </w:p>
    <w:p w14:paraId="640FAD72" w14:textId="77777777" w:rsidR="00B224F2" w:rsidRPr="00862D19" w:rsidRDefault="00062E27" w:rsidP="00346B22">
      <w:pPr>
        <w:pStyle w:val="ListParagraph"/>
        <w:numPr>
          <w:ilvl w:val="3"/>
          <w:numId w:val="1"/>
        </w:numPr>
        <w:tabs>
          <w:tab w:val="left" w:pos="2349"/>
        </w:tabs>
        <w:spacing w:before="118"/>
        <w:rPr>
          <w:sz w:val="20"/>
          <w:szCs w:val="20"/>
        </w:rPr>
      </w:pPr>
      <w:r w:rsidRPr="00862D19">
        <w:rPr>
          <w:sz w:val="20"/>
          <w:szCs w:val="20"/>
        </w:rPr>
        <w:t>Imaging</w:t>
      </w:r>
      <w:r w:rsidRPr="00862D19">
        <w:rPr>
          <w:spacing w:val="-20"/>
          <w:sz w:val="20"/>
          <w:szCs w:val="20"/>
        </w:rPr>
        <w:t xml:space="preserve"> </w:t>
      </w:r>
      <w:r w:rsidRPr="00862D19">
        <w:rPr>
          <w:sz w:val="20"/>
          <w:szCs w:val="20"/>
        </w:rPr>
        <w:t>suites.</w:t>
      </w:r>
    </w:p>
    <w:p w14:paraId="640FAD73" w14:textId="3872EB34" w:rsidR="00B224F2" w:rsidRPr="00862D19" w:rsidRDefault="00062E27" w:rsidP="00346B22">
      <w:pPr>
        <w:pStyle w:val="ListParagraph"/>
        <w:numPr>
          <w:ilvl w:val="3"/>
          <w:numId w:val="1"/>
        </w:numPr>
        <w:tabs>
          <w:tab w:val="left" w:pos="2349"/>
        </w:tabs>
        <w:rPr>
          <w:sz w:val="20"/>
          <w:szCs w:val="20"/>
        </w:rPr>
      </w:pPr>
      <w:r w:rsidRPr="00862D19">
        <w:rPr>
          <w:sz w:val="20"/>
          <w:szCs w:val="20"/>
        </w:rPr>
        <w:t xml:space="preserve">Mechanical </w:t>
      </w:r>
      <w:proofErr w:type="gramStart"/>
      <w:r w:rsidRPr="00862D19">
        <w:rPr>
          <w:sz w:val="20"/>
          <w:szCs w:val="20"/>
        </w:rPr>
        <w:t>equipment</w:t>
      </w:r>
      <w:r w:rsidR="000A7641" w:rsidRPr="00862D19">
        <w:rPr>
          <w:sz w:val="20"/>
          <w:szCs w:val="20"/>
        </w:rPr>
        <w:t xml:space="preserve"> </w:t>
      </w:r>
      <w:r w:rsidRPr="00862D19">
        <w:rPr>
          <w:spacing w:val="-37"/>
          <w:sz w:val="20"/>
          <w:szCs w:val="20"/>
        </w:rPr>
        <w:t xml:space="preserve"> </w:t>
      </w:r>
      <w:r w:rsidRPr="00862D19">
        <w:rPr>
          <w:sz w:val="20"/>
          <w:szCs w:val="20"/>
        </w:rPr>
        <w:t>rooms</w:t>
      </w:r>
      <w:proofErr w:type="gramEnd"/>
      <w:r w:rsidRPr="00862D19">
        <w:rPr>
          <w:sz w:val="20"/>
          <w:szCs w:val="20"/>
        </w:rPr>
        <w:t>.</w:t>
      </w:r>
    </w:p>
    <w:p w14:paraId="640FAD74" w14:textId="1C301033" w:rsidR="00B224F2" w:rsidRPr="00862D19" w:rsidRDefault="00062E27" w:rsidP="00346B22">
      <w:pPr>
        <w:pStyle w:val="ListParagraph"/>
        <w:numPr>
          <w:ilvl w:val="3"/>
          <w:numId w:val="1"/>
        </w:numPr>
        <w:tabs>
          <w:tab w:val="left" w:pos="2349"/>
          <w:tab w:val="left" w:pos="3243"/>
        </w:tabs>
        <w:ind w:right="232"/>
        <w:rPr>
          <w:sz w:val="20"/>
          <w:szCs w:val="20"/>
        </w:rPr>
      </w:pPr>
      <w:r w:rsidRPr="00862D19">
        <w:rPr>
          <w:sz w:val="20"/>
          <w:szCs w:val="20"/>
        </w:rPr>
        <w:t>Plenum</w:t>
      </w:r>
      <w:r w:rsidR="004271AA" w:rsidRPr="00862D19">
        <w:rPr>
          <w:sz w:val="20"/>
          <w:szCs w:val="20"/>
        </w:rPr>
        <w:t>, above ceiling</w:t>
      </w:r>
      <w:r w:rsidR="00CE19A6" w:rsidRPr="00862D19">
        <w:rPr>
          <w:sz w:val="20"/>
          <w:szCs w:val="20"/>
        </w:rPr>
        <w:t xml:space="preserve"> </w:t>
      </w:r>
      <w:r w:rsidR="004271AA" w:rsidRPr="00862D19">
        <w:rPr>
          <w:sz w:val="20"/>
          <w:szCs w:val="20"/>
        </w:rPr>
        <w:t xml:space="preserve">spaces </w:t>
      </w:r>
      <w:r w:rsidR="00CE19A6" w:rsidRPr="00862D19">
        <w:rPr>
          <w:sz w:val="20"/>
          <w:szCs w:val="20"/>
        </w:rPr>
        <w:t>and wall</w:t>
      </w:r>
      <w:r w:rsidR="004271AA" w:rsidRPr="00862D19">
        <w:rPr>
          <w:sz w:val="20"/>
          <w:szCs w:val="20"/>
        </w:rPr>
        <w:t>s</w:t>
      </w:r>
      <w:r w:rsidR="00CE19A6" w:rsidRPr="00862D19">
        <w:rPr>
          <w:sz w:val="20"/>
          <w:szCs w:val="20"/>
        </w:rPr>
        <w:t xml:space="preserve"> through </w:t>
      </w:r>
      <w:r w:rsidRPr="00862D19">
        <w:rPr>
          <w:sz w:val="20"/>
          <w:szCs w:val="20"/>
        </w:rPr>
        <w:t>which significant mechanical, electrical,</w:t>
      </w:r>
      <w:r w:rsidRPr="00862D19">
        <w:rPr>
          <w:spacing w:val="22"/>
          <w:sz w:val="20"/>
          <w:szCs w:val="20"/>
        </w:rPr>
        <w:t xml:space="preserve"> </w:t>
      </w:r>
      <w:r w:rsidRPr="00862D19">
        <w:rPr>
          <w:sz w:val="20"/>
          <w:szCs w:val="20"/>
        </w:rPr>
        <w:t>plumbing</w:t>
      </w:r>
      <w:r w:rsidRPr="00862D19">
        <w:rPr>
          <w:spacing w:val="15"/>
          <w:sz w:val="20"/>
          <w:szCs w:val="20"/>
        </w:rPr>
        <w:t xml:space="preserve"> </w:t>
      </w:r>
      <w:r w:rsidRPr="00862D19">
        <w:rPr>
          <w:sz w:val="20"/>
          <w:szCs w:val="20"/>
        </w:rPr>
        <w:t>and</w:t>
      </w:r>
      <w:r w:rsidR="00CE19A6" w:rsidRPr="00862D19">
        <w:rPr>
          <w:sz w:val="20"/>
          <w:szCs w:val="20"/>
        </w:rPr>
        <w:t>/or</w:t>
      </w:r>
      <w:r w:rsidRPr="00862D19">
        <w:rPr>
          <w:w w:val="99"/>
          <w:sz w:val="20"/>
          <w:szCs w:val="20"/>
        </w:rPr>
        <w:t xml:space="preserve"> </w:t>
      </w:r>
      <w:r w:rsidRPr="00862D19">
        <w:rPr>
          <w:sz w:val="20"/>
          <w:szCs w:val="20"/>
        </w:rPr>
        <w:t>information</w:t>
      </w:r>
      <w:r w:rsidRPr="00862D19">
        <w:rPr>
          <w:spacing w:val="-15"/>
          <w:sz w:val="20"/>
          <w:szCs w:val="20"/>
        </w:rPr>
        <w:t xml:space="preserve"> </w:t>
      </w:r>
      <w:r w:rsidRPr="00862D19">
        <w:rPr>
          <w:sz w:val="20"/>
          <w:szCs w:val="20"/>
        </w:rPr>
        <w:t>technology</w:t>
      </w:r>
      <w:r w:rsidRPr="00862D19">
        <w:rPr>
          <w:spacing w:val="-18"/>
          <w:sz w:val="20"/>
          <w:szCs w:val="20"/>
        </w:rPr>
        <w:t xml:space="preserve"> </w:t>
      </w:r>
      <w:r w:rsidRPr="00862D19">
        <w:rPr>
          <w:sz w:val="20"/>
          <w:szCs w:val="20"/>
        </w:rPr>
        <w:t>distribution</w:t>
      </w:r>
      <w:r w:rsidRPr="00862D19">
        <w:rPr>
          <w:spacing w:val="-15"/>
          <w:sz w:val="20"/>
          <w:szCs w:val="20"/>
        </w:rPr>
        <w:t xml:space="preserve"> </w:t>
      </w:r>
      <w:r w:rsidRPr="00862D19">
        <w:rPr>
          <w:sz w:val="20"/>
          <w:szCs w:val="20"/>
        </w:rPr>
        <w:t>systems</w:t>
      </w:r>
      <w:r w:rsidRPr="00862D19">
        <w:rPr>
          <w:spacing w:val="-13"/>
          <w:sz w:val="20"/>
          <w:szCs w:val="20"/>
        </w:rPr>
        <w:t xml:space="preserve"> </w:t>
      </w:r>
      <w:r w:rsidRPr="00862D19">
        <w:rPr>
          <w:sz w:val="20"/>
          <w:szCs w:val="20"/>
        </w:rPr>
        <w:t>are</w:t>
      </w:r>
      <w:r w:rsidRPr="00862D19">
        <w:rPr>
          <w:spacing w:val="-12"/>
          <w:sz w:val="20"/>
          <w:szCs w:val="20"/>
        </w:rPr>
        <w:t xml:space="preserve"> </w:t>
      </w:r>
      <w:r w:rsidRPr="00862D19">
        <w:rPr>
          <w:sz w:val="20"/>
          <w:szCs w:val="20"/>
        </w:rPr>
        <w:t>routed.</w:t>
      </w:r>
      <w:r w:rsidR="00EC7154" w:rsidRPr="00862D19">
        <w:rPr>
          <w:sz w:val="20"/>
          <w:szCs w:val="20"/>
        </w:rPr>
        <w:t xml:space="preserve"> </w:t>
      </w:r>
    </w:p>
    <w:p w14:paraId="2CECCB22" w14:textId="77777777" w:rsidR="0064496C" w:rsidRPr="00862D19" w:rsidRDefault="00636BE7" w:rsidP="00346B22">
      <w:pPr>
        <w:pStyle w:val="ListParagraph"/>
        <w:numPr>
          <w:ilvl w:val="3"/>
          <w:numId w:val="1"/>
        </w:numPr>
        <w:tabs>
          <w:tab w:val="left" w:pos="2349"/>
          <w:tab w:val="left" w:pos="3243"/>
        </w:tabs>
        <w:ind w:right="232"/>
        <w:rPr>
          <w:sz w:val="20"/>
          <w:szCs w:val="20"/>
        </w:rPr>
      </w:pPr>
      <w:r w:rsidRPr="00862D19">
        <w:rPr>
          <w:sz w:val="20"/>
          <w:szCs w:val="20"/>
        </w:rPr>
        <w:t>Spaces and areas located above hard finished ceiling</w:t>
      </w:r>
      <w:r w:rsidR="00531C68" w:rsidRPr="00862D19">
        <w:rPr>
          <w:sz w:val="20"/>
          <w:szCs w:val="20"/>
        </w:rPr>
        <w:t>s.</w:t>
      </w:r>
    </w:p>
    <w:p w14:paraId="0FE0CF24" w14:textId="3C1D277D" w:rsidR="00A221F3" w:rsidRPr="00862D19" w:rsidRDefault="00A221F3" w:rsidP="00A221F3">
      <w:pPr>
        <w:pStyle w:val="ListParagraph"/>
        <w:numPr>
          <w:ilvl w:val="3"/>
          <w:numId w:val="1"/>
        </w:numPr>
        <w:tabs>
          <w:tab w:val="left" w:pos="2349"/>
          <w:tab w:val="left" w:pos="3243"/>
        </w:tabs>
        <w:ind w:right="232"/>
        <w:rPr>
          <w:sz w:val="20"/>
          <w:szCs w:val="20"/>
        </w:rPr>
      </w:pPr>
      <w:r w:rsidRPr="00862D19">
        <w:rPr>
          <w:sz w:val="20"/>
          <w:szCs w:val="20"/>
        </w:rPr>
        <w:t>360-degree reality capture</w:t>
      </w:r>
      <w:r w:rsidR="00591C5A" w:rsidRPr="00862D19">
        <w:rPr>
          <w:sz w:val="20"/>
          <w:szCs w:val="20"/>
        </w:rPr>
        <w:t>,</w:t>
      </w:r>
      <w:r w:rsidRPr="00862D19">
        <w:rPr>
          <w:b/>
          <w:bCs/>
          <w:sz w:val="20"/>
          <w:szCs w:val="20"/>
        </w:rPr>
        <w:t xml:space="preserve"> </w:t>
      </w:r>
      <w:r w:rsidR="003807E3" w:rsidRPr="00862D19">
        <w:rPr>
          <w:b/>
          <w:bCs/>
          <w:sz w:val="20"/>
          <w:szCs w:val="20"/>
        </w:rPr>
        <w:t>using Owner approved OpenSpace service</w:t>
      </w:r>
      <w:r w:rsidR="00591C5A" w:rsidRPr="00862D19">
        <w:rPr>
          <w:b/>
          <w:bCs/>
          <w:sz w:val="20"/>
          <w:szCs w:val="20"/>
        </w:rPr>
        <w:t>,</w:t>
      </w:r>
      <w:r w:rsidR="003807E3" w:rsidRPr="00862D19">
        <w:rPr>
          <w:b/>
          <w:bCs/>
          <w:sz w:val="20"/>
          <w:szCs w:val="20"/>
        </w:rPr>
        <w:t xml:space="preserve"> </w:t>
      </w:r>
      <w:r w:rsidRPr="00862D19">
        <w:rPr>
          <w:sz w:val="20"/>
          <w:szCs w:val="20"/>
        </w:rPr>
        <w:t xml:space="preserve">generated by any project team member including, but not limited to, A/E, its consultants, </w:t>
      </w:r>
      <w:proofErr w:type="gramStart"/>
      <w:r w:rsidRPr="00862D19">
        <w:rPr>
          <w:sz w:val="20"/>
          <w:szCs w:val="20"/>
        </w:rPr>
        <w:t>Contractor</w:t>
      </w:r>
      <w:proofErr w:type="gramEnd"/>
      <w:r w:rsidRPr="00862D19">
        <w:rPr>
          <w:sz w:val="20"/>
          <w:szCs w:val="20"/>
        </w:rPr>
        <w:t xml:space="preserve"> or its Subcontractors, or third-party throughout the life span of the Project not specifically detailed above.</w:t>
      </w:r>
    </w:p>
    <w:p w14:paraId="48E433FF" w14:textId="77777777" w:rsidR="00EB4170" w:rsidRPr="00862D19" w:rsidRDefault="00AD1833" w:rsidP="003907EB">
      <w:pPr>
        <w:pStyle w:val="ListParagraph"/>
        <w:numPr>
          <w:ilvl w:val="2"/>
          <w:numId w:val="1"/>
        </w:numPr>
        <w:tabs>
          <w:tab w:val="left" w:pos="1528"/>
        </w:tabs>
        <w:ind w:left="1527" w:hanging="706"/>
        <w:rPr>
          <w:sz w:val="20"/>
          <w:szCs w:val="20"/>
        </w:rPr>
      </w:pPr>
      <w:r w:rsidRPr="00862D19">
        <w:rPr>
          <w:sz w:val="20"/>
          <w:szCs w:val="20"/>
        </w:rPr>
        <w:t xml:space="preserve">Where 360 photos are required, contractor to take 360 photos with OpenSpace service of complete </w:t>
      </w:r>
      <w:r w:rsidRPr="00862D19">
        <w:rPr>
          <w:sz w:val="20"/>
          <w:szCs w:val="20"/>
        </w:rPr>
        <w:lastRenderedPageBreak/>
        <w:t xml:space="preserve">installations prior to covering partitions, ceilings, or </w:t>
      </w:r>
      <w:r w:rsidR="00AE5A3D" w:rsidRPr="00862D19">
        <w:rPr>
          <w:sz w:val="20"/>
          <w:szCs w:val="20"/>
        </w:rPr>
        <w:t xml:space="preserve">similar. </w:t>
      </w:r>
    </w:p>
    <w:p w14:paraId="114A66F0" w14:textId="77777777" w:rsidR="00F1405B" w:rsidRPr="00862D19" w:rsidRDefault="003A2EFB" w:rsidP="00EB4170">
      <w:pPr>
        <w:pStyle w:val="ListParagraph"/>
        <w:numPr>
          <w:ilvl w:val="3"/>
          <w:numId w:val="1"/>
        </w:numPr>
        <w:tabs>
          <w:tab w:val="left" w:pos="1528"/>
        </w:tabs>
        <w:rPr>
          <w:sz w:val="20"/>
          <w:szCs w:val="20"/>
        </w:rPr>
      </w:pPr>
      <w:r w:rsidRPr="00862D19">
        <w:rPr>
          <w:sz w:val="20"/>
          <w:szCs w:val="20"/>
        </w:rPr>
        <w:t xml:space="preserve">Contractor to provide </w:t>
      </w:r>
      <w:r w:rsidR="000C751A" w:rsidRPr="00862D19">
        <w:rPr>
          <w:sz w:val="20"/>
          <w:szCs w:val="20"/>
        </w:rPr>
        <w:t xml:space="preserve">a clearly defined </w:t>
      </w:r>
      <w:r w:rsidRPr="00862D19">
        <w:rPr>
          <w:sz w:val="20"/>
          <w:szCs w:val="20"/>
        </w:rPr>
        <w:t>QAQC scope</w:t>
      </w:r>
      <w:r w:rsidR="00EB4170" w:rsidRPr="00862D19">
        <w:rPr>
          <w:sz w:val="20"/>
          <w:szCs w:val="20"/>
        </w:rPr>
        <w:t xml:space="preserve"> </w:t>
      </w:r>
      <w:r w:rsidR="000C751A" w:rsidRPr="00862D19">
        <w:rPr>
          <w:sz w:val="20"/>
          <w:szCs w:val="20"/>
        </w:rPr>
        <w:t xml:space="preserve">and </w:t>
      </w:r>
      <w:r w:rsidR="009E4B3A" w:rsidRPr="00862D19">
        <w:rPr>
          <w:sz w:val="20"/>
          <w:szCs w:val="20"/>
        </w:rPr>
        <w:t>implementation</w:t>
      </w:r>
      <w:r w:rsidR="000C751A" w:rsidRPr="00862D19">
        <w:rPr>
          <w:sz w:val="20"/>
          <w:szCs w:val="20"/>
        </w:rPr>
        <w:t xml:space="preserve"> plan </w:t>
      </w:r>
      <w:r w:rsidR="009E4B3A" w:rsidRPr="00862D19">
        <w:rPr>
          <w:sz w:val="20"/>
          <w:szCs w:val="20"/>
        </w:rPr>
        <w:t>for</w:t>
      </w:r>
      <w:r w:rsidRPr="00862D19">
        <w:rPr>
          <w:sz w:val="20"/>
          <w:szCs w:val="20"/>
        </w:rPr>
        <w:t xml:space="preserve"> reality capture </w:t>
      </w:r>
      <w:r w:rsidR="002A74A3" w:rsidRPr="00862D19">
        <w:rPr>
          <w:sz w:val="20"/>
          <w:szCs w:val="20"/>
        </w:rPr>
        <w:t>in the project BIM Execution Plan</w:t>
      </w:r>
      <w:r w:rsidR="009E4B3A" w:rsidRPr="00862D19">
        <w:rPr>
          <w:sz w:val="20"/>
          <w:szCs w:val="20"/>
        </w:rPr>
        <w:t xml:space="preserve"> </w:t>
      </w:r>
      <w:r w:rsidRPr="00862D19">
        <w:rPr>
          <w:sz w:val="20"/>
          <w:szCs w:val="20"/>
        </w:rPr>
        <w:t xml:space="preserve">that aligns to project schedule to achieve </w:t>
      </w:r>
      <w:r w:rsidR="005E622A" w:rsidRPr="00862D19">
        <w:rPr>
          <w:sz w:val="20"/>
          <w:szCs w:val="20"/>
        </w:rPr>
        <w:t>section 2.4.2.</w:t>
      </w:r>
      <w:r w:rsidR="00B5218E" w:rsidRPr="00862D19">
        <w:rPr>
          <w:sz w:val="20"/>
          <w:szCs w:val="20"/>
        </w:rPr>
        <w:t xml:space="preserve"> </w:t>
      </w:r>
    </w:p>
    <w:p w14:paraId="79C35FED" w14:textId="54C8D88B" w:rsidR="002206C5" w:rsidRPr="00862D19" w:rsidRDefault="00842BDF" w:rsidP="00A63050">
      <w:pPr>
        <w:pStyle w:val="ListParagraph"/>
        <w:numPr>
          <w:ilvl w:val="3"/>
          <w:numId w:val="1"/>
        </w:numPr>
        <w:tabs>
          <w:tab w:val="left" w:pos="1528"/>
        </w:tabs>
        <w:rPr>
          <w:sz w:val="20"/>
          <w:szCs w:val="20"/>
        </w:rPr>
      </w:pPr>
      <w:r w:rsidRPr="00862D19">
        <w:rPr>
          <w:sz w:val="20"/>
          <w:szCs w:val="20"/>
        </w:rPr>
        <w:t>MD Anderson is not dictating the frequency of capture</w:t>
      </w:r>
      <w:r w:rsidR="0076000E" w:rsidRPr="00862D19">
        <w:rPr>
          <w:sz w:val="20"/>
          <w:szCs w:val="20"/>
        </w:rPr>
        <w:t xml:space="preserve"> only requires a plan of action is clear and defined that meets 2.4.2. </w:t>
      </w:r>
      <w:r w:rsidR="00D212AB" w:rsidRPr="00862D19">
        <w:rPr>
          <w:sz w:val="20"/>
          <w:szCs w:val="20"/>
        </w:rPr>
        <w:t>If more frequent capture to take place</w:t>
      </w:r>
      <w:r w:rsidR="00E54123" w:rsidRPr="00862D19">
        <w:rPr>
          <w:sz w:val="20"/>
          <w:szCs w:val="20"/>
        </w:rPr>
        <w:t xml:space="preserve"> for specific areas or elements</w:t>
      </w:r>
      <w:r w:rsidR="00D212AB" w:rsidRPr="00862D19">
        <w:rPr>
          <w:sz w:val="20"/>
          <w:szCs w:val="20"/>
        </w:rPr>
        <w:t>, Owner to approve prior</w:t>
      </w:r>
      <w:r w:rsidR="00E54123" w:rsidRPr="00862D19">
        <w:rPr>
          <w:sz w:val="20"/>
          <w:szCs w:val="20"/>
        </w:rPr>
        <w:t xml:space="preserve"> and </w:t>
      </w:r>
      <w:proofErr w:type="gramStart"/>
      <w:r w:rsidR="00E54123" w:rsidRPr="00862D19">
        <w:rPr>
          <w:sz w:val="20"/>
          <w:szCs w:val="20"/>
        </w:rPr>
        <w:t>has the ability to</w:t>
      </w:r>
      <w:proofErr w:type="gramEnd"/>
      <w:r w:rsidR="00E54123" w:rsidRPr="00862D19">
        <w:rPr>
          <w:sz w:val="20"/>
          <w:szCs w:val="20"/>
        </w:rPr>
        <w:t xml:space="preserve"> revise frequency based on project needs</w:t>
      </w:r>
      <w:r w:rsidR="00D212AB" w:rsidRPr="00862D19">
        <w:rPr>
          <w:sz w:val="20"/>
          <w:szCs w:val="20"/>
        </w:rPr>
        <w:t>.</w:t>
      </w:r>
      <w:r w:rsidR="00864C54" w:rsidRPr="00862D19">
        <w:rPr>
          <w:sz w:val="20"/>
          <w:szCs w:val="20"/>
        </w:rPr>
        <w:t xml:space="preserve"> </w:t>
      </w:r>
    </w:p>
    <w:p w14:paraId="036ED50B" w14:textId="73700379" w:rsidR="002206C5" w:rsidRPr="00862D19" w:rsidRDefault="002206C5" w:rsidP="002206C5">
      <w:pPr>
        <w:pStyle w:val="ListParagraph"/>
        <w:numPr>
          <w:ilvl w:val="2"/>
          <w:numId w:val="1"/>
        </w:numPr>
        <w:tabs>
          <w:tab w:val="left" w:pos="1528"/>
        </w:tabs>
        <w:ind w:left="1527" w:hanging="706"/>
        <w:rPr>
          <w:sz w:val="20"/>
          <w:szCs w:val="20"/>
        </w:rPr>
      </w:pPr>
      <w:r w:rsidRPr="00862D19">
        <w:rPr>
          <w:sz w:val="20"/>
          <w:szCs w:val="20"/>
        </w:rPr>
        <w:t>360-degree reality capture deliverables to be provided to Owne</w:t>
      </w:r>
      <w:r w:rsidR="00FB5FC8" w:rsidRPr="00862D19">
        <w:rPr>
          <w:sz w:val="20"/>
          <w:szCs w:val="20"/>
        </w:rPr>
        <w:t>r</w:t>
      </w:r>
      <w:r w:rsidR="003015F8" w:rsidRPr="00862D19">
        <w:rPr>
          <w:sz w:val="20"/>
          <w:szCs w:val="20"/>
        </w:rPr>
        <w:t xml:space="preserve"> at substantial completion</w:t>
      </w:r>
      <w:r w:rsidRPr="00862D19">
        <w:rPr>
          <w:sz w:val="20"/>
          <w:szCs w:val="20"/>
        </w:rPr>
        <w:t xml:space="preserve"> as </w:t>
      </w:r>
      <w:r w:rsidR="002F3205" w:rsidRPr="00862D19">
        <w:rPr>
          <w:sz w:val="20"/>
          <w:szCs w:val="20"/>
        </w:rPr>
        <w:t>described</w:t>
      </w:r>
      <w:r w:rsidRPr="00862D19">
        <w:rPr>
          <w:sz w:val="20"/>
          <w:szCs w:val="20"/>
        </w:rPr>
        <w:t xml:space="preserve"> in the BIM-FIM Deliverables section of this document</w:t>
      </w:r>
      <w:r w:rsidR="00FB5FC8" w:rsidRPr="00862D19">
        <w:rPr>
          <w:sz w:val="20"/>
          <w:szCs w:val="20"/>
        </w:rPr>
        <w:t xml:space="preserve">. Contractor </w:t>
      </w:r>
      <w:r w:rsidR="002F3205" w:rsidRPr="00862D19">
        <w:rPr>
          <w:sz w:val="20"/>
          <w:szCs w:val="20"/>
        </w:rPr>
        <w:t xml:space="preserve">will add Owner as Site Administrator to the </w:t>
      </w:r>
      <w:r w:rsidR="00707D1F" w:rsidRPr="00862D19">
        <w:rPr>
          <w:sz w:val="20"/>
          <w:szCs w:val="20"/>
        </w:rPr>
        <w:t>OpenSpace Services and will not revoke access. Owner may add users on the OpenSpace platform at Owner’s discretion.</w:t>
      </w:r>
    </w:p>
    <w:p w14:paraId="2688870A" w14:textId="2747ED5E" w:rsidR="005D0BA8" w:rsidRPr="00862D19" w:rsidRDefault="00DD7D13" w:rsidP="00637C23">
      <w:pPr>
        <w:pStyle w:val="ListParagraph"/>
        <w:numPr>
          <w:ilvl w:val="2"/>
          <w:numId w:val="1"/>
        </w:numPr>
        <w:tabs>
          <w:tab w:val="left" w:pos="1528"/>
        </w:tabs>
        <w:rPr>
          <w:sz w:val="20"/>
          <w:szCs w:val="20"/>
        </w:rPr>
      </w:pPr>
      <w:r w:rsidRPr="00862D19">
        <w:rPr>
          <w:sz w:val="20"/>
          <w:szCs w:val="20"/>
        </w:rPr>
        <w:t>For future renovations,</w:t>
      </w:r>
      <w:r w:rsidR="00325AFB" w:rsidRPr="00862D19">
        <w:rPr>
          <w:sz w:val="20"/>
          <w:szCs w:val="20"/>
        </w:rPr>
        <w:t xml:space="preserve"> existing </w:t>
      </w:r>
      <w:r w:rsidR="00C60890" w:rsidRPr="00862D19">
        <w:rPr>
          <w:sz w:val="20"/>
          <w:szCs w:val="20"/>
        </w:rPr>
        <w:t xml:space="preserve">360-degree photos </w:t>
      </w:r>
      <w:r w:rsidRPr="00862D19">
        <w:rPr>
          <w:sz w:val="20"/>
          <w:szCs w:val="20"/>
        </w:rPr>
        <w:t xml:space="preserve">located in </w:t>
      </w:r>
      <w:r w:rsidR="00990184" w:rsidRPr="00862D19">
        <w:rPr>
          <w:sz w:val="20"/>
          <w:szCs w:val="20"/>
        </w:rPr>
        <w:t xml:space="preserve">MD Anderson owned OpenSpace account, </w:t>
      </w:r>
      <w:r w:rsidR="00F9682A" w:rsidRPr="00862D19">
        <w:rPr>
          <w:sz w:val="20"/>
          <w:szCs w:val="20"/>
        </w:rPr>
        <w:t xml:space="preserve">can be shared with Contractor. Future </w:t>
      </w:r>
      <w:r w:rsidR="00CC50A8" w:rsidRPr="00862D19">
        <w:rPr>
          <w:sz w:val="20"/>
          <w:szCs w:val="20"/>
        </w:rPr>
        <w:t>renovation</w:t>
      </w:r>
      <w:r w:rsidR="004F3174" w:rsidRPr="00862D19">
        <w:rPr>
          <w:sz w:val="20"/>
          <w:szCs w:val="20"/>
        </w:rPr>
        <w:t xml:space="preserve"> documentation</w:t>
      </w:r>
      <w:r w:rsidR="00F9682A" w:rsidRPr="00862D19">
        <w:rPr>
          <w:sz w:val="20"/>
          <w:szCs w:val="20"/>
        </w:rPr>
        <w:t xml:space="preserve"> to be stored in existing building</w:t>
      </w:r>
      <w:r w:rsidR="00F13E2A" w:rsidRPr="00862D19">
        <w:rPr>
          <w:sz w:val="20"/>
          <w:szCs w:val="20"/>
        </w:rPr>
        <w:t xml:space="preserve"> folder </w:t>
      </w:r>
      <w:proofErr w:type="gramStart"/>
      <w:r w:rsidR="0026163F" w:rsidRPr="00862D19">
        <w:rPr>
          <w:sz w:val="20"/>
          <w:szCs w:val="20"/>
        </w:rPr>
        <w:t>in order to</w:t>
      </w:r>
      <w:proofErr w:type="gramEnd"/>
      <w:r w:rsidR="0026163F" w:rsidRPr="00862D19">
        <w:rPr>
          <w:sz w:val="20"/>
          <w:szCs w:val="20"/>
        </w:rPr>
        <w:t xml:space="preserve"> keep files and project</w:t>
      </w:r>
      <w:r w:rsidR="004F3174" w:rsidRPr="00862D19">
        <w:rPr>
          <w:sz w:val="20"/>
          <w:szCs w:val="20"/>
        </w:rPr>
        <w:t>s</w:t>
      </w:r>
      <w:r w:rsidR="0026163F" w:rsidRPr="00862D19">
        <w:rPr>
          <w:sz w:val="20"/>
          <w:szCs w:val="20"/>
        </w:rPr>
        <w:t xml:space="preserve"> together </w:t>
      </w:r>
      <w:r w:rsidR="00F13E2A" w:rsidRPr="00862D19">
        <w:rPr>
          <w:sz w:val="20"/>
          <w:szCs w:val="20"/>
        </w:rPr>
        <w:t xml:space="preserve">within </w:t>
      </w:r>
      <w:r w:rsidR="0026163F" w:rsidRPr="00862D19">
        <w:rPr>
          <w:sz w:val="20"/>
          <w:szCs w:val="20"/>
        </w:rPr>
        <w:t xml:space="preserve">the </w:t>
      </w:r>
      <w:r w:rsidR="00F13E2A" w:rsidRPr="00862D19">
        <w:rPr>
          <w:sz w:val="20"/>
          <w:szCs w:val="20"/>
        </w:rPr>
        <w:t xml:space="preserve">MD Anderson owned OpenSpace </w:t>
      </w:r>
      <w:r w:rsidR="00BE5D58" w:rsidRPr="00862D19">
        <w:rPr>
          <w:sz w:val="20"/>
          <w:szCs w:val="20"/>
        </w:rPr>
        <w:t>account</w:t>
      </w:r>
      <w:r w:rsidR="00666F46" w:rsidRPr="00862D19">
        <w:rPr>
          <w:sz w:val="20"/>
          <w:szCs w:val="20"/>
        </w:rPr>
        <w:t xml:space="preserve"> to maintain full historical</w:t>
      </w:r>
      <w:r w:rsidR="00CC50A8" w:rsidRPr="00862D19">
        <w:rPr>
          <w:sz w:val="20"/>
          <w:szCs w:val="20"/>
        </w:rPr>
        <w:t xml:space="preserve"> </w:t>
      </w:r>
      <w:r w:rsidR="00694E21" w:rsidRPr="00862D19">
        <w:rPr>
          <w:sz w:val="20"/>
          <w:szCs w:val="20"/>
        </w:rPr>
        <w:t>documentation. Any</w:t>
      </w:r>
      <w:r w:rsidR="005D0BA8" w:rsidRPr="00862D19">
        <w:rPr>
          <w:sz w:val="20"/>
          <w:szCs w:val="20"/>
        </w:rPr>
        <w:t xml:space="preserve"> images or videos taken </w:t>
      </w:r>
      <w:r w:rsidR="00221780" w:rsidRPr="00862D19">
        <w:rPr>
          <w:sz w:val="20"/>
          <w:szCs w:val="20"/>
        </w:rPr>
        <w:t>during construction</w:t>
      </w:r>
      <w:r w:rsidR="002A3CC5" w:rsidRPr="00862D19">
        <w:rPr>
          <w:sz w:val="20"/>
          <w:szCs w:val="20"/>
        </w:rPr>
        <w:t xml:space="preserve"> in </w:t>
      </w:r>
      <w:r w:rsidR="00887EBC" w:rsidRPr="00862D19">
        <w:rPr>
          <w:sz w:val="20"/>
          <w:szCs w:val="20"/>
        </w:rPr>
        <w:t xml:space="preserve">patient </w:t>
      </w:r>
      <w:r w:rsidR="005936D3" w:rsidRPr="00862D19">
        <w:rPr>
          <w:sz w:val="20"/>
          <w:szCs w:val="20"/>
        </w:rPr>
        <w:t>areas</w:t>
      </w:r>
      <w:r w:rsidR="00221780" w:rsidRPr="00862D19">
        <w:rPr>
          <w:sz w:val="20"/>
          <w:szCs w:val="20"/>
        </w:rPr>
        <w:t xml:space="preserve"> </w:t>
      </w:r>
      <w:r w:rsidR="00887EBC" w:rsidRPr="00862D19">
        <w:rPr>
          <w:sz w:val="20"/>
          <w:szCs w:val="20"/>
        </w:rPr>
        <w:t>must</w:t>
      </w:r>
      <w:r w:rsidR="00221780" w:rsidRPr="00862D19">
        <w:rPr>
          <w:sz w:val="20"/>
          <w:szCs w:val="20"/>
        </w:rPr>
        <w:t xml:space="preserve"> </w:t>
      </w:r>
      <w:r w:rsidR="005D0BA8" w:rsidRPr="00862D19">
        <w:rPr>
          <w:sz w:val="20"/>
          <w:szCs w:val="20"/>
        </w:rPr>
        <w:t>comply with Policy Regarding Use of Institutional Images</w:t>
      </w:r>
      <w:r w:rsidR="00EA38DA" w:rsidRPr="00862D19">
        <w:rPr>
          <w:sz w:val="20"/>
          <w:szCs w:val="20"/>
        </w:rPr>
        <w:t xml:space="preserve"> #ADM1050</w:t>
      </w:r>
      <w:r w:rsidR="00BE5D58" w:rsidRPr="00862D19">
        <w:rPr>
          <w:sz w:val="20"/>
          <w:szCs w:val="20"/>
        </w:rPr>
        <w:t xml:space="preserve">; </w:t>
      </w:r>
      <w:r w:rsidR="00FA31E7" w:rsidRPr="00862D19">
        <w:rPr>
          <w:sz w:val="20"/>
          <w:szCs w:val="20"/>
        </w:rPr>
        <w:t>Patient Privacy: Authorization for the Use and Disclosure of Protected Health Information Policy #ADM0396</w:t>
      </w:r>
      <w:r w:rsidR="006C5234" w:rsidRPr="00862D19">
        <w:rPr>
          <w:sz w:val="20"/>
          <w:szCs w:val="20"/>
        </w:rPr>
        <w:t xml:space="preserve"> and Patient Privacy </w:t>
      </w:r>
      <w:r w:rsidR="00046EF8" w:rsidRPr="00862D19">
        <w:rPr>
          <w:sz w:val="20"/>
          <w:szCs w:val="20"/>
        </w:rPr>
        <w:t>DE-Identification of Protected Health Information (PHI) Policy #ADM</w:t>
      </w:r>
      <w:r w:rsidR="00090BA9" w:rsidRPr="00862D19">
        <w:rPr>
          <w:sz w:val="20"/>
          <w:szCs w:val="20"/>
        </w:rPr>
        <w:t>1180.</w:t>
      </w:r>
      <w:r w:rsidR="00887EBC" w:rsidRPr="00862D19">
        <w:rPr>
          <w:sz w:val="20"/>
          <w:szCs w:val="20"/>
        </w:rPr>
        <w:t xml:space="preserve"> </w:t>
      </w:r>
      <w:r w:rsidR="00DE34E1" w:rsidRPr="00862D19">
        <w:rPr>
          <w:sz w:val="20"/>
          <w:szCs w:val="20"/>
        </w:rPr>
        <w:t>Maintaining the confidentiality of patients and their protected health information (PHI) is required.</w:t>
      </w:r>
    </w:p>
    <w:p w14:paraId="607BADE1" w14:textId="63FFFE8C" w:rsidR="00540C8F" w:rsidRPr="00862D19" w:rsidRDefault="00A5329E" w:rsidP="00540C8F">
      <w:pPr>
        <w:pStyle w:val="ListParagraph"/>
        <w:numPr>
          <w:ilvl w:val="1"/>
          <w:numId w:val="1"/>
        </w:numPr>
        <w:tabs>
          <w:tab w:val="left" w:pos="818"/>
        </w:tabs>
        <w:spacing w:before="118"/>
        <w:rPr>
          <w:sz w:val="20"/>
          <w:szCs w:val="20"/>
        </w:rPr>
      </w:pPr>
      <w:r w:rsidRPr="00862D19">
        <w:rPr>
          <w:sz w:val="20"/>
          <w:szCs w:val="20"/>
        </w:rPr>
        <w:tab/>
      </w:r>
      <w:r w:rsidR="00540C8F" w:rsidRPr="00862D19">
        <w:rPr>
          <w:sz w:val="20"/>
          <w:szCs w:val="20"/>
        </w:rPr>
        <w:t>LASER SCAN</w:t>
      </w:r>
      <w:r w:rsidR="00404B5F" w:rsidRPr="00862D19">
        <w:rPr>
          <w:sz w:val="20"/>
          <w:szCs w:val="20"/>
        </w:rPr>
        <w:t>S</w:t>
      </w:r>
    </w:p>
    <w:p w14:paraId="2C5606FF" w14:textId="2916EB3F" w:rsidR="0059728F" w:rsidRPr="00862D19" w:rsidRDefault="0059728F" w:rsidP="0059728F">
      <w:pPr>
        <w:pStyle w:val="ListParagraph"/>
        <w:numPr>
          <w:ilvl w:val="2"/>
          <w:numId w:val="1"/>
        </w:numPr>
        <w:tabs>
          <w:tab w:val="left" w:pos="818"/>
        </w:tabs>
        <w:spacing w:before="118"/>
        <w:rPr>
          <w:sz w:val="20"/>
          <w:szCs w:val="20"/>
        </w:rPr>
      </w:pPr>
      <w:r w:rsidRPr="00862D19">
        <w:rPr>
          <w:sz w:val="20"/>
          <w:szCs w:val="20"/>
        </w:rPr>
        <w:t xml:space="preserve">Laser Scans to be reviewed </w:t>
      </w:r>
      <w:r w:rsidR="00422026" w:rsidRPr="00862D19">
        <w:rPr>
          <w:sz w:val="20"/>
          <w:szCs w:val="20"/>
        </w:rPr>
        <w:t xml:space="preserve">and approved by MD Anderson Project PM and MD Anderson BIM Core Team </w:t>
      </w:r>
      <w:r w:rsidRPr="00862D19">
        <w:rPr>
          <w:sz w:val="20"/>
          <w:szCs w:val="20"/>
        </w:rPr>
        <w:t xml:space="preserve">on an </w:t>
      </w:r>
      <w:r w:rsidR="00422026" w:rsidRPr="00862D19">
        <w:rPr>
          <w:sz w:val="20"/>
          <w:szCs w:val="20"/>
        </w:rPr>
        <w:t>as needed</w:t>
      </w:r>
      <w:r w:rsidRPr="00862D19">
        <w:rPr>
          <w:sz w:val="20"/>
          <w:szCs w:val="20"/>
        </w:rPr>
        <w:t>, per project</w:t>
      </w:r>
      <w:r w:rsidR="00422026" w:rsidRPr="00862D19">
        <w:rPr>
          <w:sz w:val="20"/>
          <w:szCs w:val="20"/>
        </w:rPr>
        <w:t xml:space="preserve"> basis</w:t>
      </w:r>
      <w:r w:rsidRPr="00862D19">
        <w:rPr>
          <w:sz w:val="20"/>
          <w:szCs w:val="20"/>
        </w:rPr>
        <w:t xml:space="preserve">, to capture </w:t>
      </w:r>
      <w:r w:rsidR="00F71BB2" w:rsidRPr="00862D19">
        <w:rPr>
          <w:sz w:val="20"/>
          <w:szCs w:val="20"/>
        </w:rPr>
        <w:t xml:space="preserve">new, renovated and/or existing </w:t>
      </w:r>
      <w:r w:rsidRPr="00862D19">
        <w:rPr>
          <w:sz w:val="20"/>
          <w:szCs w:val="20"/>
        </w:rPr>
        <w:t>spaces prior, during or post construction</w:t>
      </w:r>
      <w:r w:rsidR="007B29D5" w:rsidRPr="00862D19">
        <w:rPr>
          <w:sz w:val="20"/>
          <w:szCs w:val="20"/>
        </w:rPr>
        <w:t>. Use cases</w:t>
      </w:r>
      <w:r w:rsidR="00F66745" w:rsidRPr="00862D19">
        <w:rPr>
          <w:sz w:val="20"/>
          <w:szCs w:val="20"/>
        </w:rPr>
        <w:t xml:space="preserve"> that might be applicable include but not limited </w:t>
      </w:r>
      <w:proofErr w:type="gramStart"/>
      <w:r w:rsidR="00F66745" w:rsidRPr="00862D19">
        <w:rPr>
          <w:sz w:val="20"/>
          <w:szCs w:val="20"/>
        </w:rPr>
        <w:t>to:</w:t>
      </w:r>
      <w:proofErr w:type="gramEnd"/>
      <w:r w:rsidRPr="00862D19">
        <w:rPr>
          <w:sz w:val="20"/>
          <w:szCs w:val="20"/>
        </w:rPr>
        <w:t xml:space="preserve"> </w:t>
      </w:r>
      <w:r w:rsidR="007B29D5" w:rsidRPr="00862D19">
        <w:rPr>
          <w:sz w:val="20"/>
          <w:szCs w:val="20"/>
        </w:rPr>
        <w:t xml:space="preserve">achieve </w:t>
      </w:r>
      <w:r w:rsidR="00F66745" w:rsidRPr="00862D19">
        <w:rPr>
          <w:sz w:val="20"/>
          <w:szCs w:val="20"/>
        </w:rPr>
        <w:t>increased</w:t>
      </w:r>
      <w:r w:rsidRPr="00862D19">
        <w:rPr>
          <w:sz w:val="20"/>
          <w:szCs w:val="20"/>
        </w:rPr>
        <w:t xml:space="preserve"> level of accuracy required for documentation purposes</w:t>
      </w:r>
      <w:r w:rsidR="00F66745" w:rsidRPr="00862D19">
        <w:rPr>
          <w:sz w:val="20"/>
          <w:szCs w:val="20"/>
        </w:rPr>
        <w:t>; document</w:t>
      </w:r>
      <w:r w:rsidR="000067B0" w:rsidRPr="00862D19">
        <w:rPr>
          <w:sz w:val="20"/>
          <w:szCs w:val="20"/>
        </w:rPr>
        <w:t xml:space="preserve">ation of </w:t>
      </w:r>
      <w:r w:rsidR="00F66745" w:rsidRPr="00862D19">
        <w:rPr>
          <w:sz w:val="20"/>
          <w:szCs w:val="20"/>
        </w:rPr>
        <w:t>existing structural elements</w:t>
      </w:r>
      <w:r w:rsidR="00CC18EB" w:rsidRPr="00862D19">
        <w:rPr>
          <w:sz w:val="20"/>
          <w:szCs w:val="20"/>
        </w:rPr>
        <w:t xml:space="preserve">; </w:t>
      </w:r>
      <w:r w:rsidR="000067B0" w:rsidRPr="00862D19">
        <w:rPr>
          <w:sz w:val="20"/>
          <w:szCs w:val="20"/>
        </w:rPr>
        <w:t>documentation of</w:t>
      </w:r>
      <w:r w:rsidR="00CC18EB" w:rsidRPr="00862D19">
        <w:rPr>
          <w:sz w:val="20"/>
          <w:szCs w:val="20"/>
        </w:rPr>
        <w:t xml:space="preserve"> existing MEP, or</w:t>
      </w:r>
      <w:r w:rsidR="000067B0" w:rsidRPr="00862D19">
        <w:rPr>
          <w:sz w:val="20"/>
          <w:szCs w:val="20"/>
        </w:rPr>
        <w:t xml:space="preserve"> infrastructure</w:t>
      </w:r>
      <w:r w:rsidR="00605108" w:rsidRPr="00862D19">
        <w:rPr>
          <w:sz w:val="20"/>
          <w:szCs w:val="20"/>
        </w:rPr>
        <w:t>; assist with field layout &amp; quality control to assure scopes are installed per the coordinated BIMs.</w:t>
      </w:r>
      <w:r w:rsidR="000067B0" w:rsidRPr="00862D19">
        <w:rPr>
          <w:sz w:val="20"/>
          <w:szCs w:val="20"/>
        </w:rPr>
        <w:t xml:space="preserve"> </w:t>
      </w:r>
      <w:r w:rsidR="00E5409B" w:rsidRPr="00862D19">
        <w:rPr>
          <w:sz w:val="20"/>
          <w:szCs w:val="20"/>
        </w:rPr>
        <w:t>S</w:t>
      </w:r>
      <w:r w:rsidRPr="00862D19">
        <w:rPr>
          <w:sz w:val="20"/>
          <w:szCs w:val="20"/>
        </w:rPr>
        <w:t xml:space="preserve">cope </w:t>
      </w:r>
      <w:r w:rsidR="00605108" w:rsidRPr="00862D19">
        <w:rPr>
          <w:sz w:val="20"/>
          <w:szCs w:val="20"/>
        </w:rPr>
        <w:t xml:space="preserve">and timing be to </w:t>
      </w:r>
      <w:proofErr w:type="gramStart"/>
      <w:r w:rsidR="006E3971" w:rsidRPr="00862D19">
        <w:rPr>
          <w:sz w:val="20"/>
          <w:szCs w:val="20"/>
        </w:rPr>
        <w:t>scanned</w:t>
      </w:r>
      <w:proofErr w:type="gramEnd"/>
      <w:r w:rsidR="006E3971" w:rsidRPr="00862D19">
        <w:rPr>
          <w:sz w:val="20"/>
          <w:szCs w:val="20"/>
        </w:rPr>
        <w:t xml:space="preserve"> to</w:t>
      </w:r>
      <w:r w:rsidR="00E5409B" w:rsidRPr="00862D19">
        <w:rPr>
          <w:sz w:val="20"/>
          <w:szCs w:val="20"/>
        </w:rPr>
        <w:t xml:space="preserve"> be defined by project and approved by </w:t>
      </w:r>
      <w:r w:rsidR="008C45EC" w:rsidRPr="00862D19">
        <w:rPr>
          <w:sz w:val="20"/>
          <w:szCs w:val="20"/>
        </w:rPr>
        <w:t>the institution</w:t>
      </w:r>
      <w:r w:rsidR="00605108" w:rsidRPr="00862D19">
        <w:rPr>
          <w:sz w:val="20"/>
          <w:szCs w:val="20"/>
        </w:rPr>
        <w:t xml:space="preserve">. </w:t>
      </w:r>
      <w:r w:rsidR="00290990" w:rsidRPr="00862D19">
        <w:rPr>
          <w:sz w:val="20"/>
          <w:szCs w:val="20"/>
        </w:rPr>
        <w:t>If required for project, to be clearly defined and documented in project</w:t>
      </w:r>
      <w:r w:rsidR="008C45EC" w:rsidRPr="00862D19">
        <w:rPr>
          <w:sz w:val="20"/>
          <w:szCs w:val="20"/>
        </w:rPr>
        <w:t xml:space="preserve"> BIM Execution Plan.</w:t>
      </w:r>
    </w:p>
    <w:p w14:paraId="00C8075F" w14:textId="5F7BB95D" w:rsidR="00AB652A" w:rsidRPr="00862D19" w:rsidRDefault="00AB652A" w:rsidP="00AB652A">
      <w:pPr>
        <w:pStyle w:val="ListParagraph"/>
        <w:numPr>
          <w:ilvl w:val="2"/>
          <w:numId w:val="1"/>
        </w:numPr>
        <w:rPr>
          <w:sz w:val="20"/>
          <w:szCs w:val="20"/>
        </w:rPr>
      </w:pPr>
      <w:r w:rsidRPr="00862D19">
        <w:rPr>
          <w:sz w:val="20"/>
          <w:szCs w:val="20"/>
        </w:rPr>
        <w:t>Once approved</w:t>
      </w:r>
      <w:r w:rsidR="00422026" w:rsidRPr="00862D19">
        <w:rPr>
          <w:sz w:val="20"/>
          <w:szCs w:val="20"/>
        </w:rPr>
        <w:t xml:space="preserve">, </w:t>
      </w:r>
      <w:r w:rsidR="00F71BB2" w:rsidRPr="00862D19">
        <w:rPr>
          <w:sz w:val="20"/>
          <w:szCs w:val="20"/>
        </w:rPr>
        <w:t xml:space="preserve">laser scanning to </w:t>
      </w:r>
      <w:r w:rsidR="009D2EEB" w:rsidRPr="00862D19">
        <w:rPr>
          <w:sz w:val="20"/>
          <w:szCs w:val="20"/>
        </w:rPr>
        <w:t xml:space="preserve">also </w:t>
      </w:r>
      <w:r w:rsidR="00422026" w:rsidRPr="00862D19">
        <w:rPr>
          <w:sz w:val="20"/>
          <w:szCs w:val="20"/>
        </w:rPr>
        <w:t xml:space="preserve">be </w:t>
      </w:r>
      <w:r w:rsidR="009D2EEB" w:rsidRPr="00862D19">
        <w:rPr>
          <w:sz w:val="20"/>
          <w:szCs w:val="20"/>
        </w:rPr>
        <w:t xml:space="preserve">utilized to </w:t>
      </w:r>
      <w:r w:rsidRPr="00862D19">
        <w:rPr>
          <w:sz w:val="20"/>
          <w:szCs w:val="20"/>
        </w:rPr>
        <w:t xml:space="preserve">backcheck what was installed. Contractor to provide Site-Monitoring and deviancy reports at each </w:t>
      </w:r>
      <w:proofErr w:type="spellStart"/>
      <w:r w:rsidRPr="00862D19">
        <w:rPr>
          <w:sz w:val="20"/>
          <w:szCs w:val="20"/>
        </w:rPr>
        <w:t>payapp</w:t>
      </w:r>
      <w:proofErr w:type="spellEnd"/>
      <w:r w:rsidRPr="00862D19">
        <w:rPr>
          <w:sz w:val="20"/>
          <w:szCs w:val="20"/>
        </w:rPr>
        <w:t xml:space="preserve"> if using RTS for field layouts.</w:t>
      </w:r>
    </w:p>
    <w:p w14:paraId="063E711B" w14:textId="0D601722" w:rsidR="00363B66" w:rsidRPr="00862D19" w:rsidRDefault="00901452" w:rsidP="00363B66">
      <w:pPr>
        <w:pStyle w:val="ListParagraph"/>
        <w:numPr>
          <w:ilvl w:val="2"/>
          <w:numId w:val="1"/>
        </w:numPr>
      </w:pPr>
      <w:r w:rsidRPr="00862D19">
        <w:rPr>
          <w:sz w:val="20"/>
          <w:szCs w:val="20"/>
        </w:rPr>
        <w:t xml:space="preserve">Laser scan deliverables shall be in the form of three-dimensional </w:t>
      </w:r>
      <w:r w:rsidR="00135622" w:rsidRPr="00862D19">
        <w:rPr>
          <w:sz w:val="20"/>
          <w:szCs w:val="20"/>
        </w:rPr>
        <w:t>models or two-</w:t>
      </w:r>
      <w:r w:rsidR="000067B0" w:rsidRPr="00862D19">
        <w:rPr>
          <w:sz w:val="20"/>
          <w:szCs w:val="20"/>
        </w:rPr>
        <w:t>dimensional</w:t>
      </w:r>
      <w:r w:rsidR="00135622" w:rsidRPr="00862D19">
        <w:rPr>
          <w:sz w:val="20"/>
          <w:szCs w:val="20"/>
        </w:rPr>
        <w:t xml:space="preserve"> drawings as set forth in the BIM-FIM Deliverables section of this document and the final point cloud file generated by the laser scan used to validate the models and/or </w:t>
      </w:r>
      <w:r w:rsidR="00FA584A" w:rsidRPr="00862D19">
        <w:rPr>
          <w:sz w:val="20"/>
          <w:szCs w:val="20"/>
        </w:rPr>
        <w:t>drawings.</w:t>
      </w:r>
    </w:p>
    <w:p w14:paraId="0F1C667D" w14:textId="21BC72BD" w:rsidR="00FA584A" w:rsidRPr="00862D19" w:rsidRDefault="00FA584A" w:rsidP="00FA584A">
      <w:pPr>
        <w:pStyle w:val="ListParagraph"/>
        <w:numPr>
          <w:ilvl w:val="3"/>
          <w:numId w:val="1"/>
        </w:numPr>
      </w:pPr>
      <w:r w:rsidRPr="00862D19">
        <w:rPr>
          <w:sz w:val="20"/>
          <w:szCs w:val="20"/>
        </w:rPr>
        <w:t>Documentation of what scanning hardware and software was used shall be part of the Laser Scan Del</w:t>
      </w:r>
      <w:r w:rsidR="000067B0" w:rsidRPr="00862D19">
        <w:rPr>
          <w:sz w:val="20"/>
          <w:szCs w:val="20"/>
        </w:rPr>
        <w:t>iverables</w:t>
      </w:r>
      <w:r w:rsidR="009E4B63" w:rsidRPr="00862D19">
        <w:rPr>
          <w:sz w:val="20"/>
          <w:szCs w:val="20"/>
        </w:rPr>
        <w:t xml:space="preserve"> and documented in the BIM Execution Plan.</w:t>
      </w:r>
    </w:p>
    <w:p w14:paraId="35C71776" w14:textId="77777777" w:rsidR="00BF2390" w:rsidRPr="00862D19" w:rsidRDefault="00BF2390" w:rsidP="00BF2390">
      <w:pPr>
        <w:pStyle w:val="ListParagraph"/>
        <w:numPr>
          <w:ilvl w:val="0"/>
          <w:numId w:val="8"/>
        </w:numPr>
        <w:tabs>
          <w:tab w:val="left" w:pos="818"/>
        </w:tabs>
        <w:spacing w:before="118"/>
        <w:rPr>
          <w:vanish/>
          <w:sz w:val="20"/>
          <w:szCs w:val="20"/>
        </w:rPr>
      </w:pPr>
    </w:p>
    <w:p w14:paraId="59658353" w14:textId="77777777" w:rsidR="00BF2390" w:rsidRPr="00862D19" w:rsidRDefault="00BF2390" w:rsidP="00BF2390">
      <w:pPr>
        <w:pStyle w:val="ListParagraph"/>
        <w:numPr>
          <w:ilvl w:val="1"/>
          <w:numId w:val="8"/>
        </w:numPr>
        <w:tabs>
          <w:tab w:val="left" w:pos="818"/>
        </w:tabs>
        <w:spacing w:before="118"/>
        <w:rPr>
          <w:vanish/>
          <w:sz w:val="20"/>
          <w:szCs w:val="20"/>
        </w:rPr>
      </w:pPr>
    </w:p>
    <w:p w14:paraId="158BEBF6" w14:textId="77777777" w:rsidR="00BF2390" w:rsidRPr="00862D19" w:rsidRDefault="00BF2390" w:rsidP="00BF2390">
      <w:pPr>
        <w:pStyle w:val="ListParagraph"/>
        <w:numPr>
          <w:ilvl w:val="1"/>
          <w:numId w:val="8"/>
        </w:numPr>
        <w:tabs>
          <w:tab w:val="left" w:pos="818"/>
        </w:tabs>
        <w:spacing w:before="118"/>
        <w:rPr>
          <w:vanish/>
          <w:sz w:val="20"/>
          <w:szCs w:val="20"/>
        </w:rPr>
      </w:pPr>
    </w:p>
    <w:p w14:paraId="68165307" w14:textId="77777777" w:rsidR="00BF2390" w:rsidRPr="00862D19" w:rsidRDefault="00BF2390" w:rsidP="00BF2390">
      <w:pPr>
        <w:pStyle w:val="ListParagraph"/>
        <w:numPr>
          <w:ilvl w:val="1"/>
          <w:numId w:val="8"/>
        </w:numPr>
        <w:tabs>
          <w:tab w:val="left" w:pos="818"/>
        </w:tabs>
        <w:spacing w:before="118"/>
        <w:rPr>
          <w:vanish/>
          <w:sz w:val="20"/>
          <w:szCs w:val="20"/>
        </w:rPr>
      </w:pPr>
    </w:p>
    <w:p w14:paraId="640FAD7C" w14:textId="33E80BB8" w:rsidR="00B224F2" w:rsidRPr="00862D19" w:rsidRDefault="00062E27" w:rsidP="00BF2390">
      <w:pPr>
        <w:pStyle w:val="ListParagraph"/>
        <w:numPr>
          <w:ilvl w:val="1"/>
          <w:numId w:val="8"/>
        </w:numPr>
        <w:tabs>
          <w:tab w:val="left" w:pos="818"/>
        </w:tabs>
        <w:spacing w:before="118"/>
        <w:rPr>
          <w:sz w:val="20"/>
          <w:szCs w:val="20"/>
        </w:rPr>
      </w:pPr>
      <w:r w:rsidRPr="00862D19">
        <w:rPr>
          <w:sz w:val="20"/>
          <w:szCs w:val="20"/>
        </w:rPr>
        <w:t>BIM-FIM</w:t>
      </w:r>
      <w:r w:rsidRPr="00862D19">
        <w:rPr>
          <w:spacing w:val="-31"/>
          <w:sz w:val="20"/>
          <w:szCs w:val="20"/>
        </w:rPr>
        <w:t xml:space="preserve"> </w:t>
      </w:r>
      <w:r w:rsidRPr="00862D19">
        <w:rPr>
          <w:sz w:val="20"/>
          <w:szCs w:val="20"/>
        </w:rPr>
        <w:t>DELIVERABLES</w:t>
      </w:r>
    </w:p>
    <w:p w14:paraId="640FAD7D" w14:textId="624DC5B1" w:rsidR="00B224F2" w:rsidRPr="00862D19" w:rsidRDefault="00062E27" w:rsidP="00F94513">
      <w:pPr>
        <w:pStyle w:val="ListParagraph"/>
        <w:numPr>
          <w:ilvl w:val="2"/>
          <w:numId w:val="8"/>
        </w:numPr>
        <w:tabs>
          <w:tab w:val="left" w:pos="1528"/>
        </w:tabs>
        <w:ind w:right="226" w:hanging="706"/>
        <w:rPr>
          <w:sz w:val="20"/>
          <w:szCs w:val="20"/>
        </w:rPr>
      </w:pPr>
      <w:r w:rsidRPr="00862D19">
        <w:rPr>
          <w:sz w:val="20"/>
          <w:szCs w:val="20"/>
        </w:rPr>
        <w:t xml:space="preserve">The BIM-FIM deliverables shall be set forth in the BIM Execution Plan and are based upon </w:t>
      </w:r>
      <w:r w:rsidR="00FD2B76" w:rsidRPr="00862D19">
        <w:rPr>
          <w:sz w:val="20"/>
          <w:szCs w:val="20"/>
        </w:rPr>
        <w:t xml:space="preserve">the </w:t>
      </w:r>
      <w:r w:rsidRPr="00862D19">
        <w:rPr>
          <w:sz w:val="20"/>
          <w:szCs w:val="20"/>
        </w:rPr>
        <w:t>Project requirements. All files delivered in portable document file (pdf) format shall be searchable (i.e. “smart” or “vector” pdf’s). Unless Owner expressly agrees otherwise</w:t>
      </w:r>
      <w:r w:rsidR="00FD2B76" w:rsidRPr="00862D19">
        <w:rPr>
          <w:sz w:val="20"/>
          <w:szCs w:val="20"/>
        </w:rPr>
        <w:t>,</w:t>
      </w:r>
      <w:r w:rsidRPr="00862D19">
        <w:rPr>
          <w:sz w:val="20"/>
          <w:szCs w:val="20"/>
        </w:rPr>
        <w:t xml:space="preserve"> the deliverables</w:t>
      </w:r>
      <w:r w:rsidRPr="00862D19">
        <w:rPr>
          <w:spacing w:val="-9"/>
          <w:sz w:val="20"/>
          <w:szCs w:val="20"/>
        </w:rPr>
        <w:t xml:space="preserve"> </w:t>
      </w:r>
      <w:r w:rsidRPr="00862D19">
        <w:rPr>
          <w:sz w:val="20"/>
          <w:szCs w:val="20"/>
        </w:rPr>
        <w:t>for</w:t>
      </w:r>
      <w:r w:rsidRPr="00862D19">
        <w:rPr>
          <w:spacing w:val="-9"/>
          <w:sz w:val="20"/>
          <w:szCs w:val="20"/>
        </w:rPr>
        <w:t xml:space="preserve"> </w:t>
      </w:r>
      <w:r w:rsidRPr="00862D19">
        <w:rPr>
          <w:sz w:val="20"/>
          <w:szCs w:val="20"/>
        </w:rPr>
        <w:t>each</w:t>
      </w:r>
      <w:r w:rsidRPr="00862D19">
        <w:rPr>
          <w:spacing w:val="-8"/>
          <w:sz w:val="20"/>
          <w:szCs w:val="20"/>
        </w:rPr>
        <w:t xml:space="preserve"> </w:t>
      </w:r>
      <w:r w:rsidR="00FD2B76" w:rsidRPr="00862D19">
        <w:rPr>
          <w:sz w:val="20"/>
          <w:szCs w:val="20"/>
        </w:rPr>
        <w:t>p</w:t>
      </w:r>
      <w:r w:rsidRPr="00862D19">
        <w:rPr>
          <w:sz w:val="20"/>
          <w:szCs w:val="20"/>
        </w:rPr>
        <w:t>roject</w:t>
      </w:r>
      <w:r w:rsidRPr="00862D19">
        <w:rPr>
          <w:spacing w:val="-10"/>
          <w:sz w:val="20"/>
          <w:szCs w:val="20"/>
        </w:rPr>
        <w:t xml:space="preserve"> </w:t>
      </w:r>
      <w:r w:rsidRPr="00862D19">
        <w:rPr>
          <w:sz w:val="20"/>
          <w:szCs w:val="20"/>
        </w:rPr>
        <w:t>type</w:t>
      </w:r>
      <w:r w:rsidRPr="00862D19">
        <w:rPr>
          <w:spacing w:val="-8"/>
          <w:sz w:val="20"/>
          <w:szCs w:val="20"/>
        </w:rPr>
        <w:t xml:space="preserve"> </w:t>
      </w:r>
      <w:r w:rsidRPr="00862D19">
        <w:rPr>
          <w:sz w:val="20"/>
          <w:szCs w:val="20"/>
        </w:rPr>
        <w:t>shall</w:t>
      </w:r>
      <w:r w:rsidRPr="00862D19">
        <w:rPr>
          <w:spacing w:val="-9"/>
          <w:sz w:val="20"/>
          <w:szCs w:val="20"/>
        </w:rPr>
        <w:t xml:space="preserve"> </w:t>
      </w:r>
      <w:r w:rsidRPr="00862D19">
        <w:rPr>
          <w:sz w:val="20"/>
          <w:szCs w:val="20"/>
        </w:rPr>
        <w:t>be</w:t>
      </w:r>
      <w:r w:rsidRPr="00862D19">
        <w:rPr>
          <w:spacing w:val="-8"/>
          <w:sz w:val="20"/>
          <w:szCs w:val="20"/>
        </w:rPr>
        <w:t xml:space="preserve"> </w:t>
      </w:r>
      <w:r w:rsidRPr="00862D19">
        <w:rPr>
          <w:sz w:val="20"/>
          <w:szCs w:val="20"/>
        </w:rPr>
        <w:t>as</w:t>
      </w:r>
      <w:r w:rsidRPr="00862D19">
        <w:rPr>
          <w:spacing w:val="-6"/>
          <w:sz w:val="20"/>
          <w:szCs w:val="20"/>
        </w:rPr>
        <w:t xml:space="preserve"> </w:t>
      </w:r>
      <w:r w:rsidRPr="00862D19">
        <w:rPr>
          <w:sz w:val="20"/>
          <w:szCs w:val="20"/>
        </w:rPr>
        <w:t>follows:</w:t>
      </w:r>
    </w:p>
    <w:p w14:paraId="640FAD7E" w14:textId="77777777" w:rsidR="00B224F2" w:rsidRPr="00862D19" w:rsidRDefault="00B224F2" w:rsidP="00346B22">
      <w:pPr>
        <w:pStyle w:val="BodyText"/>
        <w:spacing w:before="8"/>
        <w:jc w:val="both"/>
      </w:pPr>
    </w:p>
    <w:p w14:paraId="640FAD7F" w14:textId="77777777" w:rsidR="00B224F2" w:rsidRPr="00862D19" w:rsidRDefault="00062E27" w:rsidP="00F94513">
      <w:pPr>
        <w:pStyle w:val="ListParagraph"/>
        <w:numPr>
          <w:ilvl w:val="3"/>
          <w:numId w:val="8"/>
        </w:numPr>
        <w:tabs>
          <w:tab w:val="left" w:pos="2018"/>
        </w:tabs>
        <w:spacing w:before="0"/>
        <w:ind w:left="2030" w:hanging="907"/>
        <w:rPr>
          <w:sz w:val="20"/>
          <w:szCs w:val="20"/>
        </w:rPr>
      </w:pPr>
      <w:r w:rsidRPr="00862D19">
        <w:rPr>
          <w:sz w:val="20"/>
          <w:szCs w:val="20"/>
        </w:rPr>
        <w:t>Project</w:t>
      </w:r>
      <w:r w:rsidRPr="00862D19">
        <w:rPr>
          <w:spacing w:val="-11"/>
          <w:sz w:val="20"/>
          <w:szCs w:val="20"/>
        </w:rPr>
        <w:t xml:space="preserve"> </w:t>
      </w:r>
      <w:r w:rsidRPr="00862D19">
        <w:rPr>
          <w:sz w:val="20"/>
          <w:szCs w:val="20"/>
        </w:rPr>
        <w:t>Deliverables</w:t>
      </w:r>
    </w:p>
    <w:p w14:paraId="640FAD80" w14:textId="77777777" w:rsidR="00B224F2" w:rsidRPr="00862D19" w:rsidRDefault="00062E27" w:rsidP="00F94513">
      <w:pPr>
        <w:pStyle w:val="ListParagraph"/>
        <w:numPr>
          <w:ilvl w:val="4"/>
          <w:numId w:val="8"/>
        </w:numPr>
        <w:tabs>
          <w:tab w:val="left" w:pos="3278"/>
        </w:tabs>
        <w:rPr>
          <w:sz w:val="20"/>
          <w:szCs w:val="20"/>
        </w:rPr>
      </w:pPr>
      <w:r w:rsidRPr="00862D19">
        <w:rPr>
          <w:sz w:val="20"/>
          <w:szCs w:val="20"/>
        </w:rPr>
        <w:t>BIM Execution</w:t>
      </w:r>
      <w:r w:rsidRPr="00862D19">
        <w:rPr>
          <w:spacing w:val="-25"/>
          <w:sz w:val="20"/>
          <w:szCs w:val="20"/>
        </w:rPr>
        <w:t xml:space="preserve"> </w:t>
      </w:r>
      <w:r w:rsidRPr="00862D19">
        <w:rPr>
          <w:sz w:val="20"/>
          <w:szCs w:val="20"/>
        </w:rPr>
        <w:t>Plan</w:t>
      </w:r>
    </w:p>
    <w:p w14:paraId="37349D1B" w14:textId="7C60C7AE" w:rsidR="00E32C68" w:rsidRPr="00C86331" w:rsidRDefault="00317A37" w:rsidP="00E32C68">
      <w:pPr>
        <w:pStyle w:val="ListParagraph"/>
        <w:numPr>
          <w:ilvl w:val="4"/>
          <w:numId w:val="8"/>
        </w:numPr>
        <w:tabs>
          <w:tab w:val="left" w:pos="3278"/>
        </w:tabs>
        <w:rPr>
          <w:sz w:val="20"/>
          <w:szCs w:val="20"/>
        </w:rPr>
      </w:pPr>
      <w:r w:rsidRPr="00C86331">
        <w:rPr>
          <w:w w:val="105"/>
          <w:sz w:val="20"/>
          <w:szCs w:val="20"/>
        </w:rPr>
        <w:t xml:space="preserve">Autodesk Tandem </w:t>
      </w:r>
      <w:r w:rsidR="00A67019" w:rsidRPr="00C86331">
        <w:rPr>
          <w:w w:val="105"/>
          <w:sz w:val="20"/>
          <w:szCs w:val="20"/>
        </w:rPr>
        <w:t xml:space="preserve">Facility </w:t>
      </w:r>
      <w:r w:rsidRPr="00C86331">
        <w:rPr>
          <w:w w:val="105"/>
          <w:sz w:val="20"/>
          <w:szCs w:val="20"/>
        </w:rPr>
        <w:t>Digital Twin – Descriptive Digital Twin Level</w:t>
      </w:r>
      <w:r w:rsidR="00683F36" w:rsidRPr="00C86331">
        <w:rPr>
          <w:w w:val="105"/>
          <w:sz w:val="20"/>
          <w:szCs w:val="20"/>
        </w:rPr>
        <w:t xml:space="preserve"> with graphic and non-graphic</w:t>
      </w:r>
      <w:r w:rsidR="00544F2F" w:rsidRPr="00C86331">
        <w:rPr>
          <w:w w:val="105"/>
          <w:sz w:val="20"/>
          <w:szCs w:val="20"/>
        </w:rPr>
        <w:t xml:space="preserve"> data; meeting Owner requirements. Project to be changed to Owner’s Tandem account at Substantial Completion.</w:t>
      </w:r>
    </w:p>
    <w:p w14:paraId="3D4F0CC3" w14:textId="77777777" w:rsidR="00EA2281" w:rsidRPr="00C86331" w:rsidRDefault="00732112" w:rsidP="00EA2281">
      <w:pPr>
        <w:pStyle w:val="ListParagraph"/>
        <w:numPr>
          <w:ilvl w:val="5"/>
          <w:numId w:val="8"/>
        </w:numPr>
        <w:tabs>
          <w:tab w:val="left" w:pos="3278"/>
        </w:tabs>
        <w:rPr>
          <w:sz w:val="20"/>
          <w:szCs w:val="20"/>
        </w:rPr>
      </w:pPr>
      <w:r w:rsidRPr="00095333">
        <w:rPr>
          <w:b/>
          <w:bCs/>
          <w:sz w:val="20"/>
          <w:szCs w:val="20"/>
        </w:rPr>
        <w:t>Project Setup and Data Integration</w:t>
      </w:r>
      <w:r w:rsidRPr="00C86331">
        <w:rPr>
          <w:sz w:val="20"/>
          <w:szCs w:val="20"/>
        </w:rPr>
        <w:t>:</w:t>
      </w:r>
    </w:p>
    <w:p w14:paraId="4750BFF9" w14:textId="78BCD0FD" w:rsidR="00496C73" w:rsidRPr="00C86331" w:rsidRDefault="00496C73" w:rsidP="00EA2281">
      <w:pPr>
        <w:pStyle w:val="ListParagraph"/>
        <w:numPr>
          <w:ilvl w:val="6"/>
          <w:numId w:val="8"/>
        </w:numPr>
        <w:tabs>
          <w:tab w:val="left" w:pos="3278"/>
        </w:tabs>
        <w:rPr>
          <w:sz w:val="20"/>
          <w:szCs w:val="20"/>
        </w:rPr>
      </w:pPr>
      <w:r w:rsidRPr="00C86331">
        <w:rPr>
          <w:sz w:val="20"/>
          <w:szCs w:val="20"/>
        </w:rPr>
        <w:t>Contractor must use Chrome browser and have an Autodesk account.</w:t>
      </w:r>
    </w:p>
    <w:p w14:paraId="7F01BDEA" w14:textId="37C25DEE" w:rsidR="00AE5D5A" w:rsidRPr="00095333" w:rsidRDefault="00F80D7B" w:rsidP="00AE5D5A">
      <w:pPr>
        <w:pStyle w:val="ListParagraph"/>
        <w:numPr>
          <w:ilvl w:val="6"/>
          <w:numId w:val="8"/>
        </w:numPr>
        <w:tabs>
          <w:tab w:val="left" w:pos="3278"/>
        </w:tabs>
        <w:rPr>
          <w:sz w:val="20"/>
          <w:szCs w:val="20"/>
        </w:rPr>
      </w:pPr>
      <w:r w:rsidRPr="00095333">
        <w:rPr>
          <w:sz w:val="20"/>
          <w:szCs w:val="20"/>
        </w:rPr>
        <w:lastRenderedPageBreak/>
        <w:t xml:space="preserve">If viewing issues, </w:t>
      </w:r>
      <w:r w:rsidRPr="00095333">
        <w:rPr>
          <w:rFonts w:eastAsia="Times New Roman"/>
          <w:sz w:val="20"/>
          <w:szCs w:val="20"/>
        </w:rPr>
        <w:t xml:space="preserve">Go to Viewer Settings &gt; Configuration &gt; </w:t>
      </w:r>
      <w:proofErr w:type="spellStart"/>
      <w:r w:rsidRPr="00095333">
        <w:rPr>
          <w:rFonts w:eastAsia="Times New Roman"/>
          <w:sz w:val="20"/>
          <w:szCs w:val="20"/>
        </w:rPr>
        <w:t>WebGPU</w:t>
      </w:r>
      <w:proofErr w:type="spellEnd"/>
      <w:r w:rsidRPr="00095333">
        <w:rPr>
          <w:rFonts w:eastAsia="Times New Roman"/>
          <w:sz w:val="20"/>
          <w:szCs w:val="20"/>
        </w:rPr>
        <w:t xml:space="preserve"> Graphics &amp; </w:t>
      </w:r>
      <w:r w:rsidRPr="00095333">
        <w:rPr>
          <w:rFonts w:eastAsia="Times New Roman"/>
          <w:sz w:val="20"/>
          <w:szCs w:val="20"/>
          <w:u w:val="single"/>
        </w:rPr>
        <w:t>UNCHECK</w:t>
      </w:r>
      <w:r w:rsidRPr="00095333">
        <w:rPr>
          <w:rFonts w:eastAsia="Times New Roman"/>
          <w:sz w:val="20"/>
          <w:szCs w:val="20"/>
        </w:rPr>
        <w:t>.</w:t>
      </w:r>
    </w:p>
    <w:p w14:paraId="15BEAB52" w14:textId="6D28F85F" w:rsidR="00AE5D5A" w:rsidRPr="00095333" w:rsidRDefault="00AE5D5A" w:rsidP="00AE5D5A">
      <w:pPr>
        <w:pStyle w:val="ListParagraph"/>
        <w:numPr>
          <w:ilvl w:val="6"/>
          <w:numId w:val="8"/>
        </w:numPr>
        <w:tabs>
          <w:tab w:val="left" w:pos="3278"/>
        </w:tabs>
        <w:rPr>
          <w:sz w:val="20"/>
          <w:szCs w:val="20"/>
        </w:rPr>
      </w:pPr>
      <w:r w:rsidRPr="00095333">
        <w:rPr>
          <w:sz w:val="20"/>
          <w:szCs w:val="20"/>
        </w:rPr>
        <w:t xml:space="preserve">Ensure </w:t>
      </w:r>
      <w:r w:rsidRPr="00095333">
        <w:rPr>
          <w:rFonts w:eastAsia="Times New Roman"/>
          <w:sz w:val="20"/>
          <w:szCs w:val="20"/>
        </w:rPr>
        <w:t>Viewer Settings &gt; Configuration &gt; Selection is set to ‘Last Object’.</w:t>
      </w:r>
    </w:p>
    <w:p w14:paraId="01BE1742" w14:textId="1470D2B9" w:rsidR="00EA2281" w:rsidRPr="00095333" w:rsidRDefault="00EA2281" w:rsidP="00EA2281">
      <w:pPr>
        <w:pStyle w:val="ListParagraph"/>
        <w:numPr>
          <w:ilvl w:val="6"/>
          <w:numId w:val="8"/>
        </w:numPr>
        <w:tabs>
          <w:tab w:val="left" w:pos="3278"/>
        </w:tabs>
        <w:rPr>
          <w:sz w:val="20"/>
          <w:szCs w:val="20"/>
        </w:rPr>
      </w:pPr>
      <w:r w:rsidRPr="00095333">
        <w:rPr>
          <w:sz w:val="20"/>
          <w:szCs w:val="20"/>
        </w:rPr>
        <w:t xml:space="preserve">Contractor to Use the </w:t>
      </w:r>
      <w:r w:rsidRPr="00095333">
        <w:rPr>
          <w:color w:val="000000"/>
          <w:sz w:val="20"/>
          <w:szCs w:val="20"/>
        </w:rPr>
        <w:t xml:space="preserve">MDA Facility Template in Tandem to create and establish project. </w:t>
      </w:r>
    </w:p>
    <w:p w14:paraId="5223B491" w14:textId="763DE941" w:rsidR="007045A0" w:rsidRPr="00095333" w:rsidRDefault="00EA2281" w:rsidP="007045A0">
      <w:pPr>
        <w:pStyle w:val="ListParagraph"/>
        <w:numPr>
          <w:ilvl w:val="6"/>
          <w:numId w:val="8"/>
        </w:numPr>
        <w:tabs>
          <w:tab w:val="left" w:pos="3278"/>
        </w:tabs>
        <w:rPr>
          <w:sz w:val="20"/>
          <w:szCs w:val="20"/>
        </w:rPr>
      </w:pPr>
      <w:r w:rsidRPr="00095333">
        <w:rPr>
          <w:sz w:val="20"/>
          <w:szCs w:val="20"/>
        </w:rPr>
        <w:t>Contractor to setup an Inventory for each discipline</w:t>
      </w:r>
      <w:r w:rsidR="003C4199" w:rsidRPr="00095333">
        <w:rPr>
          <w:sz w:val="20"/>
          <w:szCs w:val="20"/>
        </w:rPr>
        <w:t xml:space="preserve"> with Tier </w:t>
      </w:r>
      <w:r w:rsidR="00213895" w:rsidRPr="00095333">
        <w:rPr>
          <w:sz w:val="20"/>
          <w:szCs w:val="20"/>
        </w:rPr>
        <w:t>I</w:t>
      </w:r>
      <w:r w:rsidR="003C4199" w:rsidRPr="00095333">
        <w:rPr>
          <w:sz w:val="20"/>
          <w:szCs w:val="20"/>
        </w:rPr>
        <w:t xml:space="preserve"> Data. The Inventory column structure to match the Owner Equipment Matrix (Transfer File). </w:t>
      </w:r>
    </w:p>
    <w:p w14:paraId="6D5F40DA" w14:textId="67A89B40" w:rsidR="00461469" w:rsidRPr="00095333" w:rsidRDefault="00461469" w:rsidP="007045A0">
      <w:pPr>
        <w:pStyle w:val="ListParagraph"/>
        <w:numPr>
          <w:ilvl w:val="6"/>
          <w:numId w:val="8"/>
        </w:numPr>
        <w:tabs>
          <w:tab w:val="left" w:pos="3278"/>
        </w:tabs>
        <w:rPr>
          <w:sz w:val="20"/>
          <w:szCs w:val="20"/>
        </w:rPr>
      </w:pPr>
      <w:r w:rsidRPr="00095333">
        <w:rPr>
          <w:sz w:val="20"/>
          <w:szCs w:val="20"/>
        </w:rPr>
        <w:t xml:space="preserve">Contractor to setup </w:t>
      </w:r>
      <w:r w:rsidR="006438DF" w:rsidRPr="00095333">
        <w:rPr>
          <w:sz w:val="20"/>
          <w:szCs w:val="20"/>
        </w:rPr>
        <w:t xml:space="preserve">saved </w:t>
      </w:r>
      <w:r w:rsidRPr="00095333">
        <w:rPr>
          <w:sz w:val="20"/>
          <w:szCs w:val="20"/>
        </w:rPr>
        <w:t xml:space="preserve">views for each building system used in project </w:t>
      </w:r>
      <w:r w:rsidR="00050018" w:rsidRPr="00095333">
        <w:rPr>
          <w:sz w:val="20"/>
          <w:szCs w:val="20"/>
        </w:rPr>
        <w:t>with associated equipment (Revit Category checked on) to see complete system and locations of equipment.</w:t>
      </w:r>
      <w:r w:rsidR="006438DF" w:rsidRPr="00095333">
        <w:rPr>
          <w:sz w:val="20"/>
          <w:szCs w:val="20"/>
        </w:rPr>
        <w:t xml:space="preserve"> </w:t>
      </w:r>
    </w:p>
    <w:p w14:paraId="59241775" w14:textId="40DCB02B" w:rsidR="007045A0" w:rsidRPr="00095333" w:rsidRDefault="000F38FD" w:rsidP="00147EEB">
      <w:pPr>
        <w:pStyle w:val="ListParagraph"/>
        <w:numPr>
          <w:ilvl w:val="6"/>
          <w:numId w:val="8"/>
        </w:numPr>
        <w:tabs>
          <w:tab w:val="left" w:pos="3278"/>
        </w:tabs>
        <w:rPr>
          <w:sz w:val="20"/>
          <w:szCs w:val="20"/>
        </w:rPr>
      </w:pPr>
      <w:r w:rsidRPr="00095333">
        <w:rPr>
          <w:sz w:val="20"/>
          <w:szCs w:val="20"/>
        </w:rPr>
        <w:t xml:space="preserve">Contractor to setup </w:t>
      </w:r>
      <w:r w:rsidR="00E455F6" w:rsidRPr="00095333">
        <w:rPr>
          <w:sz w:val="20"/>
          <w:szCs w:val="20"/>
        </w:rPr>
        <w:t xml:space="preserve">and Organize </w:t>
      </w:r>
      <w:r w:rsidRPr="00095333">
        <w:rPr>
          <w:sz w:val="20"/>
          <w:szCs w:val="20"/>
        </w:rPr>
        <w:t xml:space="preserve">Views with </w:t>
      </w:r>
      <w:r w:rsidR="00E455F6" w:rsidRPr="00095333">
        <w:rPr>
          <w:sz w:val="20"/>
          <w:szCs w:val="20"/>
        </w:rPr>
        <w:t xml:space="preserve">Identifiable </w:t>
      </w:r>
      <w:r w:rsidRPr="00095333">
        <w:rPr>
          <w:sz w:val="20"/>
          <w:szCs w:val="20"/>
        </w:rPr>
        <w:t>Folder Structure</w:t>
      </w:r>
      <w:r w:rsidR="00E455F6" w:rsidRPr="00095333">
        <w:rPr>
          <w:sz w:val="20"/>
          <w:szCs w:val="20"/>
        </w:rPr>
        <w:t xml:space="preserve"> for</w:t>
      </w:r>
      <w:r w:rsidR="008F3044" w:rsidRPr="00095333">
        <w:rPr>
          <w:sz w:val="20"/>
          <w:szCs w:val="20"/>
        </w:rPr>
        <w:t>: Fire Safety Inspections, Medical Gas System</w:t>
      </w:r>
      <w:r w:rsidR="005055DD" w:rsidRPr="00095333">
        <w:rPr>
          <w:sz w:val="20"/>
          <w:szCs w:val="20"/>
        </w:rPr>
        <w:t>s (by gas type)</w:t>
      </w:r>
      <w:r w:rsidR="008F3044" w:rsidRPr="00095333">
        <w:rPr>
          <w:sz w:val="20"/>
          <w:szCs w:val="20"/>
        </w:rPr>
        <w:t>, Utility System Checks</w:t>
      </w:r>
      <w:r w:rsidR="007045A0" w:rsidRPr="00095333">
        <w:rPr>
          <w:sz w:val="20"/>
          <w:szCs w:val="20"/>
        </w:rPr>
        <w:t>; Energy Management Systems (Lighting, HVAC Controls), Water Conservation, Waste Management, Carbon Emissions Monitoring</w:t>
      </w:r>
    </w:p>
    <w:p w14:paraId="3BDD9871" w14:textId="72B67CDD" w:rsidR="000F38FD" w:rsidRPr="00095333" w:rsidRDefault="00C2427D" w:rsidP="00EA2281">
      <w:pPr>
        <w:pStyle w:val="ListParagraph"/>
        <w:numPr>
          <w:ilvl w:val="6"/>
          <w:numId w:val="8"/>
        </w:numPr>
        <w:tabs>
          <w:tab w:val="left" w:pos="3278"/>
        </w:tabs>
        <w:rPr>
          <w:sz w:val="20"/>
          <w:szCs w:val="20"/>
        </w:rPr>
      </w:pPr>
      <w:r w:rsidRPr="00095333">
        <w:rPr>
          <w:sz w:val="20"/>
          <w:szCs w:val="20"/>
        </w:rPr>
        <w:t xml:space="preserve">Contractor to utilize Tandem as a </w:t>
      </w:r>
      <w:r w:rsidRPr="00095333">
        <w:rPr>
          <w:color w:val="000000"/>
          <w:sz w:val="20"/>
          <w:szCs w:val="20"/>
        </w:rPr>
        <w:t xml:space="preserve">data management quality assurance tool, ensuring compliance of Equipment Matrix accuracy, </w:t>
      </w:r>
      <w:proofErr w:type="gramStart"/>
      <w:r w:rsidRPr="00095333">
        <w:rPr>
          <w:color w:val="000000"/>
          <w:sz w:val="20"/>
          <w:szCs w:val="20"/>
        </w:rPr>
        <w:t>completeness</w:t>
      </w:r>
      <w:proofErr w:type="gramEnd"/>
      <w:r w:rsidRPr="00095333">
        <w:rPr>
          <w:color w:val="000000"/>
          <w:sz w:val="20"/>
          <w:szCs w:val="20"/>
        </w:rPr>
        <w:t xml:space="preserve"> and continuous mapping of data to the modeled element(s) or system</w:t>
      </w:r>
      <w:r w:rsidR="00BA6E62" w:rsidRPr="00095333">
        <w:rPr>
          <w:color w:val="000000"/>
          <w:sz w:val="20"/>
          <w:szCs w:val="20"/>
        </w:rPr>
        <w:t>.</w:t>
      </w:r>
    </w:p>
    <w:p w14:paraId="0D92E55B" w14:textId="29C54633" w:rsidR="003C4199" w:rsidRPr="00095333" w:rsidRDefault="003C4199" w:rsidP="00EA2281">
      <w:pPr>
        <w:pStyle w:val="ListParagraph"/>
        <w:numPr>
          <w:ilvl w:val="6"/>
          <w:numId w:val="8"/>
        </w:numPr>
        <w:tabs>
          <w:tab w:val="left" w:pos="3278"/>
        </w:tabs>
        <w:rPr>
          <w:sz w:val="20"/>
          <w:szCs w:val="20"/>
        </w:rPr>
      </w:pPr>
      <w:r w:rsidRPr="00095333">
        <w:rPr>
          <w:sz w:val="20"/>
          <w:szCs w:val="20"/>
        </w:rPr>
        <w:t>Dedicated Contractor person</w:t>
      </w:r>
      <w:r w:rsidR="000F38FD" w:rsidRPr="00095333">
        <w:rPr>
          <w:sz w:val="20"/>
          <w:szCs w:val="20"/>
        </w:rPr>
        <w:t xml:space="preserve">nel to </w:t>
      </w:r>
      <w:r w:rsidR="00587D6F" w:rsidRPr="00095333">
        <w:rPr>
          <w:sz w:val="20"/>
          <w:szCs w:val="20"/>
        </w:rPr>
        <w:t>create, monitor, populate and track data and systems.</w:t>
      </w:r>
    </w:p>
    <w:p w14:paraId="271AA601" w14:textId="09E20AA9" w:rsidR="001B7B00" w:rsidRPr="00095333" w:rsidRDefault="001B7B00" w:rsidP="001B7B00">
      <w:pPr>
        <w:pStyle w:val="ListParagraph"/>
        <w:numPr>
          <w:ilvl w:val="6"/>
          <w:numId w:val="8"/>
        </w:numPr>
        <w:tabs>
          <w:tab w:val="left" w:pos="3380"/>
        </w:tabs>
        <w:spacing w:before="132"/>
        <w:rPr>
          <w:sz w:val="20"/>
          <w:szCs w:val="20"/>
        </w:rPr>
      </w:pPr>
      <w:r w:rsidRPr="00095333">
        <w:rPr>
          <w:color w:val="000000"/>
          <w:sz w:val="20"/>
          <w:szCs w:val="20"/>
        </w:rPr>
        <w:t>Contractor to use new construction phase when creating project. If multiple phases, it is the Contractors means and methods how to fulfill this deliverabl</w:t>
      </w:r>
      <w:r w:rsidR="00C86331" w:rsidRPr="00095333">
        <w:rPr>
          <w:color w:val="000000"/>
          <w:sz w:val="20"/>
          <w:szCs w:val="20"/>
        </w:rPr>
        <w:t>e.</w:t>
      </w:r>
    </w:p>
    <w:p w14:paraId="19D7127B" w14:textId="64FB83D5" w:rsidR="00732112" w:rsidRPr="00095333" w:rsidRDefault="00732112" w:rsidP="00C86331">
      <w:pPr>
        <w:tabs>
          <w:tab w:val="left" w:pos="3278"/>
        </w:tabs>
        <w:rPr>
          <w:sz w:val="20"/>
          <w:szCs w:val="20"/>
        </w:rPr>
      </w:pPr>
    </w:p>
    <w:p w14:paraId="200AEFED" w14:textId="2DAB40FC" w:rsidR="000A7641" w:rsidRPr="00095333" w:rsidRDefault="00587D6F" w:rsidP="00587D6F">
      <w:pPr>
        <w:pStyle w:val="ListParagraph"/>
        <w:numPr>
          <w:ilvl w:val="5"/>
          <w:numId w:val="8"/>
        </w:numPr>
        <w:tabs>
          <w:tab w:val="left" w:pos="3380"/>
        </w:tabs>
        <w:spacing w:before="132"/>
        <w:rPr>
          <w:sz w:val="20"/>
          <w:szCs w:val="20"/>
        </w:rPr>
      </w:pPr>
      <w:r w:rsidRPr="00095333">
        <w:rPr>
          <w:b/>
          <w:bCs/>
          <w:sz w:val="20"/>
          <w:szCs w:val="20"/>
        </w:rPr>
        <w:t>Modeling Standards</w:t>
      </w:r>
      <w:r w:rsidRPr="00095333">
        <w:rPr>
          <w:sz w:val="20"/>
          <w:szCs w:val="20"/>
        </w:rPr>
        <w:t>:</w:t>
      </w:r>
    </w:p>
    <w:p w14:paraId="286985C8" w14:textId="1490ED61" w:rsidR="00CE2500" w:rsidRPr="00095333" w:rsidRDefault="00CE2500" w:rsidP="00CE2500">
      <w:pPr>
        <w:pStyle w:val="ListParagraph"/>
        <w:numPr>
          <w:ilvl w:val="6"/>
          <w:numId w:val="8"/>
        </w:numPr>
        <w:tabs>
          <w:tab w:val="left" w:pos="3380"/>
        </w:tabs>
        <w:spacing w:before="132"/>
        <w:rPr>
          <w:sz w:val="20"/>
          <w:szCs w:val="20"/>
        </w:rPr>
      </w:pPr>
      <w:r w:rsidRPr="00095333">
        <w:rPr>
          <w:sz w:val="20"/>
          <w:szCs w:val="20"/>
        </w:rPr>
        <w:t xml:space="preserve">The Owner recognizes Tandem is not a model authoring tool. </w:t>
      </w:r>
      <w:r w:rsidR="00AB1323" w:rsidRPr="00095333">
        <w:rPr>
          <w:sz w:val="20"/>
          <w:szCs w:val="20"/>
        </w:rPr>
        <w:t xml:space="preserve">The purpose of this Twin is to achieve a Descriptive Twin Level, where Owners Tier Data can be viewed in tandem with modeled elements/systems, and Owner can access all </w:t>
      </w:r>
      <w:r w:rsidR="00987D8D" w:rsidRPr="00095333">
        <w:rPr>
          <w:sz w:val="20"/>
          <w:szCs w:val="20"/>
        </w:rPr>
        <w:t>Tier II</w:t>
      </w:r>
      <w:r w:rsidR="00AB1323" w:rsidRPr="00095333">
        <w:rPr>
          <w:sz w:val="20"/>
          <w:szCs w:val="20"/>
        </w:rPr>
        <w:t xml:space="preserve"> Data </w:t>
      </w:r>
      <w:r w:rsidR="00095333">
        <w:rPr>
          <w:sz w:val="20"/>
          <w:szCs w:val="20"/>
        </w:rPr>
        <w:t>with</w:t>
      </w:r>
      <w:r w:rsidR="00AB1323" w:rsidRPr="00095333">
        <w:rPr>
          <w:sz w:val="20"/>
          <w:szCs w:val="20"/>
        </w:rPr>
        <w:t xml:space="preserve"> a single pane of glass.</w:t>
      </w:r>
    </w:p>
    <w:p w14:paraId="360F8C82" w14:textId="6BAB5F07" w:rsidR="00587D6F" w:rsidRPr="00095333" w:rsidRDefault="00993D94" w:rsidP="00993D94">
      <w:pPr>
        <w:pStyle w:val="ListParagraph"/>
        <w:numPr>
          <w:ilvl w:val="6"/>
          <w:numId w:val="8"/>
        </w:numPr>
        <w:tabs>
          <w:tab w:val="left" w:pos="3380"/>
        </w:tabs>
        <w:spacing w:before="132"/>
        <w:rPr>
          <w:sz w:val="20"/>
          <w:szCs w:val="20"/>
        </w:rPr>
      </w:pPr>
      <w:r w:rsidRPr="00095333">
        <w:rPr>
          <w:sz w:val="20"/>
          <w:szCs w:val="20"/>
        </w:rPr>
        <w:t>Cross-check Levels used across all project models are the same</w:t>
      </w:r>
      <w:r w:rsidR="00257231" w:rsidRPr="00095333">
        <w:rPr>
          <w:sz w:val="20"/>
          <w:szCs w:val="20"/>
        </w:rPr>
        <w:t>, (i.e. LEVEL 01 not Level 1 for example); modify and stack designations so they stack in Twin.</w:t>
      </w:r>
    </w:p>
    <w:p w14:paraId="0E809111" w14:textId="74DAD694" w:rsidR="00257231" w:rsidRPr="00095333" w:rsidRDefault="00C75859" w:rsidP="00993D94">
      <w:pPr>
        <w:pStyle w:val="ListParagraph"/>
        <w:numPr>
          <w:ilvl w:val="6"/>
          <w:numId w:val="8"/>
        </w:numPr>
        <w:tabs>
          <w:tab w:val="left" w:pos="3380"/>
        </w:tabs>
        <w:spacing w:before="132"/>
        <w:rPr>
          <w:sz w:val="20"/>
          <w:szCs w:val="20"/>
        </w:rPr>
      </w:pPr>
      <w:r w:rsidRPr="00095333">
        <w:rPr>
          <w:sz w:val="20"/>
          <w:szCs w:val="20"/>
        </w:rPr>
        <w:t xml:space="preserve">Ensure all LOCATIONS are populating in Inventory (RE: Column X in Matrix) such that Tier </w:t>
      </w:r>
      <w:r w:rsidR="00F00C94" w:rsidRPr="00095333">
        <w:rPr>
          <w:sz w:val="20"/>
          <w:szCs w:val="20"/>
        </w:rPr>
        <w:t>I</w:t>
      </w:r>
      <w:r w:rsidRPr="00095333">
        <w:rPr>
          <w:sz w:val="20"/>
          <w:szCs w:val="20"/>
        </w:rPr>
        <w:t xml:space="preserve"> assets are always tied to a location. Extend Rooms above ceiling, below finish flooring</w:t>
      </w:r>
      <w:r w:rsidR="002A2FC9" w:rsidRPr="00095333">
        <w:rPr>
          <w:sz w:val="20"/>
          <w:szCs w:val="20"/>
        </w:rPr>
        <w:t>,</w:t>
      </w:r>
      <w:r w:rsidRPr="00095333">
        <w:rPr>
          <w:sz w:val="20"/>
          <w:szCs w:val="20"/>
        </w:rPr>
        <w:t xml:space="preserve"> if floor plenum</w:t>
      </w:r>
      <w:r w:rsidR="002A2FC9" w:rsidRPr="00095333">
        <w:rPr>
          <w:sz w:val="20"/>
          <w:szCs w:val="20"/>
        </w:rPr>
        <w:t>,</w:t>
      </w:r>
      <w:r w:rsidRPr="00095333">
        <w:rPr>
          <w:sz w:val="20"/>
          <w:szCs w:val="20"/>
        </w:rPr>
        <w:t xml:space="preserve"> </w:t>
      </w:r>
      <w:r w:rsidR="006E4191" w:rsidRPr="00095333">
        <w:rPr>
          <w:sz w:val="20"/>
          <w:szCs w:val="20"/>
        </w:rPr>
        <w:t>or other modifications in Tandem to locate the asset at a Room Level.</w:t>
      </w:r>
      <w:r w:rsidR="001B7B00" w:rsidRPr="00095333">
        <w:rPr>
          <w:sz w:val="20"/>
          <w:szCs w:val="20"/>
        </w:rPr>
        <w:t xml:space="preserve"> Including exterior spaces per ODGs Room Numbering Guideline document.</w:t>
      </w:r>
    </w:p>
    <w:p w14:paraId="6E79461C" w14:textId="273E3473" w:rsidR="006E4191" w:rsidRPr="00095333" w:rsidRDefault="006E4191" w:rsidP="00993D94">
      <w:pPr>
        <w:pStyle w:val="ListParagraph"/>
        <w:numPr>
          <w:ilvl w:val="6"/>
          <w:numId w:val="8"/>
        </w:numPr>
        <w:tabs>
          <w:tab w:val="left" w:pos="3380"/>
        </w:tabs>
        <w:spacing w:before="132"/>
        <w:rPr>
          <w:sz w:val="20"/>
          <w:szCs w:val="20"/>
        </w:rPr>
      </w:pPr>
      <w:r w:rsidRPr="00095333">
        <w:rPr>
          <w:sz w:val="20"/>
          <w:szCs w:val="20"/>
        </w:rPr>
        <w:t xml:space="preserve">Through Construction, </w:t>
      </w:r>
      <w:r w:rsidR="00120EBB" w:rsidRPr="00095333">
        <w:rPr>
          <w:sz w:val="20"/>
          <w:szCs w:val="20"/>
        </w:rPr>
        <w:t xml:space="preserve">coordinate with A/E for any Tier </w:t>
      </w:r>
      <w:r w:rsidR="00F00C94" w:rsidRPr="00095333">
        <w:rPr>
          <w:sz w:val="20"/>
          <w:szCs w:val="20"/>
        </w:rPr>
        <w:t>I</w:t>
      </w:r>
      <w:r w:rsidR="00120EBB" w:rsidRPr="00095333">
        <w:rPr>
          <w:sz w:val="20"/>
          <w:szCs w:val="20"/>
        </w:rPr>
        <w:t xml:space="preserve"> assets that are added, removed, or other such that the CA Models have the accurate quantities of assets in the authored model. Files to be UPDATED in Tandem from the authored Revit models should be weekly through Substantial Completion.</w:t>
      </w:r>
      <w:r w:rsidR="00467E57" w:rsidRPr="00095333">
        <w:rPr>
          <w:sz w:val="20"/>
          <w:szCs w:val="20"/>
        </w:rPr>
        <w:t xml:space="preserve"> </w:t>
      </w:r>
    </w:p>
    <w:p w14:paraId="27BEE42B" w14:textId="06694FC8" w:rsidR="00AC0C13" w:rsidRPr="00095333" w:rsidRDefault="00AC0C13" w:rsidP="00993D94">
      <w:pPr>
        <w:pStyle w:val="ListParagraph"/>
        <w:numPr>
          <w:ilvl w:val="6"/>
          <w:numId w:val="8"/>
        </w:numPr>
        <w:tabs>
          <w:tab w:val="left" w:pos="3380"/>
        </w:tabs>
        <w:spacing w:before="132"/>
        <w:rPr>
          <w:sz w:val="20"/>
          <w:szCs w:val="20"/>
        </w:rPr>
      </w:pPr>
      <w:r w:rsidRPr="00095333">
        <w:rPr>
          <w:sz w:val="20"/>
          <w:szCs w:val="20"/>
        </w:rPr>
        <w:t xml:space="preserve">Maintain consistent </w:t>
      </w:r>
      <w:r w:rsidRPr="00095333">
        <w:rPr>
          <w:color w:val="000000"/>
          <w:sz w:val="20"/>
          <w:szCs w:val="20"/>
        </w:rPr>
        <w:t>level naming standards across all models.</w:t>
      </w:r>
    </w:p>
    <w:p w14:paraId="2C889A0C" w14:textId="09855C02" w:rsidR="001A4FDA" w:rsidRPr="00095333" w:rsidRDefault="009E2A69" w:rsidP="001A4FDA">
      <w:pPr>
        <w:pStyle w:val="ListParagraph"/>
        <w:numPr>
          <w:ilvl w:val="5"/>
          <w:numId w:val="8"/>
        </w:numPr>
        <w:tabs>
          <w:tab w:val="left" w:pos="3380"/>
        </w:tabs>
        <w:spacing w:before="132"/>
        <w:rPr>
          <w:sz w:val="20"/>
          <w:szCs w:val="20"/>
        </w:rPr>
      </w:pPr>
      <w:r w:rsidRPr="00095333">
        <w:rPr>
          <w:b/>
          <w:bCs/>
          <w:sz w:val="20"/>
          <w:szCs w:val="20"/>
        </w:rPr>
        <w:t xml:space="preserve">Asset Documentation and Linking </w:t>
      </w:r>
      <w:r w:rsidR="00987D8D" w:rsidRPr="00095333">
        <w:rPr>
          <w:b/>
          <w:bCs/>
          <w:sz w:val="20"/>
          <w:szCs w:val="20"/>
        </w:rPr>
        <w:t>Tier II</w:t>
      </w:r>
      <w:r w:rsidRPr="00095333">
        <w:rPr>
          <w:b/>
          <w:bCs/>
          <w:sz w:val="20"/>
          <w:szCs w:val="20"/>
        </w:rPr>
        <w:t xml:space="preserve"> Data/Documents</w:t>
      </w:r>
      <w:r w:rsidRPr="00095333">
        <w:rPr>
          <w:sz w:val="20"/>
          <w:szCs w:val="20"/>
        </w:rPr>
        <w:t>:</w:t>
      </w:r>
    </w:p>
    <w:p w14:paraId="00758D7D" w14:textId="60356286" w:rsidR="001A4FDA" w:rsidRPr="00095333" w:rsidRDefault="00784773" w:rsidP="00784773">
      <w:pPr>
        <w:pStyle w:val="ListParagraph"/>
        <w:numPr>
          <w:ilvl w:val="6"/>
          <w:numId w:val="8"/>
        </w:numPr>
        <w:tabs>
          <w:tab w:val="left" w:pos="3380"/>
        </w:tabs>
        <w:spacing w:before="132"/>
        <w:rPr>
          <w:sz w:val="20"/>
          <w:szCs w:val="20"/>
        </w:rPr>
      </w:pPr>
      <w:r w:rsidRPr="00095333">
        <w:rPr>
          <w:sz w:val="20"/>
          <w:szCs w:val="20"/>
        </w:rPr>
        <w:lastRenderedPageBreak/>
        <w:t xml:space="preserve">Link </w:t>
      </w:r>
      <w:r w:rsidR="0053450A" w:rsidRPr="00095333">
        <w:rPr>
          <w:sz w:val="20"/>
          <w:szCs w:val="20"/>
        </w:rPr>
        <w:t xml:space="preserve">related </w:t>
      </w:r>
      <w:r w:rsidR="00987D8D" w:rsidRPr="00095333">
        <w:rPr>
          <w:sz w:val="20"/>
          <w:szCs w:val="20"/>
        </w:rPr>
        <w:t>Tier II</w:t>
      </w:r>
      <w:r w:rsidRPr="00095333">
        <w:rPr>
          <w:sz w:val="20"/>
          <w:szCs w:val="20"/>
        </w:rPr>
        <w:t xml:space="preserve"> Data and </w:t>
      </w:r>
      <w:r w:rsidR="00095333">
        <w:rPr>
          <w:sz w:val="20"/>
          <w:szCs w:val="20"/>
        </w:rPr>
        <w:t xml:space="preserve">all </w:t>
      </w:r>
      <w:r w:rsidRPr="00095333">
        <w:rPr>
          <w:sz w:val="20"/>
          <w:szCs w:val="20"/>
        </w:rPr>
        <w:t>Predictive Maintenance</w:t>
      </w:r>
      <w:r w:rsidR="00095333">
        <w:rPr>
          <w:sz w:val="20"/>
          <w:szCs w:val="20"/>
        </w:rPr>
        <w:t xml:space="preserve"> materials</w:t>
      </w:r>
      <w:r w:rsidR="00570E50" w:rsidRPr="00095333">
        <w:rPr>
          <w:sz w:val="20"/>
          <w:szCs w:val="20"/>
        </w:rPr>
        <w:t xml:space="preserve">, </w:t>
      </w:r>
      <w:r w:rsidR="00570E50" w:rsidRPr="00095333">
        <w:rPr>
          <w:color w:val="000000"/>
          <w:sz w:val="20"/>
          <w:szCs w:val="20"/>
        </w:rPr>
        <w:t>ensuring accessibility for regulatory audits</w:t>
      </w:r>
      <w:r w:rsidR="002F3C94" w:rsidRPr="00095333">
        <w:rPr>
          <w:color w:val="000000"/>
          <w:sz w:val="20"/>
          <w:szCs w:val="20"/>
        </w:rPr>
        <w:t xml:space="preserve">; </w:t>
      </w:r>
      <w:r w:rsidR="002F3C94" w:rsidRPr="00095333">
        <w:rPr>
          <w:sz w:val="20"/>
          <w:szCs w:val="20"/>
        </w:rPr>
        <w:t>Add</w:t>
      </w:r>
      <w:r w:rsidR="001A4FDA" w:rsidRPr="00095333">
        <w:rPr>
          <w:sz w:val="20"/>
          <w:szCs w:val="20"/>
        </w:rPr>
        <w:t xml:space="preserve"> links to OpenSpace </w:t>
      </w:r>
      <w:r w:rsidR="001A4FDA" w:rsidRPr="00095333">
        <w:rPr>
          <w:color w:val="000000"/>
          <w:sz w:val="20"/>
          <w:szCs w:val="20"/>
        </w:rPr>
        <w:t xml:space="preserve">construction photos, providing critical access and insights behind walls and above ceilings for </w:t>
      </w:r>
      <w:r w:rsidR="009E2A69" w:rsidRPr="00095333">
        <w:rPr>
          <w:color w:val="000000"/>
          <w:sz w:val="20"/>
          <w:szCs w:val="20"/>
        </w:rPr>
        <w:t>Joint Commission compliance</w:t>
      </w:r>
      <w:r w:rsidR="00812834" w:rsidRPr="00095333">
        <w:rPr>
          <w:color w:val="000000"/>
          <w:sz w:val="20"/>
          <w:szCs w:val="20"/>
        </w:rPr>
        <w:t xml:space="preserve"> and Inspections</w:t>
      </w:r>
      <w:r w:rsidR="009E2A69" w:rsidRPr="00095333">
        <w:rPr>
          <w:color w:val="000000"/>
          <w:sz w:val="20"/>
          <w:szCs w:val="20"/>
        </w:rPr>
        <w:t>.</w:t>
      </w:r>
    </w:p>
    <w:p w14:paraId="7A6B796D" w14:textId="4F238D92" w:rsidR="009E2A69" w:rsidRPr="00095333" w:rsidRDefault="009E2A69" w:rsidP="00147EEB">
      <w:pPr>
        <w:pStyle w:val="ListParagraph"/>
        <w:numPr>
          <w:ilvl w:val="6"/>
          <w:numId w:val="8"/>
        </w:numPr>
        <w:tabs>
          <w:tab w:val="left" w:pos="3380"/>
        </w:tabs>
        <w:spacing w:before="132"/>
        <w:rPr>
          <w:sz w:val="20"/>
          <w:szCs w:val="20"/>
        </w:rPr>
      </w:pPr>
      <w:r w:rsidRPr="00095333">
        <w:rPr>
          <w:color w:val="000000"/>
          <w:sz w:val="20"/>
          <w:szCs w:val="20"/>
        </w:rPr>
        <w:t xml:space="preserve">Ensure </w:t>
      </w:r>
      <w:r w:rsidR="00780E81" w:rsidRPr="00095333">
        <w:rPr>
          <w:color w:val="000000"/>
          <w:sz w:val="20"/>
          <w:szCs w:val="20"/>
        </w:rPr>
        <w:t xml:space="preserve">all Tier 1 Data has Owner required metadata mapped to the individual element. If any discrepancies, to provide a full report to </w:t>
      </w:r>
      <w:r w:rsidR="00256AE0" w:rsidRPr="00095333">
        <w:rPr>
          <w:color w:val="000000"/>
          <w:sz w:val="20"/>
          <w:szCs w:val="20"/>
        </w:rPr>
        <w:t xml:space="preserve">audit quantity and data to Owner </w:t>
      </w:r>
      <w:r w:rsidR="006F7551" w:rsidRPr="00095333">
        <w:rPr>
          <w:color w:val="000000"/>
          <w:sz w:val="20"/>
          <w:szCs w:val="20"/>
        </w:rPr>
        <w:t>at a minimum 1</w:t>
      </w:r>
      <w:r w:rsidR="00812834" w:rsidRPr="00095333">
        <w:rPr>
          <w:color w:val="000000"/>
          <w:sz w:val="20"/>
          <w:szCs w:val="20"/>
        </w:rPr>
        <w:t>x</w:t>
      </w:r>
      <w:r w:rsidR="006F7551" w:rsidRPr="00095333">
        <w:rPr>
          <w:color w:val="000000"/>
          <w:sz w:val="20"/>
          <w:szCs w:val="20"/>
        </w:rPr>
        <w:t xml:space="preserve"> per month up until Substantial Completion</w:t>
      </w:r>
      <w:r w:rsidR="00095333">
        <w:rPr>
          <w:color w:val="000000"/>
          <w:sz w:val="20"/>
          <w:szCs w:val="20"/>
        </w:rPr>
        <w:t>. This is an exported Excel file of the Inventory capturing Tier I.</w:t>
      </w:r>
    </w:p>
    <w:p w14:paraId="37A46549" w14:textId="3455C299" w:rsidR="0064496C" w:rsidRPr="00095333" w:rsidRDefault="006F7551" w:rsidP="00F94513">
      <w:pPr>
        <w:pStyle w:val="ListParagraph"/>
        <w:numPr>
          <w:ilvl w:val="4"/>
          <w:numId w:val="8"/>
        </w:numPr>
        <w:tabs>
          <w:tab w:val="left" w:pos="3380"/>
        </w:tabs>
        <w:spacing w:before="132"/>
        <w:rPr>
          <w:sz w:val="20"/>
          <w:szCs w:val="20"/>
        </w:rPr>
      </w:pPr>
      <w:r w:rsidRPr="00095333">
        <w:rPr>
          <w:w w:val="105"/>
          <w:sz w:val="20"/>
          <w:szCs w:val="20"/>
        </w:rPr>
        <w:t>Tandem Audit Report, RE: above section.</w:t>
      </w:r>
    </w:p>
    <w:p w14:paraId="7DC725F4" w14:textId="60B43F13" w:rsidR="00FB1F1C" w:rsidRPr="00095333" w:rsidRDefault="00F00D0D" w:rsidP="00F94513">
      <w:pPr>
        <w:pStyle w:val="ListParagraph"/>
        <w:numPr>
          <w:ilvl w:val="4"/>
          <w:numId w:val="8"/>
        </w:numPr>
        <w:tabs>
          <w:tab w:val="left" w:pos="3380"/>
        </w:tabs>
        <w:spacing w:before="132"/>
        <w:rPr>
          <w:sz w:val="20"/>
          <w:szCs w:val="20"/>
        </w:rPr>
      </w:pPr>
      <w:r w:rsidRPr="00095333">
        <w:rPr>
          <w:sz w:val="20"/>
          <w:szCs w:val="20"/>
        </w:rPr>
        <w:t>MDA</w:t>
      </w:r>
      <w:r w:rsidR="00342C2C" w:rsidRPr="00095333">
        <w:rPr>
          <w:sz w:val="20"/>
          <w:szCs w:val="20"/>
        </w:rPr>
        <w:t>_</w:t>
      </w:r>
      <w:r w:rsidRPr="00095333">
        <w:rPr>
          <w:sz w:val="20"/>
          <w:szCs w:val="20"/>
        </w:rPr>
        <w:t>Revit Maximo Data Transfer File at 95% DDs</w:t>
      </w:r>
      <w:r w:rsidR="00B6703C" w:rsidRPr="00095333">
        <w:rPr>
          <w:sz w:val="20"/>
          <w:szCs w:val="20"/>
        </w:rPr>
        <w:t>,</w:t>
      </w:r>
      <w:r w:rsidR="00FB1F1C" w:rsidRPr="00095333">
        <w:rPr>
          <w:sz w:val="20"/>
          <w:szCs w:val="20"/>
        </w:rPr>
        <w:t xml:space="preserve">50 % CDs, </w:t>
      </w:r>
      <w:r w:rsidRPr="00095333">
        <w:rPr>
          <w:sz w:val="20"/>
          <w:szCs w:val="20"/>
        </w:rPr>
        <w:t xml:space="preserve">95% CDs </w:t>
      </w:r>
      <w:r w:rsidR="00075171" w:rsidRPr="00095333">
        <w:rPr>
          <w:sz w:val="20"/>
          <w:szCs w:val="20"/>
        </w:rPr>
        <w:t xml:space="preserve">and </w:t>
      </w:r>
      <w:r w:rsidR="004954D8" w:rsidRPr="00095333">
        <w:rPr>
          <w:sz w:val="20"/>
          <w:szCs w:val="20"/>
        </w:rPr>
        <w:t xml:space="preserve">at </w:t>
      </w:r>
      <w:r w:rsidR="00FB1F1C" w:rsidRPr="00095333">
        <w:rPr>
          <w:sz w:val="20"/>
          <w:szCs w:val="20"/>
        </w:rPr>
        <w:t>100% CDs</w:t>
      </w:r>
      <w:r w:rsidR="004954D8" w:rsidRPr="00095333">
        <w:rPr>
          <w:sz w:val="20"/>
          <w:szCs w:val="20"/>
        </w:rPr>
        <w:t>.</w:t>
      </w:r>
    </w:p>
    <w:p w14:paraId="1C2747C2" w14:textId="77777777" w:rsidR="00C14E85" w:rsidRPr="00095333" w:rsidRDefault="00C14E85" w:rsidP="00FB1F1C">
      <w:pPr>
        <w:pStyle w:val="ListParagraph"/>
        <w:numPr>
          <w:ilvl w:val="5"/>
          <w:numId w:val="8"/>
        </w:numPr>
        <w:tabs>
          <w:tab w:val="left" w:pos="3380"/>
        </w:tabs>
        <w:spacing w:before="132"/>
        <w:rPr>
          <w:sz w:val="20"/>
          <w:szCs w:val="20"/>
        </w:rPr>
      </w:pPr>
      <w:r w:rsidRPr="00095333">
        <w:rPr>
          <w:sz w:val="20"/>
          <w:szCs w:val="20"/>
        </w:rPr>
        <w:t>95%DD through 50%CDs to have Columns A-H, K-L and AA populated.</w:t>
      </w:r>
    </w:p>
    <w:p w14:paraId="7243E1B7" w14:textId="6E993C3C" w:rsidR="004954D8" w:rsidRPr="00095333" w:rsidRDefault="004C2F77" w:rsidP="00FB1F1C">
      <w:pPr>
        <w:pStyle w:val="ListParagraph"/>
        <w:numPr>
          <w:ilvl w:val="5"/>
          <w:numId w:val="8"/>
        </w:numPr>
        <w:tabs>
          <w:tab w:val="left" w:pos="3380"/>
        </w:tabs>
        <w:spacing w:before="132"/>
        <w:rPr>
          <w:sz w:val="20"/>
          <w:szCs w:val="20"/>
        </w:rPr>
      </w:pPr>
      <w:r w:rsidRPr="00095333">
        <w:rPr>
          <w:sz w:val="20"/>
          <w:szCs w:val="20"/>
        </w:rPr>
        <w:t>100% CDs to have Columns A-H, K-L, X and AA populated. Column X is the LOCATION.</w:t>
      </w:r>
      <w:r w:rsidR="000D6454" w:rsidRPr="00095333">
        <w:rPr>
          <w:sz w:val="20"/>
          <w:szCs w:val="20"/>
        </w:rPr>
        <w:t xml:space="preserve"> Must be entered prior to creating Asset Numbers.</w:t>
      </w:r>
      <w:r w:rsidR="004954D8" w:rsidRPr="00095333">
        <w:rPr>
          <w:sz w:val="20"/>
          <w:szCs w:val="20"/>
        </w:rPr>
        <w:t xml:space="preserve"> </w:t>
      </w:r>
    </w:p>
    <w:p w14:paraId="214B2D09" w14:textId="2B872D3A" w:rsidR="00F00D0D" w:rsidRPr="00095333" w:rsidRDefault="00F308F4" w:rsidP="004954D8">
      <w:pPr>
        <w:pStyle w:val="ListParagraph"/>
        <w:numPr>
          <w:ilvl w:val="5"/>
          <w:numId w:val="8"/>
        </w:numPr>
        <w:tabs>
          <w:tab w:val="left" w:pos="3380"/>
        </w:tabs>
        <w:spacing w:before="132"/>
        <w:rPr>
          <w:sz w:val="20"/>
          <w:szCs w:val="20"/>
        </w:rPr>
      </w:pPr>
      <w:r w:rsidRPr="00095333">
        <w:rPr>
          <w:sz w:val="20"/>
          <w:szCs w:val="20"/>
        </w:rPr>
        <w:t>Once</w:t>
      </w:r>
      <w:r w:rsidR="005D34AB" w:rsidRPr="00095333">
        <w:rPr>
          <w:sz w:val="20"/>
          <w:szCs w:val="20"/>
        </w:rPr>
        <w:t xml:space="preserve"> Pre-Action Checklist is ready</w:t>
      </w:r>
      <w:r w:rsidR="007D30C5" w:rsidRPr="00095333">
        <w:rPr>
          <w:sz w:val="20"/>
          <w:szCs w:val="20"/>
        </w:rPr>
        <w:t>,</w:t>
      </w:r>
      <w:r w:rsidR="005D34AB" w:rsidRPr="00095333">
        <w:rPr>
          <w:sz w:val="20"/>
          <w:szCs w:val="20"/>
        </w:rPr>
        <w:t xml:space="preserve"> the</w:t>
      </w:r>
      <w:r w:rsidR="007D30C5" w:rsidRPr="00095333">
        <w:rPr>
          <w:sz w:val="20"/>
          <w:szCs w:val="20"/>
        </w:rPr>
        <w:t xml:space="preserve"> </w:t>
      </w:r>
      <w:r w:rsidR="00B11DFF" w:rsidRPr="00095333">
        <w:rPr>
          <w:sz w:val="20"/>
          <w:szCs w:val="20"/>
        </w:rPr>
        <w:t xml:space="preserve">MDA_Revit Maximo Data Transfer File </w:t>
      </w:r>
      <w:r w:rsidR="003D6E4A" w:rsidRPr="00095333">
        <w:rPr>
          <w:sz w:val="20"/>
          <w:szCs w:val="20"/>
        </w:rPr>
        <w:t xml:space="preserve">will </w:t>
      </w:r>
      <w:r w:rsidR="00023AFF" w:rsidRPr="00095333">
        <w:rPr>
          <w:sz w:val="20"/>
          <w:szCs w:val="20"/>
        </w:rPr>
        <w:t xml:space="preserve">continue to be </w:t>
      </w:r>
      <w:r w:rsidR="007D30C5" w:rsidRPr="00095333">
        <w:rPr>
          <w:sz w:val="20"/>
          <w:szCs w:val="20"/>
        </w:rPr>
        <w:t>populated by Contractor</w:t>
      </w:r>
      <w:r w:rsidR="00023AFF" w:rsidRPr="00095333">
        <w:rPr>
          <w:sz w:val="20"/>
          <w:szCs w:val="20"/>
        </w:rPr>
        <w:t xml:space="preserve"> in the respective columns</w:t>
      </w:r>
      <w:r w:rsidRPr="00095333">
        <w:rPr>
          <w:sz w:val="20"/>
          <w:szCs w:val="20"/>
        </w:rPr>
        <w:t>. After this step, the Transfer File</w:t>
      </w:r>
      <w:r w:rsidR="00B11DFF" w:rsidRPr="00095333">
        <w:rPr>
          <w:sz w:val="20"/>
          <w:szCs w:val="20"/>
        </w:rPr>
        <w:t xml:space="preserve"> </w:t>
      </w:r>
      <w:r w:rsidR="00075171" w:rsidRPr="00095333">
        <w:rPr>
          <w:sz w:val="20"/>
          <w:szCs w:val="20"/>
        </w:rPr>
        <w:t xml:space="preserve">submittal </w:t>
      </w:r>
      <w:r w:rsidR="003D6E4A" w:rsidRPr="00095333">
        <w:rPr>
          <w:sz w:val="20"/>
          <w:szCs w:val="20"/>
        </w:rPr>
        <w:t>process</w:t>
      </w:r>
      <w:r w:rsidR="00075171" w:rsidRPr="00095333">
        <w:rPr>
          <w:sz w:val="20"/>
          <w:szCs w:val="20"/>
        </w:rPr>
        <w:t xml:space="preserve"> </w:t>
      </w:r>
      <w:r w:rsidR="006A5720" w:rsidRPr="00095333">
        <w:rPr>
          <w:sz w:val="20"/>
          <w:szCs w:val="20"/>
        </w:rPr>
        <w:t xml:space="preserve">per </w:t>
      </w:r>
      <w:r w:rsidR="00B11DFF" w:rsidRPr="00095333">
        <w:rPr>
          <w:sz w:val="20"/>
          <w:szCs w:val="20"/>
        </w:rPr>
        <w:t>spec</w:t>
      </w:r>
      <w:r w:rsidR="003D6E4A" w:rsidRPr="00095333">
        <w:rPr>
          <w:sz w:val="20"/>
          <w:szCs w:val="20"/>
        </w:rPr>
        <w:t>ification</w:t>
      </w:r>
      <w:r w:rsidR="00B11DFF" w:rsidRPr="00095333">
        <w:rPr>
          <w:sz w:val="20"/>
          <w:szCs w:val="20"/>
        </w:rPr>
        <w:t xml:space="preserve"> 01 91 00 </w:t>
      </w:r>
      <w:r w:rsidR="003D6E4A" w:rsidRPr="00095333">
        <w:rPr>
          <w:sz w:val="20"/>
          <w:szCs w:val="20"/>
        </w:rPr>
        <w:t>s</w:t>
      </w:r>
      <w:r w:rsidR="00B11DFF" w:rsidRPr="00095333">
        <w:rPr>
          <w:sz w:val="20"/>
          <w:szCs w:val="20"/>
        </w:rPr>
        <w:t>ection 1.6</w:t>
      </w:r>
      <w:r w:rsidR="00710865" w:rsidRPr="00095333">
        <w:rPr>
          <w:sz w:val="20"/>
          <w:szCs w:val="20"/>
        </w:rPr>
        <w:t>.</w:t>
      </w:r>
    </w:p>
    <w:p w14:paraId="47472A67" w14:textId="009357F1" w:rsidR="003E3759" w:rsidRPr="00095333" w:rsidRDefault="003E3759" w:rsidP="003E3759">
      <w:pPr>
        <w:pStyle w:val="ListParagraph"/>
        <w:numPr>
          <w:ilvl w:val="5"/>
          <w:numId w:val="8"/>
        </w:numPr>
        <w:tabs>
          <w:tab w:val="left" w:pos="3278"/>
        </w:tabs>
        <w:rPr>
          <w:sz w:val="20"/>
          <w:szCs w:val="20"/>
        </w:rPr>
      </w:pPr>
      <w:r w:rsidRPr="00095333">
        <w:rPr>
          <w:sz w:val="20"/>
          <w:szCs w:val="20"/>
        </w:rPr>
        <w:t>RE: ‘Attachment A’ for additional information</w:t>
      </w:r>
    </w:p>
    <w:p w14:paraId="11FF0420" w14:textId="1C4ACC75" w:rsidR="00821923" w:rsidRPr="00095333" w:rsidRDefault="00821923" w:rsidP="00F94513">
      <w:pPr>
        <w:pStyle w:val="ListParagraph"/>
        <w:numPr>
          <w:ilvl w:val="4"/>
          <w:numId w:val="8"/>
        </w:numPr>
        <w:tabs>
          <w:tab w:val="left" w:pos="3380"/>
        </w:tabs>
        <w:spacing w:before="132"/>
        <w:rPr>
          <w:sz w:val="20"/>
          <w:szCs w:val="20"/>
        </w:rPr>
      </w:pPr>
      <w:r w:rsidRPr="00095333">
        <w:rPr>
          <w:sz w:val="20"/>
          <w:szCs w:val="20"/>
        </w:rPr>
        <w:t>MDA</w:t>
      </w:r>
      <w:r w:rsidR="00342C2C" w:rsidRPr="00095333">
        <w:rPr>
          <w:sz w:val="20"/>
          <w:szCs w:val="20"/>
        </w:rPr>
        <w:t>_</w:t>
      </w:r>
      <w:r w:rsidRPr="00095333">
        <w:rPr>
          <w:sz w:val="20"/>
          <w:szCs w:val="20"/>
        </w:rPr>
        <w:t xml:space="preserve">Revit Model Review </w:t>
      </w:r>
      <w:proofErr w:type="spellStart"/>
      <w:r w:rsidRPr="00095333">
        <w:rPr>
          <w:sz w:val="20"/>
          <w:szCs w:val="20"/>
        </w:rPr>
        <w:t>Checkset</w:t>
      </w:r>
      <w:proofErr w:type="spellEnd"/>
      <w:r w:rsidRPr="00095333">
        <w:rPr>
          <w:sz w:val="20"/>
          <w:szCs w:val="20"/>
        </w:rPr>
        <w:t xml:space="preserve"> (via Model Checker Tool) </w:t>
      </w:r>
      <w:r w:rsidR="00B9600A" w:rsidRPr="00095333">
        <w:rPr>
          <w:sz w:val="20"/>
          <w:szCs w:val="20"/>
        </w:rPr>
        <w:t>to be utilized for QAQC at</w:t>
      </w:r>
      <w:r w:rsidR="004B1FA8" w:rsidRPr="00095333">
        <w:rPr>
          <w:sz w:val="20"/>
          <w:szCs w:val="20"/>
        </w:rPr>
        <w:t xml:space="preserve"> milestones stated in section 2.6.1.1.4 and </w:t>
      </w:r>
      <w:r w:rsidR="00B9600A" w:rsidRPr="00095333">
        <w:rPr>
          <w:sz w:val="20"/>
          <w:szCs w:val="20"/>
        </w:rPr>
        <w:t>subsections.</w:t>
      </w:r>
    </w:p>
    <w:p w14:paraId="57477DA5" w14:textId="7BDED2E6" w:rsidR="00F00D0D" w:rsidRPr="00095333" w:rsidRDefault="00390074" w:rsidP="00F94513">
      <w:pPr>
        <w:pStyle w:val="ListParagraph"/>
        <w:numPr>
          <w:ilvl w:val="4"/>
          <w:numId w:val="8"/>
        </w:numPr>
        <w:tabs>
          <w:tab w:val="left" w:pos="3380"/>
        </w:tabs>
        <w:spacing w:before="127" w:line="252" w:lineRule="auto"/>
        <w:ind w:right="99"/>
        <w:rPr>
          <w:sz w:val="20"/>
          <w:szCs w:val="20"/>
        </w:rPr>
      </w:pPr>
      <w:r w:rsidRPr="00095333">
        <w:rPr>
          <w:sz w:val="20"/>
          <w:szCs w:val="20"/>
        </w:rPr>
        <w:t>T</w:t>
      </w:r>
      <w:r w:rsidR="00B9600A" w:rsidRPr="00095333">
        <w:rPr>
          <w:sz w:val="20"/>
          <w:szCs w:val="20"/>
        </w:rPr>
        <w:t xml:space="preserve">he associated </w:t>
      </w:r>
      <w:r w:rsidRPr="00095333">
        <w:rPr>
          <w:sz w:val="20"/>
          <w:szCs w:val="20"/>
        </w:rPr>
        <w:t xml:space="preserve">Revit </w:t>
      </w:r>
      <w:r w:rsidR="00B9600A" w:rsidRPr="00095333">
        <w:rPr>
          <w:sz w:val="20"/>
          <w:szCs w:val="20"/>
        </w:rPr>
        <w:t>models po</w:t>
      </w:r>
      <w:r w:rsidR="00961315" w:rsidRPr="00095333">
        <w:rPr>
          <w:sz w:val="20"/>
          <w:szCs w:val="20"/>
        </w:rPr>
        <w:t>pulating the Transfer File are to be provided to Owner</w:t>
      </w:r>
      <w:r w:rsidRPr="00095333">
        <w:rPr>
          <w:sz w:val="20"/>
          <w:szCs w:val="20"/>
        </w:rPr>
        <w:t xml:space="preserve"> at each </w:t>
      </w:r>
      <w:r w:rsidR="000117D1" w:rsidRPr="00095333">
        <w:rPr>
          <w:sz w:val="20"/>
          <w:szCs w:val="20"/>
        </w:rPr>
        <w:t xml:space="preserve">Data Transfer File </w:t>
      </w:r>
      <w:r w:rsidRPr="00095333">
        <w:rPr>
          <w:sz w:val="20"/>
          <w:szCs w:val="20"/>
        </w:rPr>
        <w:t>milestone</w:t>
      </w:r>
      <w:r w:rsidR="000117D1" w:rsidRPr="00095333">
        <w:rPr>
          <w:sz w:val="20"/>
          <w:szCs w:val="20"/>
        </w:rPr>
        <w:t xml:space="preserve"> per 2.6.1.1.5.</w:t>
      </w:r>
      <w:r w:rsidRPr="00095333">
        <w:rPr>
          <w:sz w:val="20"/>
          <w:szCs w:val="20"/>
        </w:rPr>
        <w:t xml:space="preserve"> </w:t>
      </w:r>
    </w:p>
    <w:p w14:paraId="589F702B" w14:textId="347CD225" w:rsidR="00BB279D" w:rsidRPr="00095333" w:rsidRDefault="00F8036B" w:rsidP="00147EEB">
      <w:pPr>
        <w:pStyle w:val="ListParagraph"/>
        <w:numPr>
          <w:ilvl w:val="4"/>
          <w:numId w:val="8"/>
        </w:numPr>
        <w:rPr>
          <w:sz w:val="20"/>
          <w:szCs w:val="20"/>
        </w:rPr>
      </w:pPr>
      <w:r w:rsidRPr="00095333">
        <w:rPr>
          <w:w w:val="105"/>
          <w:sz w:val="20"/>
          <w:szCs w:val="20"/>
        </w:rPr>
        <w:t>Final</w:t>
      </w:r>
      <w:r w:rsidR="001135A6" w:rsidRPr="00095333">
        <w:rPr>
          <w:w w:val="105"/>
          <w:sz w:val="20"/>
          <w:szCs w:val="20"/>
        </w:rPr>
        <w:t xml:space="preserve"> </w:t>
      </w:r>
      <w:r w:rsidR="005024AA" w:rsidRPr="00095333">
        <w:rPr>
          <w:w w:val="105"/>
          <w:sz w:val="20"/>
          <w:szCs w:val="20"/>
        </w:rPr>
        <w:t xml:space="preserve">Facility </w:t>
      </w:r>
      <w:r w:rsidR="001135A6" w:rsidRPr="00095333">
        <w:rPr>
          <w:w w:val="105"/>
          <w:sz w:val="20"/>
          <w:szCs w:val="20"/>
        </w:rPr>
        <w:t xml:space="preserve">Model(s) – in the version of Autodesk REVIT agreed upon in the BEP. </w:t>
      </w:r>
      <w:r w:rsidR="000610D2" w:rsidRPr="00095333">
        <w:rPr>
          <w:w w:val="105"/>
          <w:sz w:val="20"/>
          <w:szCs w:val="20"/>
        </w:rPr>
        <w:t>Delivered</w:t>
      </w:r>
      <w:r w:rsidR="00FC2002" w:rsidRPr="00095333">
        <w:rPr>
          <w:w w:val="105"/>
          <w:sz w:val="20"/>
          <w:szCs w:val="20"/>
        </w:rPr>
        <w:t xml:space="preserve"> by the A/E. Refer to Final Facility De</w:t>
      </w:r>
      <w:r w:rsidR="000610D2" w:rsidRPr="00095333">
        <w:rPr>
          <w:w w:val="105"/>
          <w:sz w:val="20"/>
          <w:szCs w:val="20"/>
        </w:rPr>
        <w:t xml:space="preserve">finition in this document and ‘Attachments A &amp; B’. </w:t>
      </w:r>
      <w:r w:rsidR="001135A6" w:rsidRPr="00095333">
        <w:rPr>
          <w:w w:val="105"/>
          <w:sz w:val="20"/>
          <w:szCs w:val="20"/>
        </w:rPr>
        <w:t xml:space="preserve">Federated REVIT Models shall be pathed and configured in such a manner that they are usable without significant re-pathing. </w:t>
      </w:r>
      <w:r w:rsidR="003F2987" w:rsidRPr="00095333">
        <w:rPr>
          <w:w w:val="105"/>
          <w:sz w:val="20"/>
          <w:szCs w:val="20"/>
        </w:rPr>
        <w:t>This</w:t>
      </w:r>
      <w:r w:rsidR="003635C2" w:rsidRPr="00095333">
        <w:rPr>
          <w:w w:val="105"/>
          <w:sz w:val="20"/>
          <w:szCs w:val="20"/>
        </w:rPr>
        <w:t xml:space="preserve"> model(s)</w:t>
      </w:r>
      <w:r w:rsidR="005F550C" w:rsidRPr="00095333">
        <w:rPr>
          <w:w w:val="105"/>
          <w:sz w:val="20"/>
          <w:szCs w:val="20"/>
        </w:rPr>
        <w:t xml:space="preserve"> </w:t>
      </w:r>
      <w:r w:rsidR="003635C2" w:rsidRPr="00095333">
        <w:rPr>
          <w:w w:val="105"/>
          <w:sz w:val="20"/>
          <w:szCs w:val="20"/>
        </w:rPr>
        <w:t xml:space="preserve">to reflect and incorporate all </w:t>
      </w:r>
      <w:r w:rsidR="00CB2A8F" w:rsidRPr="00095333">
        <w:rPr>
          <w:w w:val="105"/>
          <w:sz w:val="20"/>
          <w:szCs w:val="20"/>
        </w:rPr>
        <w:t xml:space="preserve">requirements as put forth in </w:t>
      </w:r>
      <w:r w:rsidR="005F550C" w:rsidRPr="00095333">
        <w:rPr>
          <w:w w:val="105"/>
          <w:sz w:val="20"/>
          <w:szCs w:val="20"/>
        </w:rPr>
        <w:t>MDA</w:t>
      </w:r>
      <w:r w:rsidR="005024AA" w:rsidRPr="00095333">
        <w:rPr>
          <w:w w:val="105"/>
          <w:sz w:val="20"/>
          <w:szCs w:val="20"/>
        </w:rPr>
        <w:t xml:space="preserve"> BIM</w:t>
      </w:r>
      <w:r w:rsidR="005F550C" w:rsidRPr="00095333">
        <w:rPr>
          <w:w w:val="105"/>
          <w:sz w:val="20"/>
          <w:szCs w:val="20"/>
        </w:rPr>
        <w:t xml:space="preserve"> Project </w:t>
      </w:r>
      <w:r w:rsidR="005024AA" w:rsidRPr="00095333">
        <w:rPr>
          <w:w w:val="105"/>
          <w:sz w:val="20"/>
          <w:szCs w:val="20"/>
        </w:rPr>
        <w:t>Delivery Standard</w:t>
      </w:r>
      <w:r w:rsidR="009E70D3" w:rsidRPr="00095333">
        <w:rPr>
          <w:w w:val="105"/>
          <w:sz w:val="20"/>
          <w:szCs w:val="20"/>
        </w:rPr>
        <w:t xml:space="preserve">, including but not </w:t>
      </w:r>
      <w:r w:rsidR="00DC6993" w:rsidRPr="00095333">
        <w:rPr>
          <w:w w:val="105"/>
          <w:sz w:val="20"/>
          <w:szCs w:val="20"/>
        </w:rPr>
        <w:t>limited</w:t>
      </w:r>
      <w:r w:rsidR="009E70D3" w:rsidRPr="00095333">
        <w:rPr>
          <w:w w:val="105"/>
          <w:sz w:val="20"/>
          <w:szCs w:val="20"/>
        </w:rPr>
        <w:t xml:space="preserve"> to Phasing to be updated to Existing,</w:t>
      </w:r>
      <w:r w:rsidR="0077203F" w:rsidRPr="00095333">
        <w:rPr>
          <w:w w:val="105"/>
          <w:sz w:val="20"/>
          <w:szCs w:val="20"/>
        </w:rPr>
        <w:t xml:space="preserve"> Model file size requirements, binding of the Architectural and all Interior</w:t>
      </w:r>
      <w:r w:rsidR="00DC6993" w:rsidRPr="00095333">
        <w:rPr>
          <w:w w:val="105"/>
          <w:sz w:val="20"/>
          <w:szCs w:val="20"/>
        </w:rPr>
        <w:t>/Build-Out/Lab, or similar Arch models,</w:t>
      </w:r>
      <w:r w:rsidR="0077203F" w:rsidRPr="00095333">
        <w:rPr>
          <w:w w:val="105"/>
          <w:sz w:val="20"/>
          <w:szCs w:val="20"/>
        </w:rPr>
        <w:t xml:space="preserve"> </w:t>
      </w:r>
      <w:r w:rsidR="00DC6993" w:rsidRPr="00095333">
        <w:rPr>
          <w:w w:val="105"/>
          <w:sz w:val="20"/>
          <w:szCs w:val="20"/>
        </w:rPr>
        <w:t xml:space="preserve">such that Architectural Rooms in the project are </w:t>
      </w:r>
      <w:r w:rsidR="00DC3E13" w:rsidRPr="00095333">
        <w:rPr>
          <w:w w:val="105"/>
          <w:sz w:val="20"/>
          <w:szCs w:val="20"/>
        </w:rPr>
        <w:t xml:space="preserve">consolidated into a single Architectural model reflecting the Room Metadata data (MDA </w:t>
      </w:r>
      <w:r w:rsidR="00165402" w:rsidRPr="00095333">
        <w:rPr>
          <w:w w:val="105"/>
          <w:sz w:val="20"/>
          <w:szCs w:val="20"/>
        </w:rPr>
        <w:t>Department, MDA Room Types)</w:t>
      </w:r>
      <w:r w:rsidR="00DC6993" w:rsidRPr="00095333">
        <w:rPr>
          <w:w w:val="105"/>
          <w:sz w:val="20"/>
          <w:szCs w:val="20"/>
        </w:rPr>
        <w:t xml:space="preserve">. </w:t>
      </w:r>
      <w:r w:rsidR="009036C8" w:rsidRPr="00095333">
        <w:rPr>
          <w:w w:val="105"/>
          <w:sz w:val="20"/>
          <w:szCs w:val="20"/>
        </w:rPr>
        <w:t xml:space="preserve">Final Facility </w:t>
      </w:r>
      <w:r w:rsidR="00BB279D" w:rsidRPr="00095333">
        <w:rPr>
          <w:sz w:val="20"/>
          <w:szCs w:val="20"/>
        </w:rPr>
        <w:t>Model</w:t>
      </w:r>
      <w:r w:rsidR="00DC6993" w:rsidRPr="00095333">
        <w:rPr>
          <w:sz w:val="20"/>
          <w:szCs w:val="20"/>
        </w:rPr>
        <w:t>(s)</w:t>
      </w:r>
      <w:r w:rsidR="00BB279D" w:rsidRPr="00095333">
        <w:rPr>
          <w:sz w:val="20"/>
          <w:szCs w:val="20"/>
        </w:rPr>
        <w:t xml:space="preserve"> to be </w:t>
      </w:r>
      <w:r w:rsidR="00CB2A8F" w:rsidRPr="00095333">
        <w:rPr>
          <w:sz w:val="20"/>
          <w:szCs w:val="20"/>
        </w:rPr>
        <w:t>published to Owner PMIS.</w:t>
      </w:r>
    </w:p>
    <w:p w14:paraId="68C8A80F" w14:textId="76FA2348" w:rsidR="001135A6" w:rsidRPr="00095333" w:rsidRDefault="00165402" w:rsidP="002F3C94">
      <w:pPr>
        <w:pStyle w:val="ListParagraph"/>
        <w:numPr>
          <w:ilvl w:val="5"/>
          <w:numId w:val="8"/>
        </w:numPr>
        <w:rPr>
          <w:sz w:val="20"/>
          <w:szCs w:val="20"/>
        </w:rPr>
      </w:pPr>
      <w:r w:rsidRPr="00095333">
        <w:rPr>
          <w:w w:val="105"/>
          <w:sz w:val="20"/>
          <w:szCs w:val="20"/>
        </w:rPr>
        <w:t xml:space="preserve">If the consolidation of Architectural Rooms in the project are not possible in the Final Facility Model, AOR to </w:t>
      </w:r>
      <w:r w:rsidR="00E95D60" w:rsidRPr="00095333">
        <w:rPr>
          <w:w w:val="105"/>
          <w:sz w:val="20"/>
          <w:szCs w:val="20"/>
        </w:rPr>
        <w:t xml:space="preserve">create a new Model at Substantial Completion to house only the Room Metadata for the </w:t>
      </w:r>
      <w:r w:rsidR="002F3C94" w:rsidRPr="00095333">
        <w:rPr>
          <w:w w:val="105"/>
          <w:sz w:val="20"/>
          <w:szCs w:val="20"/>
        </w:rPr>
        <w:t>completed</w:t>
      </w:r>
      <w:r w:rsidR="00E95D60" w:rsidRPr="00095333">
        <w:rPr>
          <w:w w:val="105"/>
          <w:sz w:val="20"/>
          <w:szCs w:val="20"/>
        </w:rPr>
        <w:t xml:space="preserve"> project, for all rooms regardless of </w:t>
      </w:r>
      <w:r w:rsidR="002F3C94" w:rsidRPr="00095333">
        <w:rPr>
          <w:w w:val="105"/>
          <w:sz w:val="20"/>
          <w:szCs w:val="20"/>
        </w:rPr>
        <w:t>scope. Owner is not dictating means &amp; methods.</w:t>
      </w:r>
    </w:p>
    <w:p w14:paraId="7655042B" w14:textId="3ACDDF8D" w:rsidR="000A7641" w:rsidRPr="00095333" w:rsidRDefault="000A7641" w:rsidP="00F94513">
      <w:pPr>
        <w:pStyle w:val="ListParagraph"/>
        <w:numPr>
          <w:ilvl w:val="5"/>
          <w:numId w:val="8"/>
        </w:numPr>
        <w:tabs>
          <w:tab w:val="left" w:pos="3970"/>
        </w:tabs>
        <w:spacing w:line="252" w:lineRule="auto"/>
        <w:ind w:right="204"/>
        <w:rPr>
          <w:sz w:val="20"/>
          <w:szCs w:val="20"/>
        </w:rPr>
      </w:pPr>
      <w:r w:rsidRPr="00095333">
        <w:rPr>
          <w:w w:val="105"/>
          <w:sz w:val="20"/>
          <w:szCs w:val="20"/>
        </w:rPr>
        <w:t>All BIM Team members (</w:t>
      </w:r>
      <w:r w:rsidR="00FD2B76" w:rsidRPr="00095333">
        <w:rPr>
          <w:w w:val="105"/>
          <w:sz w:val="20"/>
          <w:szCs w:val="20"/>
        </w:rPr>
        <w:t>A/E</w:t>
      </w:r>
      <w:r w:rsidRPr="00095333">
        <w:rPr>
          <w:w w:val="105"/>
          <w:sz w:val="20"/>
          <w:szCs w:val="20"/>
        </w:rPr>
        <w:t xml:space="preserve">, </w:t>
      </w:r>
      <w:r w:rsidR="00FD2B76" w:rsidRPr="00095333">
        <w:rPr>
          <w:w w:val="105"/>
          <w:sz w:val="20"/>
          <w:szCs w:val="20"/>
        </w:rPr>
        <w:t>consultant</w:t>
      </w:r>
      <w:r w:rsidRPr="00095333">
        <w:rPr>
          <w:w w:val="105"/>
          <w:sz w:val="20"/>
          <w:szCs w:val="20"/>
        </w:rPr>
        <w:t>(s)</w:t>
      </w:r>
      <w:r w:rsidR="0092327E">
        <w:rPr>
          <w:w w:val="105"/>
          <w:sz w:val="20"/>
          <w:szCs w:val="20"/>
        </w:rPr>
        <w:t>)</w:t>
      </w:r>
      <w:r w:rsidRPr="00095333">
        <w:rPr>
          <w:w w:val="105"/>
          <w:sz w:val="20"/>
          <w:szCs w:val="20"/>
        </w:rPr>
        <w:t xml:space="preserve">, Contractor and Subcontractor(s) shall utilize REVIT to generate all as-constructed </w:t>
      </w:r>
      <w:r w:rsidR="00FD2B76" w:rsidRPr="00095333">
        <w:rPr>
          <w:spacing w:val="-3"/>
          <w:w w:val="105"/>
          <w:sz w:val="20"/>
          <w:szCs w:val="20"/>
        </w:rPr>
        <w:t>f</w:t>
      </w:r>
      <w:r w:rsidRPr="00095333">
        <w:rPr>
          <w:spacing w:val="-3"/>
          <w:w w:val="105"/>
          <w:sz w:val="20"/>
          <w:szCs w:val="20"/>
        </w:rPr>
        <w:t>inal</w:t>
      </w:r>
      <w:r w:rsidRPr="00095333">
        <w:rPr>
          <w:spacing w:val="-12"/>
          <w:w w:val="105"/>
          <w:sz w:val="20"/>
          <w:szCs w:val="20"/>
        </w:rPr>
        <w:t xml:space="preserve"> </w:t>
      </w:r>
      <w:r w:rsidRPr="00095333">
        <w:rPr>
          <w:w w:val="105"/>
          <w:sz w:val="20"/>
          <w:szCs w:val="20"/>
        </w:rPr>
        <w:t>models.</w:t>
      </w:r>
    </w:p>
    <w:p w14:paraId="48F2B15D" w14:textId="12C4C1AA" w:rsidR="004B0AD1" w:rsidRPr="00095333" w:rsidRDefault="004B0AD1" w:rsidP="00F94513">
      <w:pPr>
        <w:pStyle w:val="ListParagraph"/>
        <w:numPr>
          <w:ilvl w:val="5"/>
          <w:numId w:val="8"/>
        </w:numPr>
        <w:tabs>
          <w:tab w:val="left" w:pos="3970"/>
        </w:tabs>
        <w:spacing w:line="252" w:lineRule="auto"/>
        <w:ind w:right="203"/>
        <w:rPr>
          <w:sz w:val="20"/>
          <w:szCs w:val="20"/>
        </w:rPr>
      </w:pPr>
      <w:r w:rsidRPr="00095333">
        <w:rPr>
          <w:sz w:val="20"/>
          <w:szCs w:val="20"/>
        </w:rPr>
        <w:t xml:space="preserve">The </w:t>
      </w:r>
      <w:r w:rsidR="00490B1A" w:rsidRPr="00095333">
        <w:rPr>
          <w:sz w:val="20"/>
          <w:szCs w:val="20"/>
        </w:rPr>
        <w:t>“</w:t>
      </w:r>
      <w:r w:rsidR="007C5445" w:rsidRPr="00095333">
        <w:rPr>
          <w:sz w:val="20"/>
          <w:szCs w:val="20"/>
        </w:rPr>
        <w:t xml:space="preserve">Record </w:t>
      </w:r>
      <w:r w:rsidRPr="00095333">
        <w:rPr>
          <w:sz w:val="20"/>
          <w:szCs w:val="20"/>
        </w:rPr>
        <w:t>Model</w:t>
      </w:r>
      <w:r w:rsidR="00490B1A" w:rsidRPr="00095333">
        <w:rPr>
          <w:sz w:val="20"/>
          <w:szCs w:val="20"/>
        </w:rPr>
        <w:t>”</w:t>
      </w:r>
      <w:r w:rsidRPr="00095333">
        <w:rPr>
          <w:sz w:val="20"/>
          <w:szCs w:val="20"/>
        </w:rPr>
        <w:t xml:space="preserve"> shall be generated by A/E and shall be continuously updated throughout construction of the </w:t>
      </w:r>
      <w:r w:rsidR="00490B1A" w:rsidRPr="00095333">
        <w:rPr>
          <w:sz w:val="20"/>
          <w:szCs w:val="20"/>
        </w:rPr>
        <w:t>P</w:t>
      </w:r>
      <w:r w:rsidRPr="00095333">
        <w:rPr>
          <w:sz w:val="20"/>
          <w:szCs w:val="20"/>
        </w:rPr>
        <w:t>roject with all significant changes</w:t>
      </w:r>
      <w:r w:rsidR="00B15CB5" w:rsidRPr="00095333">
        <w:rPr>
          <w:sz w:val="20"/>
          <w:szCs w:val="20"/>
        </w:rPr>
        <w:t xml:space="preserve"> </w:t>
      </w:r>
      <w:r w:rsidR="00FA4019" w:rsidRPr="00095333">
        <w:rPr>
          <w:sz w:val="20"/>
          <w:szCs w:val="20"/>
        </w:rPr>
        <w:t xml:space="preserve">including but not limited to addenda, bulletins, ASIs, CCDs, RFIs, and Cos. </w:t>
      </w:r>
      <w:r w:rsidR="00F8036B" w:rsidRPr="00095333">
        <w:rPr>
          <w:sz w:val="20"/>
          <w:szCs w:val="20"/>
        </w:rPr>
        <w:t>Record</w:t>
      </w:r>
      <w:r w:rsidR="00FA4019" w:rsidRPr="00095333">
        <w:rPr>
          <w:sz w:val="20"/>
          <w:szCs w:val="20"/>
        </w:rPr>
        <w:t xml:space="preserve"> Models </w:t>
      </w:r>
      <w:r w:rsidR="00B70784" w:rsidRPr="00095333">
        <w:rPr>
          <w:sz w:val="20"/>
          <w:szCs w:val="20"/>
        </w:rPr>
        <w:t xml:space="preserve">required to </w:t>
      </w:r>
      <w:r w:rsidR="00FA4019" w:rsidRPr="00095333">
        <w:rPr>
          <w:sz w:val="20"/>
          <w:szCs w:val="20"/>
        </w:rPr>
        <w:t xml:space="preserve">have </w:t>
      </w:r>
      <w:r w:rsidR="0021070F" w:rsidRPr="00095333">
        <w:rPr>
          <w:sz w:val="20"/>
          <w:szCs w:val="20"/>
        </w:rPr>
        <w:t xml:space="preserve">the </w:t>
      </w:r>
      <w:r w:rsidR="00B15CB5" w:rsidRPr="00095333">
        <w:rPr>
          <w:sz w:val="20"/>
          <w:szCs w:val="20"/>
        </w:rPr>
        <w:t>non-graphical</w:t>
      </w:r>
      <w:r w:rsidR="00FA4019" w:rsidRPr="00095333">
        <w:rPr>
          <w:sz w:val="20"/>
          <w:szCs w:val="20"/>
        </w:rPr>
        <w:t xml:space="preserve"> data incorporated</w:t>
      </w:r>
      <w:r w:rsidR="00640D9E" w:rsidRPr="00095333">
        <w:rPr>
          <w:sz w:val="20"/>
          <w:szCs w:val="20"/>
        </w:rPr>
        <w:t xml:space="preserve"> and mapped to elements (not dummy tagged, annotation text or other) Must use Picklist process as </w:t>
      </w:r>
      <w:r w:rsidR="003C423D" w:rsidRPr="00095333">
        <w:rPr>
          <w:sz w:val="20"/>
          <w:szCs w:val="20"/>
        </w:rPr>
        <w:t>prescribed</w:t>
      </w:r>
      <w:r w:rsidR="00640D9E" w:rsidRPr="00095333">
        <w:rPr>
          <w:sz w:val="20"/>
          <w:szCs w:val="20"/>
        </w:rPr>
        <w:t xml:space="preserve"> by Owner. Columns data</w:t>
      </w:r>
      <w:r w:rsidR="00FA4019" w:rsidRPr="00095333">
        <w:rPr>
          <w:sz w:val="20"/>
          <w:szCs w:val="20"/>
        </w:rPr>
        <w:t xml:space="preserve"> </w:t>
      </w:r>
      <w:r w:rsidR="00B70784" w:rsidRPr="00095333">
        <w:rPr>
          <w:sz w:val="20"/>
          <w:szCs w:val="20"/>
        </w:rPr>
        <w:t xml:space="preserve">A-H, K-L, X and AA </w:t>
      </w:r>
      <w:r w:rsidR="00640D9E" w:rsidRPr="00095333">
        <w:rPr>
          <w:sz w:val="20"/>
          <w:szCs w:val="20"/>
        </w:rPr>
        <w:t xml:space="preserve">in the Matrix </w:t>
      </w:r>
      <w:r w:rsidR="004A3982" w:rsidRPr="00095333">
        <w:rPr>
          <w:sz w:val="20"/>
          <w:szCs w:val="20"/>
        </w:rPr>
        <w:t xml:space="preserve">and any additional column data at Substantial Completion to be </w:t>
      </w:r>
      <w:r w:rsidR="004A3982" w:rsidRPr="00095333">
        <w:rPr>
          <w:sz w:val="20"/>
          <w:szCs w:val="20"/>
        </w:rPr>
        <w:lastRenderedPageBreak/>
        <w:t>imported to the specific model element</w:t>
      </w:r>
      <w:r w:rsidR="003E23EC" w:rsidRPr="00095333">
        <w:rPr>
          <w:sz w:val="20"/>
          <w:szCs w:val="20"/>
        </w:rPr>
        <w:t xml:space="preserve"> </w:t>
      </w:r>
      <w:r w:rsidR="00B15CB5" w:rsidRPr="00095333">
        <w:rPr>
          <w:sz w:val="20"/>
          <w:szCs w:val="20"/>
        </w:rPr>
        <w:t>in the model(s)</w:t>
      </w:r>
      <w:r w:rsidR="00C75707" w:rsidRPr="00095333">
        <w:rPr>
          <w:sz w:val="20"/>
          <w:szCs w:val="20"/>
        </w:rPr>
        <w:t xml:space="preserve"> supporting </w:t>
      </w:r>
      <w:r w:rsidR="003E23EC" w:rsidRPr="00095333">
        <w:rPr>
          <w:sz w:val="20"/>
          <w:szCs w:val="20"/>
        </w:rPr>
        <w:t>the</w:t>
      </w:r>
      <w:r w:rsidR="00B70784" w:rsidRPr="00095333">
        <w:rPr>
          <w:sz w:val="20"/>
          <w:szCs w:val="20"/>
        </w:rPr>
        <w:t xml:space="preserve"> CMMS Integration Process (CIP)</w:t>
      </w:r>
      <w:r w:rsidR="00C75707" w:rsidRPr="00095333">
        <w:rPr>
          <w:sz w:val="20"/>
          <w:szCs w:val="20"/>
        </w:rPr>
        <w:t>.</w:t>
      </w:r>
      <w:r w:rsidR="00155A59" w:rsidRPr="00095333">
        <w:rPr>
          <w:sz w:val="20"/>
          <w:szCs w:val="20"/>
        </w:rPr>
        <w:t xml:space="preserve"> </w:t>
      </w:r>
    </w:p>
    <w:p w14:paraId="368DE0CE" w14:textId="0C7E8086" w:rsidR="000A7641" w:rsidRPr="00862D19" w:rsidRDefault="000A7641" w:rsidP="00F94513">
      <w:pPr>
        <w:pStyle w:val="ListParagraph"/>
        <w:numPr>
          <w:ilvl w:val="5"/>
          <w:numId w:val="8"/>
        </w:numPr>
        <w:tabs>
          <w:tab w:val="left" w:pos="3970"/>
        </w:tabs>
        <w:spacing w:line="252" w:lineRule="auto"/>
        <w:ind w:right="203"/>
        <w:rPr>
          <w:sz w:val="20"/>
          <w:szCs w:val="20"/>
        </w:rPr>
      </w:pPr>
      <w:r w:rsidRPr="00862D19">
        <w:rPr>
          <w:w w:val="105"/>
          <w:sz w:val="20"/>
          <w:szCs w:val="20"/>
        </w:rPr>
        <w:t>Tier I construction and data elements shall be incorporated within the model structure</w:t>
      </w:r>
      <w:r w:rsidR="00702712" w:rsidRPr="00862D19">
        <w:rPr>
          <w:w w:val="105"/>
          <w:sz w:val="20"/>
          <w:szCs w:val="20"/>
        </w:rPr>
        <w:t xml:space="preserve"> </w:t>
      </w:r>
      <w:r w:rsidR="0064496C" w:rsidRPr="00862D19">
        <w:rPr>
          <w:w w:val="105"/>
          <w:sz w:val="20"/>
          <w:szCs w:val="20"/>
        </w:rPr>
        <w:t xml:space="preserve">to </w:t>
      </w:r>
      <w:r w:rsidR="00490B1A" w:rsidRPr="00862D19">
        <w:rPr>
          <w:w w:val="105"/>
          <w:sz w:val="20"/>
          <w:szCs w:val="20"/>
        </w:rPr>
        <w:t xml:space="preserve">the </w:t>
      </w:r>
      <w:r w:rsidR="0064496C" w:rsidRPr="00862D19">
        <w:rPr>
          <w:w w:val="105"/>
          <w:sz w:val="20"/>
          <w:szCs w:val="20"/>
        </w:rPr>
        <w:t xml:space="preserve">extent </w:t>
      </w:r>
      <w:r w:rsidR="00702712" w:rsidRPr="00862D19">
        <w:rPr>
          <w:w w:val="105"/>
          <w:sz w:val="20"/>
          <w:szCs w:val="20"/>
        </w:rPr>
        <w:t xml:space="preserve">specified in the </w:t>
      </w:r>
      <w:r w:rsidR="00490B1A" w:rsidRPr="00862D19">
        <w:rPr>
          <w:w w:val="105"/>
          <w:sz w:val="20"/>
          <w:szCs w:val="20"/>
        </w:rPr>
        <w:t>BEP</w:t>
      </w:r>
      <w:r w:rsidR="0064496C" w:rsidRPr="00862D19">
        <w:rPr>
          <w:w w:val="105"/>
          <w:sz w:val="20"/>
          <w:szCs w:val="20"/>
        </w:rPr>
        <w:t>,</w:t>
      </w:r>
      <w:r w:rsidR="00702712" w:rsidRPr="00862D19">
        <w:rPr>
          <w:w w:val="105"/>
          <w:sz w:val="20"/>
          <w:szCs w:val="20"/>
        </w:rPr>
        <w:t xml:space="preserve"> section </w:t>
      </w:r>
      <w:r w:rsidR="003F2987">
        <w:rPr>
          <w:w w:val="105"/>
          <w:sz w:val="20"/>
          <w:szCs w:val="20"/>
        </w:rPr>
        <w:t>1.3.12</w:t>
      </w:r>
      <w:r w:rsidR="00702712" w:rsidRPr="00862D19">
        <w:rPr>
          <w:w w:val="105"/>
          <w:sz w:val="20"/>
          <w:szCs w:val="20"/>
        </w:rPr>
        <w:t xml:space="preserve"> – Depth of Detail</w:t>
      </w:r>
      <w:r w:rsidRPr="00862D19">
        <w:rPr>
          <w:w w:val="105"/>
          <w:sz w:val="20"/>
          <w:szCs w:val="20"/>
        </w:rPr>
        <w:t xml:space="preserve">, from which </w:t>
      </w:r>
      <w:r w:rsidR="00737C29" w:rsidRPr="00862D19">
        <w:rPr>
          <w:w w:val="105"/>
          <w:sz w:val="20"/>
          <w:szCs w:val="20"/>
        </w:rPr>
        <w:t>Contractor</w:t>
      </w:r>
      <w:r w:rsidRPr="00862D19">
        <w:rPr>
          <w:w w:val="105"/>
          <w:sz w:val="20"/>
          <w:szCs w:val="20"/>
        </w:rPr>
        <w:t xml:space="preserve"> shall </w:t>
      </w:r>
      <w:r w:rsidR="003E23EC" w:rsidRPr="00862D19">
        <w:rPr>
          <w:w w:val="105"/>
          <w:sz w:val="20"/>
          <w:szCs w:val="20"/>
        </w:rPr>
        <w:t>integrate</w:t>
      </w:r>
      <w:r w:rsidR="003E23EC" w:rsidRPr="00862D19">
        <w:rPr>
          <w:spacing w:val="-10"/>
          <w:w w:val="105"/>
          <w:sz w:val="20"/>
          <w:szCs w:val="20"/>
        </w:rPr>
        <w:t xml:space="preserve"> </w:t>
      </w:r>
      <w:r w:rsidRPr="00862D19">
        <w:rPr>
          <w:w w:val="105"/>
          <w:sz w:val="20"/>
          <w:szCs w:val="20"/>
        </w:rPr>
        <w:t>the</w:t>
      </w:r>
      <w:r w:rsidRPr="00862D19">
        <w:rPr>
          <w:spacing w:val="-12"/>
          <w:w w:val="105"/>
          <w:sz w:val="20"/>
          <w:szCs w:val="20"/>
        </w:rPr>
        <w:t xml:space="preserve"> </w:t>
      </w:r>
      <w:r w:rsidRPr="00862D19">
        <w:rPr>
          <w:w w:val="105"/>
          <w:sz w:val="20"/>
          <w:szCs w:val="20"/>
        </w:rPr>
        <w:t>data</w:t>
      </w:r>
      <w:r w:rsidRPr="00862D19">
        <w:rPr>
          <w:spacing w:val="-12"/>
          <w:w w:val="105"/>
          <w:sz w:val="20"/>
          <w:szCs w:val="20"/>
        </w:rPr>
        <w:t xml:space="preserve"> </w:t>
      </w:r>
      <w:r w:rsidR="00702712" w:rsidRPr="00862D19">
        <w:rPr>
          <w:spacing w:val="-12"/>
          <w:w w:val="105"/>
          <w:sz w:val="20"/>
          <w:szCs w:val="20"/>
        </w:rPr>
        <w:t xml:space="preserve">and place it </w:t>
      </w:r>
      <w:r w:rsidRPr="00862D19">
        <w:rPr>
          <w:w w:val="105"/>
          <w:sz w:val="20"/>
          <w:szCs w:val="20"/>
        </w:rPr>
        <w:t>into</w:t>
      </w:r>
      <w:r w:rsidRPr="00862D19">
        <w:rPr>
          <w:spacing w:val="-3"/>
          <w:w w:val="105"/>
          <w:sz w:val="20"/>
          <w:szCs w:val="20"/>
        </w:rPr>
        <w:t xml:space="preserve"> </w:t>
      </w:r>
      <w:r w:rsidR="0064496C" w:rsidRPr="00862D19">
        <w:rPr>
          <w:w w:val="105"/>
          <w:sz w:val="20"/>
          <w:szCs w:val="20"/>
        </w:rPr>
        <w:t>the Equipment Matrix</w:t>
      </w:r>
      <w:r w:rsidR="003E23EC" w:rsidRPr="00862D19">
        <w:rPr>
          <w:spacing w:val="-3"/>
          <w:w w:val="105"/>
          <w:sz w:val="20"/>
          <w:szCs w:val="20"/>
        </w:rPr>
        <w:t xml:space="preserve"> and Tandem Project</w:t>
      </w:r>
      <w:r w:rsidR="000C5DDC" w:rsidRPr="00862D19">
        <w:rPr>
          <w:spacing w:val="-3"/>
          <w:w w:val="105"/>
          <w:sz w:val="20"/>
          <w:szCs w:val="20"/>
        </w:rPr>
        <w:t xml:space="preserve"> displayed in the Inventory.</w:t>
      </w:r>
    </w:p>
    <w:p w14:paraId="7BF609FC" w14:textId="305F8EDF" w:rsidR="000A7641" w:rsidRPr="00862D19" w:rsidRDefault="0064496C" w:rsidP="00F94513">
      <w:pPr>
        <w:pStyle w:val="ListParagraph"/>
        <w:numPr>
          <w:ilvl w:val="5"/>
          <w:numId w:val="8"/>
        </w:numPr>
        <w:tabs>
          <w:tab w:val="left" w:pos="3970"/>
        </w:tabs>
        <w:spacing w:line="252" w:lineRule="auto"/>
        <w:ind w:right="205"/>
        <w:rPr>
          <w:sz w:val="20"/>
          <w:szCs w:val="20"/>
        </w:rPr>
      </w:pPr>
      <w:r w:rsidRPr="00862D19">
        <w:rPr>
          <w:w w:val="105"/>
          <w:sz w:val="20"/>
          <w:szCs w:val="20"/>
        </w:rPr>
        <w:t xml:space="preserve">A/E and </w:t>
      </w:r>
      <w:r w:rsidR="000A7641" w:rsidRPr="00862D19">
        <w:rPr>
          <w:w w:val="105"/>
          <w:sz w:val="20"/>
          <w:szCs w:val="20"/>
        </w:rPr>
        <w:t xml:space="preserve">Contractor shall maximize the use of REVIT Spaces and Zones within the models. Each item that is placed within the model will be linked to a </w:t>
      </w:r>
      <w:r w:rsidR="00490B1A" w:rsidRPr="00862D19">
        <w:rPr>
          <w:w w:val="105"/>
          <w:sz w:val="20"/>
          <w:szCs w:val="20"/>
        </w:rPr>
        <w:t>r</w:t>
      </w:r>
      <w:r w:rsidR="00546BE4" w:rsidRPr="00862D19">
        <w:rPr>
          <w:w w:val="105"/>
          <w:sz w:val="20"/>
          <w:szCs w:val="20"/>
        </w:rPr>
        <w:t xml:space="preserve">oom number, </w:t>
      </w:r>
      <w:r w:rsidR="00490B1A" w:rsidRPr="00862D19">
        <w:rPr>
          <w:w w:val="105"/>
          <w:sz w:val="20"/>
          <w:szCs w:val="20"/>
        </w:rPr>
        <w:t>s</w:t>
      </w:r>
      <w:r w:rsidR="000A7641" w:rsidRPr="00862D19">
        <w:rPr>
          <w:w w:val="105"/>
          <w:sz w:val="20"/>
          <w:szCs w:val="20"/>
        </w:rPr>
        <w:t>pace and/or</w:t>
      </w:r>
      <w:r w:rsidR="000A7641" w:rsidRPr="00862D19">
        <w:rPr>
          <w:spacing w:val="-22"/>
          <w:w w:val="105"/>
          <w:sz w:val="20"/>
          <w:szCs w:val="20"/>
        </w:rPr>
        <w:t xml:space="preserve"> </w:t>
      </w:r>
      <w:r w:rsidR="00490B1A" w:rsidRPr="00862D19">
        <w:rPr>
          <w:w w:val="105"/>
          <w:sz w:val="20"/>
          <w:szCs w:val="20"/>
        </w:rPr>
        <w:t>z</w:t>
      </w:r>
      <w:r w:rsidR="000A7641" w:rsidRPr="00862D19">
        <w:rPr>
          <w:w w:val="105"/>
          <w:sz w:val="20"/>
          <w:szCs w:val="20"/>
        </w:rPr>
        <w:t>one.</w:t>
      </w:r>
      <w:r w:rsidR="00354093" w:rsidRPr="00862D19">
        <w:rPr>
          <w:w w:val="105"/>
          <w:sz w:val="20"/>
          <w:szCs w:val="20"/>
        </w:rPr>
        <w:t xml:space="preserve"> For Spaces</w:t>
      </w:r>
      <w:r w:rsidR="004270CF" w:rsidRPr="00862D19">
        <w:rPr>
          <w:w w:val="105"/>
          <w:sz w:val="20"/>
          <w:szCs w:val="20"/>
        </w:rPr>
        <w:t xml:space="preserve"> in the MEP models</w:t>
      </w:r>
      <w:r w:rsidR="00354093" w:rsidRPr="00862D19">
        <w:rPr>
          <w:w w:val="105"/>
          <w:sz w:val="20"/>
          <w:szCs w:val="20"/>
        </w:rPr>
        <w:t xml:space="preserve">, </w:t>
      </w:r>
      <w:proofErr w:type="gramStart"/>
      <w:r w:rsidR="00354093" w:rsidRPr="00862D19">
        <w:rPr>
          <w:w w:val="105"/>
          <w:sz w:val="20"/>
          <w:szCs w:val="20"/>
        </w:rPr>
        <w:t>these  must</w:t>
      </w:r>
      <w:proofErr w:type="gramEnd"/>
      <w:r w:rsidR="00354093" w:rsidRPr="00862D19">
        <w:rPr>
          <w:w w:val="105"/>
          <w:sz w:val="20"/>
          <w:szCs w:val="20"/>
        </w:rPr>
        <w:t xml:space="preserve"> be modeled </w:t>
      </w:r>
      <w:r w:rsidR="004270CF" w:rsidRPr="00862D19">
        <w:rPr>
          <w:w w:val="105"/>
          <w:sz w:val="20"/>
          <w:szCs w:val="20"/>
        </w:rPr>
        <w:t>by 95% CDs. Linking in Rooms from the Architectural model(s) is not acceptable</w:t>
      </w:r>
      <w:r w:rsidR="006A2B22" w:rsidRPr="00862D19">
        <w:rPr>
          <w:w w:val="105"/>
          <w:sz w:val="20"/>
          <w:szCs w:val="20"/>
        </w:rPr>
        <w:t xml:space="preserve"> by 95% CDs.</w:t>
      </w:r>
      <w:r w:rsidR="002D7CE4" w:rsidRPr="00862D19">
        <w:rPr>
          <w:w w:val="105"/>
          <w:sz w:val="20"/>
          <w:szCs w:val="20"/>
        </w:rPr>
        <w:t xml:space="preserve"> All room numbers to match across models and to</w:t>
      </w:r>
      <w:r w:rsidR="007846F6" w:rsidRPr="00862D19">
        <w:rPr>
          <w:w w:val="105"/>
          <w:sz w:val="20"/>
          <w:szCs w:val="20"/>
        </w:rPr>
        <w:t xml:space="preserve"> reflect the approved Room Number Control Set.</w:t>
      </w:r>
    </w:p>
    <w:p w14:paraId="28EA0FDE" w14:textId="599A8B8D" w:rsidR="000A7641" w:rsidRPr="00862D19" w:rsidRDefault="00490B1A" w:rsidP="00F94513">
      <w:pPr>
        <w:pStyle w:val="ListParagraph"/>
        <w:numPr>
          <w:ilvl w:val="5"/>
          <w:numId w:val="8"/>
        </w:numPr>
        <w:tabs>
          <w:tab w:val="left" w:pos="3970"/>
        </w:tabs>
        <w:spacing w:line="252" w:lineRule="auto"/>
        <w:ind w:right="201"/>
        <w:rPr>
          <w:sz w:val="20"/>
          <w:szCs w:val="20"/>
        </w:rPr>
      </w:pPr>
      <w:r w:rsidRPr="00862D19">
        <w:rPr>
          <w:w w:val="105"/>
          <w:sz w:val="20"/>
          <w:szCs w:val="20"/>
        </w:rPr>
        <w:t>All m</w:t>
      </w:r>
      <w:r w:rsidR="000A7641" w:rsidRPr="00862D19">
        <w:rPr>
          <w:w w:val="105"/>
          <w:sz w:val="20"/>
          <w:szCs w:val="20"/>
        </w:rPr>
        <w:t xml:space="preserve">echanical, </w:t>
      </w:r>
      <w:r w:rsidRPr="00862D19">
        <w:rPr>
          <w:w w:val="105"/>
          <w:sz w:val="20"/>
          <w:szCs w:val="20"/>
        </w:rPr>
        <w:t>e</w:t>
      </w:r>
      <w:r w:rsidR="000A7641" w:rsidRPr="00862D19">
        <w:rPr>
          <w:w w:val="105"/>
          <w:sz w:val="20"/>
          <w:szCs w:val="20"/>
        </w:rPr>
        <w:t xml:space="preserve">lectrical, </w:t>
      </w:r>
      <w:r w:rsidRPr="00862D19">
        <w:rPr>
          <w:w w:val="105"/>
          <w:sz w:val="20"/>
          <w:szCs w:val="20"/>
        </w:rPr>
        <w:t>p</w:t>
      </w:r>
      <w:r w:rsidR="000A7641" w:rsidRPr="00862D19">
        <w:rPr>
          <w:w w:val="105"/>
          <w:sz w:val="20"/>
          <w:szCs w:val="20"/>
        </w:rPr>
        <w:t xml:space="preserve">lumbing, </w:t>
      </w:r>
      <w:r w:rsidRPr="00862D19">
        <w:rPr>
          <w:w w:val="105"/>
          <w:sz w:val="20"/>
          <w:szCs w:val="20"/>
        </w:rPr>
        <w:t>s</w:t>
      </w:r>
      <w:r w:rsidR="000A7641" w:rsidRPr="00862D19">
        <w:rPr>
          <w:w w:val="105"/>
          <w:sz w:val="20"/>
          <w:szCs w:val="20"/>
        </w:rPr>
        <w:t xml:space="preserve">ecurity, </w:t>
      </w:r>
      <w:r w:rsidRPr="00862D19">
        <w:rPr>
          <w:w w:val="105"/>
          <w:sz w:val="20"/>
          <w:szCs w:val="20"/>
        </w:rPr>
        <w:t>t</w:t>
      </w:r>
      <w:r w:rsidR="000A7641" w:rsidRPr="00862D19">
        <w:rPr>
          <w:w w:val="105"/>
          <w:sz w:val="20"/>
          <w:szCs w:val="20"/>
        </w:rPr>
        <w:t xml:space="preserve">elecommunications and all other items or equipment that are part of a System will be linked to both the </w:t>
      </w:r>
      <w:r w:rsidRPr="00862D19">
        <w:rPr>
          <w:w w:val="105"/>
          <w:sz w:val="20"/>
          <w:szCs w:val="20"/>
        </w:rPr>
        <w:t>s</w:t>
      </w:r>
      <w:r w:rsidR="000A7641" w:rsidRPr="00862D19">
        <w:rPr>
          <w:w w:val="105"/>
          <w:sz w:val="20"/>
          <w:szCs w:val="20"/>
        </w:rPr>
        <w:t xml:space="preserve">pace it is located within and the </w:t>
      </w:r>
      <w:r w:rsidRPr="00862D19">
        <w:rPr>
          <w:w w:val="105"/>
          <w:sz w:val="20"/>
          <w:szCs w:val="20"/>
        </w:rPr>
        <w:t>z</w:t>
      </w:r>
      <w:r w:rsidR="000A7641" w:rsidRPr="00862D19">
        <w:rPr>
          <w:w w:val="105"/>
          <w:sz w:val="20"/>
          <w:szCs w:val="20"/>
        </w:rPr>
        <w:t xml:space="preserve">one (groups of </w:t>
      </w:r>
      <w:r w:rsidRPr="00862D19">
        <w:rPr>
          <w:w w:val="105"/>
          <w:sz w:val="20"/>
          <w:szCs w:val="20"/>
        </w:rPr>
        <w:t>s</w:t>
      </w:r>
      <w:r w:rsidR="000A7641" w:rsidRPr="00862D19">
        <w:rPr>
          <w:w w:val="105"/>
          <w:sz w:val="20"/>
          <w:szCs w:val="20"/>
        </w:rPr>
        <w:t xml:space="preserve">paces and/or </w:t>
      </w:r>
      <w:r w:rsidRPr="00862D19">
        <w:rPr>
          <w:w w:val="105"/>
          <w:sz w:val="20"/>
          <w:szCs w:val="20"/>
        </w:rPr>
        <w:t>z</w:t>
      </w:r>
      <w:r w:rsidR="000A7641" w:rsidRPr="00862D19">
        <w:rPr>
          <w:w w:val="105"/>
          <w:sz w:val="20"/>
          <w:szCs w:val="20"/>
        </w:rPr>
        <w:t xml:space="preserve">ones) that are served by said items </w:t>
      </w:r>
      <w:proofErr w:type="gramStart"/>
      <w:r w:rsidR="000A7641" w:rsidRPr="00862D19">
        <w:rPr>
          <w:w w:val="105"/>
          <w:sz w:val="20"/>
          <w:szCs w:val="20"/>
        </w:rPr>
        <w:t>or</w:t>
      </w:r>
      <w:r w:rsidRPr="00862D19">
        <w:rPr>
          <w:w w:val="105"/>
          <w:sz w:val="20"/>
          <w:szCs w:val="20"/>
        </w:rPr>
        <w:t xml:space="preserve"> </w:t>
      </w:r>
      <w:r w:rsidR="000A7641" w:rsidRPr="00862D19">
        <w:rPr>
          <w:spacing w:val="-43"/>
          <w:w w:val="105"/>
          <w:sz w:val="20"/>
          <w:szCs w:val="20"/>
        </w:rPr>
        <w:t xml:space="preserve"> </w:t>
      </w:r>
      <w:r w:rsidR="000A7641" w:rsidRPr="00862D19">
        <w:rPr>
          <w:w w:val="105"/>
          <w:sz w:val="20"/>
          <w:szCs w:val="20"/>
        </w:rPr>
        <w:t>equipment</w:t>
      </w:r>
      <w:proofErr w:type="gramEnd"/>
      <w:r w:rsidR="000A7641" w:rsidRPr="00862D19">
        <w:rPr>
          <w:w w:val="105"/>
          <w:sz w:val="20"/>
          <w:szCs w:val="20"/>
        </w:rPr>
        <w:t>.</w:t>
      </w:r>
    </w:p>
    <w:p w14:paraId="366F9349" w14:textId="3EFA368B" w:rsidR="000A7641" w:rsidRPr="00862D19" w:rsidRDefault="000A7641" w:rsidP="003907EB">
      <w:pPr>
        <w:pStyle w:val="BodyText"/>
        <w:tabs>
          <w:tab w:val="left" w:pos="4598"/>
        </w:tabs>
        <w:spacing w:line="252" w:lineRule="auto"/>
        <w:ind w:left="4598" w:right="205" w:hanging="1349"/>
        <w:jc w:val="both"/>
      </w:pPr>
      <w:r w:rsidRPr="00862D19">
        <w:rPr>
          <w:w w:val="105"/>
        </w:rPr>
        <w:t>2.</w:t>
      </w:r>
      <w:r w:rsidR="001B5291">
        <w:rPr>
          <w:w w:val="105"/>
        </w:rPr>
        <w:t>6</w:t>
      </w:r>
      <w:r w:rsidRPr="00862D19">
        <w:rPr>
          <w:w w:val="105"/>
        </w:rPr>
        <w:t>.1.1.</w:t>
      </w:r>
      <w:proofErr w:type="gramStart"/>
      <w:r w:rsidR="001B5291">
        <w:rPr>
          <w:w w:val="105"/>
        </w:rPr>
        <w:t>7</w:t>
      </w:r>
      <w:r w:rsidRPr="00862D19">
        <w:rPr>
          <w:w w:val="105"/>
        </w:rPr>
        <w:t>.</w:t>
      </w:r>
      <w:r w:rsidR="001B5291">
        <w:rPr>
          <w:w w:val="105"/>
        </w:rPr>
        <w:t>f</w:t>
      </w:r>
      <w:r w:rsidRPr="00862D19">
        <w:rPr>
          <w:w w:val="105"/>
        </w:rPr>
        <w:t>.</w:t>
      </w:r>
      <w:proofErr w:type="gramEnd"/>
      <w:r w:rsidRPr="00862D19">
        <w:rPr>
          <w:w w:val="105"/>
        </w:rPr>
        <w:t>1</w:t>
      </w:r>
      <w:r w:rsidRPr="00862D19">
        <w:rPr>
          <w:w w:val="105"/>
        </w:rPr>
        <w:tab/>
        <w:t xml:space="preserve">Systems and their related </w:t>
      </w:r>
      <w:r w:rsidR="00490B1A" w:rsidRPr="00862D19">
        <w:rPr>
          <w:w w:val="105"/>
        </w:rPr>
        <w:t>z</w:t>
      </w:r>
      <w:r w:rsidRPr="00862D19">
        <w:rPr>
          <w:w w:val="105"/>
        </w:rPr>
        <w:t xml:space="preserve">ones and </w:t>
      </w:r>
      <w:r w:rsidR="00490B1A" w:rsidRPr="00862D19">
        <w:rPr>
          <w:w w:val="105"/>
        </w:rPr>
        <w:t>s</w:t>
      </w:r>
      <w:r w:rsidRPr="00862D19">
        <w:rPr>
          <w:w w:val="105"/>
        </w:rPr>
        <w:t>paces shall</w:t>
      </w:r>
      <w:r w:rsidR="00531C68" w:rsidRPr="00862D19">
        <w:rPr>
          <w:w w:val="105"/>
        </w:rPr>
        <w:t xml:space="preserve"> </w:t>
      </w:r>
      <w:r w:rsidRPr="00862D19">
        <w:rPr>
          <w:w w:val="105"/>
        </w:rPr>
        <w:t>be</w:t>
      </w:r>
      <w:r w:rsidRPr="00862D19">
        <w:rPr>
          <w:spacing w:val="16"/>
          <w:w w:val="105"/>
        </w:rPr>
        <w:t xml:space="preserve"> </w:t>
      </w:r>
      <w:r w:rsidRPr="00862D19">
        <w:rPr>
          <w:w w:val="105"/>
        </w:rPr>
        <w:t>scheduled</w:t>
      </w:r>
      <w:r w:rsidRPr="00862D19">
        <w:rPr>
          <w:spacing w:val="1"/>
          <w:w w:val="103"/>
        </w:rPr>
        <w:t xml:space="preserve"> </w:t>
      </w:r>
      <w:r w:rsidRPr="00862D19">
        <w:rPr>
          <w:w w:val="105"/>
        </w:rPr>
        <w:t>within their respective</w:t>
      </w:r>
      <w:r w:rsidRPr="00862D19">
        <w:rPr>
          <w:spacing w:val="-30"/>
          <w:w w:val="105"/>
        </w:rPr>
        <w:t xml:space="preserve"> </w:t>
      </w:r>
      <w:r w:rsidRPr="00862D19">
        <w:rPr>
          <w:w w:val="105"/>
        </w:rPr>
        <w:t>models.</w:t>
      </w:r>
    </w:p>
    <w:p w14:paraId="717236FA" w14:textId="31A7FDE9" w:rsidR="000A7641" w:rsidRPr="00862D19" w:rsidRDefault="00546BE4" w:rsidP="00F94513">
      <w:pPr>
        <w:pStyle w:val="ListParagraph"/>
        <w:numPr>
          <w:ilvl w:val="5"/>
          <w:numId w:val="8"/>
        </w:numPr>
        <w:tabs>
          <w:tab w:val="left" w:pos="3970"/>
        </w:tabs>
        <w:spacing w:line="252" w:lineRule="auto"/>
        <w:ind w:right="199"/>
        <w:rPr>
          <w:sz w:val="20"/>
          <w:szCs w:val="20"/>
        </w:rPr>
      </w:pPr>
      <w:r w:rsidRPr="00862D19">
        <w:rPr>
          <w:w w:val="105"/>
          <w:sz w:val="20"/>
          <w:szCs w:val="20"/>
        </w:rPr>
        <w:t xml:space="preserve">To the extent </w:t>
      </w:r>
      <w:r w:rsidR="00AC0A88" w:rsidRPr="00862D19">
        <w:rPr>
          <w:w w:val="105"/>
          <w:sz w:val="20"/>
          <w:szCs w:val="20"/>
        </w:rPr>
        <w:t xml:space="preserve">identified in the </w:t>
      </w:r>
      <w:r w:rsidR="00490B1A" w:rsidRPr="00862D19">
        <w:rPr>
          <w:w w:val="105"/>
          <w:sz w:val="20"/>
          <w:szCs w:val="20"/>
        </w:rPr>
        <w:t>BEP</w:t>
      </w:r>
      <w:r w:rsidR="00AC0A88" w:rsidRPr="00862D19">
        <w:rPr>
          <w:w w:val="105"/>
          <w:sz w:val="20"/>
          <w:szCs w:val="20"/>
        </w:rPr>
        <w:t xml:space="preserve">, </w:t>
      </w:r>
      <w:r w:rsidR="000A7641" w:rsidRPr="00862D19">
        <w:rPr>
          <w:w w:val="105"/>
          <w:sz w:val="20"/>
          <w:szCs w:val="20"/>
        </w:rPr>
        <w:t xml:space="preserve">physical items that are documented in a table, schedule, list, external spreadsheet/database, submittal, RFI, ASI, etc. that pertain to final completion of the </w:t>
      </w:r>
      <w:r w:rsidR="00490B1A" w:rsidRPr="00862D19">
        <w:rPr>
          <w:w w:val="105"/>
          <w:sz w:val="20"/>
          <w:szCs w:val="20"/>
        </w:rPr>
        <w:t>P</w:t>
      </w:r>
      <w:r w:rsidR="000A7641" w:rsidRPr="00862D19">
        <w:rPr>
          <w:w w:val="105"/>
          <w:sz w:val="20"/>
          <w:szCs w:val="20"/>
        </w:rPr>
        <w:t>roject will be represented within the model as a 3-D object with inherent parameters or as part of a property set,</w:t>
      </w:r>
      <w:r w:rsidR="000A7641" w:rsidRPr="00862D19">
        <w:rPr>
          <w:spacing w:val="-17"/>
          <w:w w:val="105"/>
          <w:sz w:val="20"/>
          <w:szCs w:val="20"/>
        </w:rPr>
        <w:t xml:space="preserve"> </w:t>
      </w:r>
      <w:r w:rsidR="000A7641" w:rsidRPr="00862D19">
        <w:rPr>
          <w:w w:val="105"/>
          <w:sz w:val="20"/>
          <w:szCs w:val="20"/>
        </w:rPr>
        <w:t>etc.</w:t>
      </w:r>
    </w:p>
    <w:p w14:paraId="28E9B145" w14:textId="6CC7B394" w:rsidR="007C73AC" w:rsidRPr="00862D19" w:rsidRDefault="000A7641" w:rsidP="00F94513">
      <w:pPr>
        <w:pStyle w:val="ListParagraph"/>
        <w:numPr>
          <w:ilvl w:val="4"/>
          <w:numId w:val="8"/>
        </w:numPr>
        <w:tabs>
          <w:tab w:val="left" w:pos="3380"/>
        </w:tabs>
        <w:spacing w:before="121" w:line="252" w:lineRule="auto"/>
        <w:ind w:right="206"/>
        <w:rPr>
          <w:sz w:val="20"/>
          <w:szCs w:val="20"/>
        </w:rPr>
      </w:pPr>
      <w:r w:rsidRPr="00862D19">
        <w:rPr>
          <w:w w:val="105"/>
          <w:sz w:val="20"/>
          <w:szCs w:val="20"/>
        </w:rPr>
        <w:t>Design Model(s) –</w:t>
      </w:r>
      <w:r w:rsidR="00862D19">
        <w:rPr>
          <w:w w:val="105"/>
          <w:sz w:val="20"/>
          <w:szCs w:val="20"/>
        </w:rPr>
        <w:t xml:space="preserve"> </w:t>
      </w:r>
      <w:r w:rsidR="00D33AFE" w:rsidRPr="00862D19">
        <w:rPr>
          <w:sz w:val="20"/>
          <w:szCs w:val="20"/>
        </w:rPr>
        <w:t xml:space="preserve">is produced by the Architect / Engineer of Record for the Project and or their consultants or the Owner’s other consultants. </w:t>
      </w:r>
      <w:r w:rsidR="00862D19">
        <w:rPr>
          <w:sz w:val="20"/>
          <w:szCs w:val="20"/>
        </w:rPr>
        <w:t>To be fully purged to comply with meet Revit model size, naming convention per Owner standards. RE: MDA BIM Delivery Standards.</w:t>
      </w:r>
    </w:p>
    <w:p w14:paraId="25333FFC" w14:textId="0F63D1B2" w:rsidR="000A7641" w:rsidRPr="00862D19" w:rsidRDefault="000A7641" w:rsidP="00F94513">
      <w:pPr>
        <w:pStyle w:val="ListParagraph"/>
        <w:numPr>
          <w:ilvl w:val="4"/>
          <w:numId w:val="8"/>
        </w:numPr>
        <w:tabs>
          <w:tab w:val="left" w:pos="3380"/>
        </w:tabs>
        <w:spacing w:before="121" w:line="252" w:lineRule="auto"/>
        <w:ind w:right="206"/>
        <w:rPr>
          <w:sz w:val="19"/>
        </w:rPr>
      </w:pPr>
      <w:r w:rsidRPr="00862D19">
        <w:rPr>
          <w:w w:val="105"/>
          <w:sz w:val="20"/>
          <w:szCs w:val="20"/>
        </w:rPr>
        <w:t>Construction Model(s) – in the version of Autodesk REVIT agreed upon in the BEP.</w:t>
      </w:r>
      <w:r w:rsidRPr="00862D19">
        <w:rPr>
          <w:w w:val="105"/>
          <w:sz w:val="19"/>
        </w:rPr>
        <w:t xml:space="preserve">   Reference section</w:t>
      </w:r>
      <w:r w:rsidRPr="00862D19">
        <w:rPr>
          <w:spacing w:val="-10"/>
          <w:w w:val="105"/>
          <w:sz w:val="19"/>
        </w:rPr>
        <w:t xml:space="preserve"> </w:t>
      </w:r>
      <w:r w:rsidRPr="00862D19">
        <w:rPr>
          <w:w w:val="105"/>
          <w:sz w:val="19"/>
        </w:rPr>
        <w:t>1.3.11.</w:t>
      </w:r>
      <w:r w:rsidR="007C73AC" w:rsidRPr="00862D19">
        <w:rPr>
          <w:w w:val="105"/>
          <w:sz w:val="19"/>
        </w:rPr>
        <w:t xml:space="preserve">  Federated REVIT Models shall be pathed and configured in such a manner that they are usable without significant re-pathing.  If the final construction model is federated, ensure all models are properly supplied and linked to the central model utilizing a generic path.</w:t>
      </w:r>
    </w:p>
    <w:p w14:paraId="38D3B94A" w14:textId="605FFD71" w:rsidR="00BB5010" w:rsidRPr="00862D19" w:rsidRDefault="00BB5010" w:rsidP="00F94513">
      <w:pPr>
        <w:pStyle w:val="ListParagraph"/>
        <w:numPr>
          <w:ilvl w:val="4"/>
          <w:numId w:val="8"/>
        </w:numPr>
        <w:tabs>
          <w:tab w:val="left" w:pos="3380"/>
        </w:tabs>
        <w:spacing w:before="121" w:line="252" w:lineRule="auto"/>
        <w:ind w:right="206"/>
        <w:rPr>
          <w:sz w:val="19"/>
        </w:rPr>
      </w:pPr>
      <w:r w:rsidRPr="00862D19">
        <w:rPr>
          <w:sz w:val="19"/>
        </w:rPr>
        <w:t xml:space="preserve">Coordination Model(s) - </w:t>
      </w:r>
      <w:r w:rsidRPr="00862D19">
        <w:rPr>
          <w:w w:val="105"/>
          <w:sz w:val="19"/>
        </w:rPr>
        <w:t>in the version of Autodesk Navisworks as agreed upon in the BEP.   Reference section</w:t>
      </w:r>
      <w:r w:rsidRPr="00862D19">
        <w:rPr>
          <w:spacing w:val="-10"/>
          <w:w w:val="105"/>
          <w:sz w:val="19"/>
        </w:rPr>
        <w:t xml:space="preserve"> </w:t>
      </w:r>
      <w:r w:rsidRPr="00862D19">
        <w:rPr>
          <w:w w:val="105"/>
          <w:sz w:val="19"/>
        </w:rPr>
        <w:t>1.3.11.</w:t>
      </w:r>
      <w:r w:rsidR="00F91A5A" w:rsidRPr="00862D19">
        <w:rPr>
          <w:w w:val="105"/>
          <w:sz w:val="19"/>
        </w:rPr>
        <w:t xml:space="preserve">1.  Final Models will have all Tier 1 data (CMMS equipment) submittals, operational data, etc., hyperlinked within the model to the appropriate information in a manner that will not result in non-functioning hyperlinks when the model is turned over </w:t>
      </w:r>
      <w:r w:rsidR="00FF58BE" w:rsidRPr="00862D19">
        <w:rPr>
          <w:w w:val="105"/>
          <w:sz w:val="19"/>
        </w:rPr>
        <w:t>Owner</w:t>
      </w:r>
      <w:r w:rsidR="00F91A5A" w:rsidRPr="00862D19">
        <w:rPr>
          <w:w w:val="105"/>
          <w:sz w:val="19"/>
        </w:rPr>
        <w:t>.</w:t>
      </w:r>
    </w:p>
    <w:p w14:paraId="3A2A717A" w14:textId="3837248D" w:rsidR="000A7641" w:rsidRPr="00862D19" w:rsidRDefault="0092327E" w:rsidP="00F94513">
      <w:pPr>
        <w:pStyle w:val="ListParagraph"/>
        <w:numPr>
          <w:ilvl w:val="4"/>
          <w:numId w:val="8"/>
        </w:numPr>
        <w:tabs>
          <w:tab w:val="left" w:pos="3386"/>
        </w:tabs>
        <w:spacing w:before="121"/>
        <w:rPr>
          <w:sz w:val="19"/>
        </w:rPr>
      </w:pPr>
      <w:r>
        <w:rPr>
          <w:w w:val="105"/>
          <w:sz w:val="19"/>
        </w:rPr>
        <w:t>Integrated</w:t>
      </w:r>
      <w:r w:rsidR="000A7641" w:rsidRPr="00862D19">
        <w:rPr>
          <w:w w:val="105"/>
          <w:sz w:val="19"/>
        </w:rPr>
        <w:t xml:space="preserve"> Data</w:t>
      </w:r>
      <w:r w:rsidR="0063552A" w:rsidRPr="00862D19">
        <w:rPr>
          <w:w w:val="105"/>
          <w:sz w:val="19"/>
        </w:rPr>
        <w:t xml:space="preserve"> - </w:t>
      </w:r>
      <w:r w:rsidR="00546BE4" w:rsidRPr="00862D19">
        <w:rPr>
          <w:w w:val="105"/>
          <w:sz w:val="19"/>
        </w:rPr>
        <w:t>Equipment Matrix</w:t>
      </w:r>
      <w:r w:rsidR="000A7641" w:rsidRPr="00862D19">
        <w:rPr>
          <w:w w:val="105"/>
          <w:sz w:val="19"/>
        </w:rPr>
        <w:t xml:space="preserve"> containing Tier 1 </w:t>
      </w:r>
      <w:r w:rsidR="00546BE4" w:rsidRPr="00862D19">
        <w:rPr>
          <w:w w:val="105"/>
          <w:sz w:val="19"/>
        </w:rPr>
        <w:t xml:space="preserve">data </w:t>
      </w:r>
      <w:r w:rsidR="000A7641" w:rsidRPr="00862D19">
        <w:rPr>
          <w:w w:val="105"/>
          <w:sz w:val="19"/>
        </w:rPr>
        <w:t>as defined in</w:t>
      </w:r>
      <w:r w:rsidR="000A7641" w:rsidRPr="00862D19">
        <w:rPr>
          <w:spacing w:val="7"/>
          <w:w w:val="105"/>
          <w:sz w:val="19"/>
        </w:rPr>
        <w:t xml:space="preserve"> </w:t>
      </w:r>
      <w:r w:rsidR="000A7641" w:rsidRPr="00862D19">
        <w:rPr>
          <w:w w:val="105"/>
          <w:sz w:val="19"/>
        </w:rPr>
        <w:t>sections</w:t>
      </w:r>
      <w:r w:rsidR="00546BE4" w:rsidRPr="00862D19">
        <w:rPr>
          <w:w w:val="105"/>
          <w:sz w:val="19"/>
        </w:rPr>
        <w:t xml:space="preserve"> 1.3.12 and 2.2</w:t>
      </w:r>
      <w:r w:rsidR="00A01A17" w:rsidRPr="00862D19">
        <w:rPr>
          <w:w w:val="105"/>
          <w:sz w:val="19"/>
        </w:rPr>
        <w:t>.</w:t>
      </w:r>
    </w:p>
    <w:p w14:paraId="621D215C" w14:textId="67A80113" w:rsidR="000A7641" w:rsidRPr="00862D19" w:rsidRDefault="000A7641" w:rsidP="00F94513">
      <w:pPr>
        <w:pStyle w:val="ListParagraph"/>
        <w:numPr>
          <w:ilvl w:val="4"/>
          <w:numId w:val="8"/>
        </w:numPr>
        <w:tabs>
          <w:tab w:val="left" w:pos="3339"/>
        </w:tabs>
        <w:spacing w:before="132" w:line="252" w:lineRule="auto"/>
        <w:ind w:right="240"/>
        <w:rPr>
          <w:sz w:val="19"/>
        </w:rPr>
      </w:pPr>
      <w:r w:rsidRPr="00862D19">
        <w:rPr>
          <w:w w:val="105"/>
          <w:sz w:val="19"/>
        </w:rPr>
        <w:t>Laser Scans</w:t>
      </w:r>
      <w:r w:rsidR="0016410D" w:rsidRPr="00862D19">
        <w:rPr>
          <w:w w:val="105"/>
          <w:sz w:val="19"/>
        </w:rPr>
        <w:t xml:space="preserve"> </w:t>
      </w:r>
      <w:r w:rsidRPr="00862D19">
        <w:rPr>
          <w:w w:val="105"/>
          <w:sz w:val="19"/>
        </w:rPr>
        <w:t>- Laser Scans</w:t>
      </w:r>
      <w:r w:rsidR="0076437B" w:rsidRPr="00862D19">
        <w:rPr>
          <w:w w:val="105"/>
          <w:sz w:val="19"/>
        </w:rPr>
        <w:t xml:space="preserve"> as applicable and approved to project,</w:t>
      </w:r>
      <w:r w:rsidRPr="00862D19">
        <w:rPr>
          <w:w w:val="105"/>
          <w:sz w:val="19"/>
        </w:rPr>
        <w:t xml:space="preserve"> shall be delivered in 3D REVIT models as well as the final Point Cloud file from which the model(s) were generated. Searchable PDF floor plans with scan locations identified and hyperlinked to each scan. </w:t>
      </w:r>
      <w:proofErr w:type="gramStart"/>
      <w:r w:rsidR="00856399" w:rsidRPr="00862D19">
        <w:rPr>
          <w:w w:val="105"/>
          <w:sz w:val="19"/>
        </w:rPr>
        <w:t>PDF’s</w:t>
      </w:r>
      <w:proofErr w:type="gramEnd"/>
      <w:r w:rsidR="00856399" w:rsidRPr="00862D19">
        <w:rPr>
          <w:w w:val="105"/>
          <w:sz w:val="19"/>
        </w:rPr>
        <w:t xml:space="preserve"> shall be created in a manner hyperlinked that will not result in non-functioning hyperlinks when the model is turned over</w:t>
      </w:r>
      <w:r w:rsidR="00490B1A" w:rsidRPr="00862D19">
        <w:rPr>
          <w:w w:val="105"/>
          <w:sz w:val="19"/>
        </w:rPr>
        <w:t xml:space="preserve"> to</w:t>
      </w:r>
      <w:r w:rsidR="00856399" w:rsidRPr="00862D19">
        <w:rPr>
          <w:w w:val="105"/>
          <w:sz w:val="19"/>
        </w:rPr>
        <w:t xml:space="preserve"> </w:t>
      </w:r>
      <w:r w:rsidR="00FF58BE" w:rsidRPr="00862D19">
        <w:rPr>
          <w:w w:val="105"/>
          <w:sz w:val="19"/>
        </w:rPr>
        <w:t>Owner</w:t>
      </w:r>
      <w:r w:rsidR="00856399" w:rsidRPr="00862D19">
        <w:rPr>
          <w:w w:val="105"/>
          <w:sz w:val="19"/>
        </w:rPr>
        <w:t xml:space="preserve">. </w:t>
      </w:r>
      <w:r w:rsidRPr="00862D19">
        <w:rPr>
          <w:w w:val="105"/>
          <w:sz w:val="19"/>
        </w:rPr>
        <w:t>Reference section 2.</w:t>
      </w:r>
      <w:r w:rsidR="00415AC5" w:rsidRPr="00862D19">
        <w:rPr>
          <w:w w:val="105"/>
          <w:sz w:val="19"/>
        </w:rPr>
        <w:t>5</w:t>
      </w:r>
      <w:r w:rsidRPr="00862D19">
        <w:rPr>
          <w:w w:val="105"/>
          <w:sz w:val="19"/>
        </w:rPr>
        <w:t xml:space="preserve"> for additional</w:t>
      </w:r>
      <w:r w:rsidRPr="00862D19">
        <w:rPr>
          <w:spacing w:val="-18"/>
          <w:w w:val="105"/>
          <w:sz w:val="19"/>
        </w:rPr>
        <w:t xml:space="preserve"> </w:t>
      </w:r>
      <w:r w:rsidRPr="00862D19">
        <w:rPr>
          <w:w w:val="105"/>
          <w:sz w:val="19"/>
        </w:rPr>
        <w:t>requirements.</w:t>
      </w:r>
    </w:p>
    <w:p w14:paraId="3A7B490B" w14:textId="5BBD6E68" w:rsidR="00E40737" w:rsidRPr="00862D19" w:rsidRDefault="00E40737" w:rsidP="00E40737">
      <w:pPr>
        <w:pStyle w:val="ListParagraph"/>
        <w:numPr>
          <w:ilvl w:val="4"/>
          <w:numId w:val="8"/>
        </w:numPr>
        <w:tabs>
          <w:tab w:val="left" w:pos="3339"/>
        </w:tabs>
        <w:spacing w:before="132" w:line="252" w:lineRule="auto"/>
        <w:ind w:right="240"/>
        <w:rPr>
          <w:w w:val="105"/>
          <w:sz w:val="19"/>
        </w:rPr>
      </w:pPr>
      <w:r w:rsidRPr="00862D19">
        <w:rPr>
          <w:w w:val="105"/>
          <w:sz w:val="19"/>
        </w:rPr>
        <w:t xml:space="preserve">360-degree reality capture </w:t>
      </w:r>
      <w:r w:rsidR="00512226" w:rsidRPr="00862D19">
        <w:rPr>
          <w:w w:val="105"/>
          <w:sz w:val="19"/>
        </w:rPr>
        <w:t xml:space="preserve">for project, </w:t>
      </w:r>
      <w:r w:rsidR="00512226" w:rsidRPr="00436E63">
        <w:rPr>
          <w:sz w:val="20"/>
          <w:szCs w:val="20"/>
        </w:rPr>
        <w:t>using Owner approved OpenSpace service,</w:t>
      </w:r>
      <w:r w:rsidR="00512226" w:rsidRPr="00862D19">
        <w:rPr>
          <w:b/>
          <w:bCs/>
          <w:sz w:val="20"/>
          <w:szCs w:val="20"/>
        </w:rPr>
        <w:t xml:space="preserve"> </w:t>
      </w:r>
      <w:r w:rsidRPr="00862D19">
        <w:rPr>
          <w:w w:val="105"/>
          <w:sz w:val="19"/>
        </w:rPr>
        <w:t>to be</w:t>
      </w:r>
      <w:r w:rsidR="00512226" w:rsidRPr="00862D19">
        <w:rPr>
          <w:w w:val="105"/>
          <w:sz w:val="19"/>
        </w:rPr>
        <w:t xml:space="preserve"> duplicated to MD Anderson OpenSpace account at Substantial Completion</w:t>
      </w:r>
      <w:r w:rsidR="00325AFB" w:rsidRPr="00862D19">
        <w:rPr>
          <w:w w:val="105"/>
          <w:sz w:val="19"/>
        </w:rPr>
        <w:t>.</w:t>
      </w:r>
      <w:r w:rsidRPr="00862D19">
        <w:rPr>
          <w:w w:val="105"/>
          <w:sz w:val="19"/>
        </w:rPr>
        <w:t xml:space="preserve"> </w:t>
      </w:r>
    </w:p>
    <w:p w14:paraId="1295BD30" w14:textId="77743B34" w:rsidR="000A7641" w:rsidRPr="00862D19" w:rsidRDefault="00E360B8" w:rsidP="00F94513">
      <w:pPr>
        <w:pStyle w:val="ListParagraph"/>
        <w:numPr>
          <w:ilvl w:val="4"/>
          <w:numId w:val="8"/>
        </w:numPr>
        <w:tabs>
          <w:tab w:val="left" w:pos="3339"/>
        </w:tabs>
        <w:spacing w:before="121"/>
        <w:rPr>
          <w:sz w:val="19"/>
        </w:rPr>
      </w:pPr>
      <w:r w:rsidRPr="00862D19">
        <w:rPr>
          <w:w w:val="105"/>
          <w:sz w:val="19"/>
        </w:rPr>
        <w:lastRenderedPageBreak/>
        <w:t>Final</w:t>
      </w:r>
      <w:r w:rsidR="000A7641" w:rsidRPr="00862D19">
        <w:rPr>
          <w:spacing w:val="-7"/>
          <w:w w:val="105"/>
          <w:sz w:val="19"/>
        </w:rPr>
        <w:t xml:space="preserve"> </w:t>
      </w:r>
      <w:r w:rsidR="000A7641" w:rsidRPr="00862D19">
        <w:rPr>
          <w:w w:val="105"/>
          <w:sz w:val="19"/>
        </w:rPr>
        <w:t>Documents</w:t>
      </w:r>
      <w:r w:rsidRPr="00862D19">
        <w:rPr>
          <w:w w:val="105"/>
          <w:sz w:val="19"/>
        </w:rPr>
        <w:t xml:space="preserve"> as specified in </w:t>
      </w:r>
      <w:r w:rsidR="00FF58BE" w:rsidRPr="00862D19">
        <w:rPr>
          <w:w w:val="105"/>
          <w:sz w:val="19"/>
        </w:rPr>
        <w:t>Owner</w:t>
      </w:r>
      <w:r w:rsidR="00490B1A" w:rsidRPr="00862D19">
        <w:rPr>
          <w:w w:val="105"/>
          <w:sz w:val="19"/>
        </w:rPr>
        <w:t>’</w:t>
      </w:r>
      <w:r w:rsidRPr="00862D19">
        <w:rPr>
          <w:w w:val="105"/>
          <w:sz w:val="19"/>
        </w:rPr>
        <w:t xml:space="preserve">s </w:t>
      </w:r>
      <w:r w:rsidR="004B0AD1" w:rsidRPr="00862D19">
        <w:rPr>
          <w:w w:val="105"/>
          <w:sz w:val="19"/>
        </w:rPr>
        <w:t>Master Construction Specification 01</w:t>
      </w:r>
      <w:r w:rsidR="00490B1A" w:rsidRPr="00862D19">
        <w:rPr>
          <w:w w:val="105"/>
          <w:sz w:val="19"/>
        </w:rPr>
        <w:t> </w:t>
      </w:r>
      <w:r w:rsidR="004B0AD1" w:rsidRPr="00862D19">
        <w:rPr>
          <w:w w:val="105"/>
          <w:sz w:val="19"/>
        </w:rPr>
        <w:t>78</w:t>
      </w:r>
      <w:r w:rsidR="00490B1A" w:rsidRPr="00862D19">
        <w:rPr>
          <w:w w:val="105"/>
          <w:sz w:val="19"/>
        </w:rPr>
        <w:t> </w:t>
      </w:r>
      <w:r w:rsidR="004B0AD1" w:rsidRPr="00862D19">
        <w:rPr>
          <w:w w:val="105"/>
          <w:sz w:val="19"/>
        </w:rPr>
        <w:t>39.</w:t>
      </w:r>
      <w:r w:rsidRPr="00862D19">
        <w:rPr>
          <w:w w:val="105"/>
          <w:sz w:val="19"/>
        </w:rPr>
        <w:t xml:space="preserve"> </w:t>
      </w:r>
    </w:p>
    <w:p w14:paraId="15878A18" w14:textId="56E3D2B4" w:rsidR="000A7641" w:rsidRPr="00862D19" w:rsidRDefault="000A7641" w:rsidP="00F94513">
      <w:pPr>
        <w:pStyle w:val="ListParagraph"/>
        <w:numPr>
          <w:ilvl w:val="4"/>
          <w:numId w:val="8"/>
        </w:numPr>
        <w:tabs>
          <w:tab w:val="left" w:pos="3339"/>
        </w:tabs>
        <w:spacing w:before="127" w:line="252" w:lineRule="auto"/>
        <w:ind w:right="101"/>
        <w:rPr>
          <w:sz w:val="19"/>
        </w:rPr>
      </w:pPr>
      <w:r w:rsidRPr="00862D19">
        <w:rPr>
          <w:w w:val="105"/>
          <w:sz w:val="19"/>
        </w:rPr>
        <w:t xml:space="preserve">Media Type and format - </w:t>
      </w:r>
      <w:r w:rsidR="00E40737" w:rsidRPr="00862D19">
        <w:rPr>
          <w:w w:val="105"/>
          <w:sz w:val="19"/>
        </w:rPr>
        <w:t>All models, drawings, submittals, RFI’s, Spreadsheets, databases, and any other deliverable shall be provided to Owner through Owner’s Project Management Information System (Owner’s PMIS), unless otherwise agreed upon by Owner prior to the start of design or construction. Owner has the right to bridge MD Anderson Autodesk Construction Cloud account to consultant; and/or be added to project ACC account for the duration of project with permissions that include view and download capabilities as agreed to in project BEP. For Design-Build project delivery, single ACC account for project is required and to be captured in BEP.</w:t>
      </w:r>
    </w:p>
    <w:p w14:paraId="1DAF7F35" w14:textId="28914391" w:rsidR="000B2379" w:rsidRPr="00862D19" w:rsidRDefault="00572281" w:rsidP="00F94513">
      <w:pPr>
        <w:pStyle w:val="ListParagraph"/>
        <w:numPr>
          <w:ilvl w:val="5"/>
          <w:numId w:val="8"/>
        </w:numPr>
        <w:tabs>
          <w:tab w:val="left" w:pos="3339"/>
        </w:tabs>
        <w:spacing w:before="127" w:line="252" w:lineRule="auto"/>
        <w:ind w:right="101"/>
        <w:rPr>
          <w:sz w:val="19"/>
        </w:rPr>
      </w:pPr>
      <w:r w:rsidRPr="00862D19">
        <w:rPr>
          <w:w w:val="105"/>
          <w:sz w:val="19"/>
        </w:rPr>
        <w:t>OMIT</w:t>
      </w:r>
    </w:p>
    <w:p w14:paraId="0B27C3BF" w14:textId="2975AEF2" w:rsidR="00EC7154" w:rsidRPr="00862D19" w:rsidRDefault="000A7641" w:rsidP="00F94513">
      <w:pPr>
        <w:pStyle w:val="ListParagraph"/>
        <w:numPr>
          <w:ilvl w:val="5"/>
          <w:numId w:val="8"/>
        </w:numPr>
        <w:tabs>
          <w:tab w:val="left" w:pos="3970"/>
        </w:tabs>
        <w:spacing w:before="121" w:line="252" w:lineRule="auto"/>
        <w:ind w:right="101"/>
        <w:rPr>
          <w:w w:val="105"/>
          <w:sz w:val="19"/>
        </w:rPr>
      </w:pPr>
      <w:r w:rsidRPr="00862D19">
        <w:rPr>
          <w:w w:val="105"/>
          <w:sz w:val="19"/>
        </w:rPr>
        <w:t xml:space="preserve">All appropriate </w:t>
      </w:r>
      <w:r w:rsidR="004B0AD1" w:rsidRPr="00862D19">
        <w:rPr>
          <w:w w:val="105"/>
          <w:sz w:val="19"/>
        </w:rPr>
        <w:t xml:space="preserve">relationships, </w:t>
      </w:r>
      <w:r w:rsidRPr="00862D19">
        <w:rPr>
          <w:w w:val="105"/>
          <w:sz w:val="19"/>
        </w:rPr>
        <w:t xml:space="preserve">links, hyperlinks and all other required connections between models, data and documentation must be </w:t>
      </w:r>
      <w:r w:rsidR="000B2379" w:rsidRPr="00862D19">
        <w:rPr>
          <w:w w:val="105"/>
          <w:sz w:val="19"/>
        </w:rPr>
        <w:t xml:space="preserve">maintained or </w:t>
      </w:r>
      <w:r w:rsidRPr="00862D19">
        <w:rPr>
          <w:w w:val="105"/>
          <w:sz w:val="19"/>
        </w:rPr>
        <w:t xml:space="preserve">updated so that the information </w:t>
      </w:r>
      <w:r w:rsidR="000B2379" w:rsidRPr="00862D19">
        <w:rPr>
          <w:w w:val="105"/>
          <w:sz w:val="19"/>
        </w:rPr>
        <w:t>or agreed upon alternative</w:t>
      </w:r>
      <w:r w:rsidRPr="00862D19">
        <w:rPr>
          <w:w w:val="105"/>
          <w:sz w:val="19"/>
        </w:rPr>
        <w:t xml:space="preserve"> is complete</w:t>
      </w:r>
      <w:r w:rsidR="00682609" w:rsidRPr="00862D19">
        <w:rPr>
          <w:w w:val="105"/>
          <w:sz w:val="19"/>
        </w:rPr>
        <w:t>,</w:t>
      </w:r>
      <w:r w:rsidRPr="00862D19">
        <w:rPr>
          <w:spacing w:val="-13"/>
          <w:w w:val="105"/>
          <w:sz w:val="19"/>
        </w:rPr>
        <w:t xml:space="preserve"> </w:t>
      </w:r>
      <w:proofErr w:type="gramStart"/>
      <w:r w:rsidRPr="00862D19">
        <w:rPr>
          <w:w w:val="105"/>
          <w:sz w:val="19"/>
        </w:rPr>
        <w:t>accessible</w:t>
      </w:r>
      <w:proofErr w:type="gramEnd"/>
      <w:r w:rsidR="00682609" w:rsidRPr="00862D19">
        <w:rPr>
          <w:w w:val="105"/>
          <w:sz w:val="19"/>
        </w:rPr>
        <w:t xml:space="preserve"> and </w:t>
      </w:r>
      <w:r w:rsidR="001437BA" w:rsidRPr="00862D19">
        <w:rPr>
          <w:w w:val="105"/>
          <w:sz w:val="19"/>
        </w:rPr>
        <w:t xml:space="preserve">usable by </w:t>
      </w:r>
      <w:r w:rsidR="00FF58BE" w:rsidRPr="00862D19">
        <w:rPr>
          <w:w w:val="105"/>
          <w:sz w:val="19"/>
        </w:rPr>
        <w:t>Owner</w:t>
      </w:r>
      <w:r w:rsidR="001437BA" w:rsidRPr="00862D19">
        <w:rPr>
          <w:w w:val="105"/>
          <w:sz w:val="19"/>
        </w:rPr>
        <w:t xml:space="preserve"> upon delivery</w:t>
      </w:r>
      <w:r w:rsidR="00996F8C" w:rsidRPr="00862D19">
        <w:rPr>
          <w:w w:val="105"/>
          <w:sz w:val="19"/>
        </w:rPr>
        <w:t>.</w:t>
      </w:r>
    </w:p>
    <w:p w14:paraId="5DA5F8F3" w14:textId="4A2FC9A0" w:rsidR="00795E72" w:rsidRPr="00862D19" w:rsidRDefault="00795E72" w:rsidP="00795E72">
      <w:pPr>
        <w:tabs>
          <w:tab w:val="left" w:pos="3970"/>
        </w:tabs>
        <w:spacing w:before="121" w:line="252" w:lineRule="auto"/>
        <w:ind w:right="101"/>
        <w:rPr>
          <w:w w:val="105"/>
          <w:sz w:val="19"/>
        </w:rPr>
      </w:pPr>
    </w:p>
    <w:p w14:paraId="2656D2E6" w14:textId="29AA3AC6" w:rsidR="00795E72" w:rsidRPr="00862D19" w:rsidRDefault="00795E72" w:rsidP="00795E72">
      <w:pPr>
        <w:tabs>
          <w:tab w:val="left" w:pos="3970"/>
        </w:tabs>
        <w:spacing w:before="121" w:line="252" w:lineRule="auto"/>
        <w:ind w:right="101"/>
        <w:rPr>
          <w:w w:val="105"/>
          <w:sz w:val="19"/>
        </w:rPr>
      </w:pPr>
    </w:p>
    <w:p w14:paraId="029D93BA" w14:textId="46EAB59D" w:rsidR="00795E72" w:rsidRPr="00862D19" w:rsidRDefault="00795E72" w:rsidP="00795E72">
      <w:pPr>
        <w:tabs>
          <w:tab w:val="left" w:pos="3970"/>
        </w:tabs>
        <w:spacing w:before="121" w:line="252" w:lineRule="auto"/>
        <w:ind w:right="101"/>
        <w:rPr>
          <w:w w:val="105"/>
          <w:sz w:val="19"/>
        </w:rPr>
      </w:pPr>
    </w:p>
    <w:p w14:paraId="354622B3" w14:textId="1C8BA848" w:rsidR="00795E72" w:rsidRPr="00862D19" w:rsidRDefault="00795E72" w:rsidP="00795E72">
      <w:pPr>
        <w:tabs>
          <w:tab w:val="left" w:pos="3970"/>
        </w:tabs>
        <w:spacing w:before="121" w:line="252" w:lineRule="auto"/>
        <w:ind w:right="101"/>
        <w:rPr>
          <w:w w:val="105"/>
          <w:sz w:val="19"/>
        </w:rPr>
      </w:pPr>
    </w:p>
    <w:p w14:paraId="34C3A2C8" w14:textId="0F6279B7" w:rsidR="00795E72" w:rsidRPr="00862D19" w:rsidRDefault="00795E72" w:rsidP="00795E72">
      <w:pPr>
        <w:tabs>
          <w:tab w:val="left" w:pos="3970"/>
        </w:tabs>
        <w:spacing w:before="121" w:line="252" w:lineRule="auto"/>
        <w:ind w:right="101"/>
        <w:rPr>
          <w:w w:val="105"/>
          <w:sz w:val="19"/>
        </w:rPr>
      </w:pPr>
    </w:p>
    <w:p w14:paraId="4FE41FAC" w14:textId="18628346" w:rsidR="00795E72" w:rsidRPr="00862D19" w:rsidRDefault="00795E72" w:rsidP="00795E72">
      <w:pPr>
        <w:tabs>
          <w:tab w:val="left" w:pos="3970"/>
        </w:tabs>
        <w:spacing w:before="121" w:line="252" w:lineRule="auto"/>
        <w:ind w:right="101"/>
        <w:rPr>
          <w:w w:val="105"/>
          <w:sz w:val="19"/>
        </w:rPr>
      </w:pPr>
    </w:p>
    <w:p w14:paraId="1652CA3B" w14:textId="40318E9B" w:rsidR="00795E72" w:rsidRPr="00862D19" w:rsidRDefault="00795E72" w:rsidP="00795E72">
      <w:pPr>
        <w:tabs>
          <w:tab w:val="left" w:pos="3970"/>
        </w:tabs>
        <w:spacing w:before="121" w:line="252" w:lineRule="auto"/>
        <w:ind w:right="101"/>
        <w:rPr>
          <w:w w:val="105"/>
          <w:sz w:val="19"/>
        </w:rPr>
      </w:pPr>
    </w:p>
    <w:p w14:paraId="4838A7F9" w14:textId="690EAF63" w:rsidR="00795E72" w:rsidRPr="00862D19" w:rsidRDefault="00795E72" w:rsidP="00795E72">
      <w:pPr>
        <w:tabs>
          <w:tab w:val="left" w:pos="3970"/>
        </w:tabs>
        <w:spacing w:before="121" w:line="252" w:lineRule="auto"/>
        <w:ind w:right="101"/>
        <w:rPr>
          <w:w w:val="105"/>
          <w:sz w:val="19"/>
        </w:rPr>
      </w:pPr>
    </w:p>
    <w:p w14:paraId="736B5B01" w14:textId="718681AD" w:rsidR="00795E72" w:rsidRPr="00862D19" w:rsidRDefault="00795E72" w:rsidP="00795E72">
      <w:pPr>
        <w:tabs>
          <w:tab w:val="left" w:pos="3970"/>
        </w:tabs>
        <w:spacing w:before="121" w:line="252" w:lineRule="auto"/>
        <w:ind w:right="101"/>
        <w:rPr>
          <w:w w:val="105"/>
          <w:sz w:val="19"/>
        </w:rPr>
      </w:pPr>
    </w:p>
    <w:p w14:paraId="5DF9422D" w14:textId="3A41A32F" w:rsidR="00795E72" w:rsidRPr="00862D19" w:rsidRDefault="00795E72" w:rsidP="00795E72">
      <w:pPr>
        <w:tabs>
          <w:tab w:val="left" w:pos="3970"/>
        </w:tabs>
        <w:spacing w:before="121" w:line="252" w:lineRule="auto"/>
        <w:ind w:right="101"/>
        <w:rPr>
          <w:w w:val="105"/>
          <w:sz w:val="19"/>
        </w:rPr>
      </w:pPr>
    </w:p>
    <w:p w14:paraId="51E77527" w14:textId="2D3736D2" w:rsidR="00795E72" w:rsidRPr="00862D19" w:rsidRDefault="00795E72" w:rsidP="00795E72">
      <w:pPr>
        <w:tabs>
          <w:tab w:val="left" w:pos="3970"/>
        </w:tabs>
        <w:spacing w:before="121" w:line="252" w:lineRule="auto"/>
        <w:ind w:right="101"/>
        <w:rPr>
          <w:w w:val="105"/>
          <w:sz w:val="19"/>
        </w:rPr>
      </w:pPr>
    </w:p>
    <w:p w14:paraId="3A3ED621" w14:textId="74B6DE2F" w:rsidR="00795E72" w:rsidRPr="00862D19" w:rsidRDefault="00795E72" w:rsidP="00795E72">
      <w:pPr>
        <w:tabs>
          <w:tab w:val="left" w:pos="3970"/>
        </w:tabs>
        <w:spacing w:before="121" w:line="252" w:lineRule="auto"/>
        <w:ind w:right="101"/>
        <w:rPr>
          <w:w w:val="105"/>
          <w:sz w:val="19"/>
        </w:rPr>
      </w:pPr>
    </w:p>
    <w:p w14:paraId="2676B4A6" w14:textId="2108DCFC" w:rsidR="00795E72" w:rsidRPr="00862D19" w:rsidRDefault="00795E72" w:rsidP="00795E72">
      <w:pPr>
        <w:tabs>
          <w:tab w:val="left" w:pos="3970"/>
        </w:tabs>
        <w:spacing w:before="121" w:line="252" w:lineRule="auto"/>
        <w:ind w:right="101"/>
        <w:jc w:val="center"/>
        <w:rPr>
          <w:b/>
          <w:w w:val="105"/>
          <w:sz w:val="19"/>
        </w:rPr>
      </w:pPr>
      <w:r w:rsidRPr="00862D19">
        <w:rPr>
          <w:b/>
          <w:w w:val="105"/>
          <w:sz w:val="19"/>
        </w:rPr>
        <w:t>Balance of page intentionally left blank.</w:t>
      </w:r>
    </w:p>
    <w:p w14:paraId="6F008944" w14:textId="77777777" w:rsidR="0093558E" w:rsidRPr="00862D19" w:rsidRDefault="00EC7154" w:rsidP="0093558E">
      <w:pPr>
        <w:pStyle w:val="ListParagraph"/>
        <w:tabs>
          <w:tab w:val="left" w:pos="3970"/>
        </w:tabs>
        <w:spacing w:before="121" w:line="252" w:lineRule="auto"/>
        <w:ind w:left="3867" w:right="101" w:hanging="3867"/>
        <w:rPr>
          <w:w w:val="105"/>
          <w:sz w:val="19"/>
        </w:rPr>
        <w:sectPr w:rsidR="0093558E" w:rsidRPr="00862D19" w:rsidSect="00677A69">
          <w:headerReference w:type="default" r:id="rId11"/>
          <w:footerReference w:type="default" r:id="rId12"/>
          <w:pgSz w:w="12240" w:h="15840"/>
          <w:pgMar w:top="1382" w:right="763" w:bottom="1325" w:left="806" w:header="432" w:footer="432" w:gutter="0"/>
          <w:cols w:space="720"/>
          <w:docGrid w:linePitch="299"/>
        </w:sectPr>
      </w:pPr>
      <w:r w:rsidRPr="00862D19">
        <w:rPr>
          <w:w w:val="105"/>
          <w:sz w:val="19"/>
        </w:rPr>
        <w:br w:type="page"/>
      </w:r>
    </w:p>
    <w:p w14:paraId="1CDD6E11" w14:textId="05691DA2" w:rsidR="0093558E" w:rsidRPr="00862D19" w:rsidRDefault="0093558E" w:rsidP="0093558E">
      <w:pPr>
        <w:pStyle w:val="ListParagraph"/>
        <w:tabs>
          <w:tab w:val="left" w:pos="3970"/>
        </w:tabs>
        <w:spacing w:before="121" w:line="252" w:lineRule="auto"/>
        <w:ind w:left="-630" w:right="-457" w:firstLine="0"/>
        <w:rPr>
          <w:w w:val="105"/>
          <w:sz w:val="19"/>
        </w:rPr>
      </w:pPr>
    </w:p>
    <w:p w14:paraId="2B9C75DB" w14:textId="444D7EBC" w:rsidR="0093558E" w:rsidRPr="00862D19" w:rsidRDefault="0093558E" w:rsidP="0093558E">
      <w:pPr>
        <w:pStyle w:val="ListParagraph"/>
        <w:tabs>
          <w:tab w:val="left" w:pos="3970"/>
        </w:tabs>
        <w:spacing w:before="121" w:line="252" w:lineRule="auto"/>
        <w:ind w:left="-630" w:right="-457" w:firstLine="0"/>
        <w:rPr>
          <w:w w:val="105"/>
          <w:sz w:val="19"/>
        </w:rPr>
      </w:pPr>
    </w:p>
    <w:p w14:paraId="40E02246" w14:textId="1A9C246F" w:rsidR="00EC7154" w:rsidRPr="00862D19" w:rsidRDefault="00EC7154" w:rsidP="0093558E">
      <w:pPr>
        <w:pStyle w:val="ListParagraph"/>
        <w:tabs>
          <w:tab w:val="left" w:pos="3970"/>
        </w:tabs>
        <w:spacing w:before="121" w:line="252" w:lineRule="auto"/>
        <w:ind w:left="-630" w:right="-457" w:firstLine="0"/>
        <w:rPr>
          <w:w w:val="105"/>
          <w:sz w:val="19"/>
        </w:rPr>
      </w:pPr>
    </w:p>
    <w:p w14:paraId="1F872619" w14:textId="2FE7A1BA" w:rsidR="0093558E" w:rsidRPr="00862D19" w:rsidRDefault="0093558E" w:rsidP="0093558E">
      <w:pPr>
        <w:pStyle w:val="ListParagraph"/>
        <w:tabs>
          <w:tab w:val="left" w:pos="3970"/>
        </w:tabs>
        <w:spacing w:before="121" w:line="252" w:lineRule="auto"/>
        <w:ind w:left="-630" w:right="-457" w:firstLine="0"/>
        <w:rPr>
          <w:w w:val="105"/>
          <w:sz w:val="19"/>
        </w:rPr>
      </w:pPr>
      <w:r w:rsidRPr="00862D19">
        <w:rPr>
          <w:noProof/>
          <w:w w:val="105"/>
          <w:sz w:val="19"/>
        </w:rPr>
        <mc:AlternateContent>
          <mc:Choice Requires="wps">
            <w:drawing>
              <wp:anchor distT="45720" distB="45720" distL="114300" distR="114300" simplePos="0" relativeHeight="251658241" behindDoc="0" locked="0" layoutInCell="1" allowOverlap="1" wp14:anchorId="447F8DB4" wp14:editId="04BB2072">
                <wp:simplePos x="0" y="0"/>
                <wp:positionH relativeFrom="column">
                  <wp:posOffset>-104775</wp:posOffset>
                </wp:positionH>
                <wp:positionV relativeFrom="paragraph">
                  <wp:posOffset>0</wp:posOffset>
                </wp:positionV>
                <wp:extent cx="2419350" cy="1404620"/>
                <wp:effectExtent l="0" t="0" r="0" b="571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404620"/>
                        </a:xfrm>
                        <a:prstGeom prst="rect">
                          <a:avLst/>
                        </a:prstGeom>
                        <a:solidFill>
                          <a:srgbClr val="FFFFFF"/>
                        </a:solidFill>
                        <a:ln w="9525">
                          <a:noFill/>
                          <a:miter lim="800000"/>
                          <a:headEnd/>
                          <a:tailEnd/>
                        </a:ln>
                      </wps:spPr>
                      <wps:txbx>
                        <w:txbxContent>
                          <w:p w14:paraId="207D2FC7" w14:textId="705C0F5D" w:rsidR="003907EB" w:rsidRPr="00ED1105" w:rsidRDefault="003907EB" w:rsidP="0093558E">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7F8DB4" id="_x0000_t202" coordsize="21600,21600" o:spt="202" path="m,l,21600r21600,l21600,xe">
                <v:stroke joinstyle="miter"/>
                <v:path gradientshapeok="t" o:connecttype="rect"/>
              </v:shapetype>
              <v:shape id="Text Box 8" o:spid="_x0000_s1026" type="#_x0000_t202" style="position:absolute;left:0;text-align:left;margin-left:-8.25pt;margin-top:0;width:190.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" stroked="f">
                <v:textbox style="mso-fit-shape-to-text:t">
                  <w:txbxContent>
                    <w:p w14:paraId="207D2FC7" w14:textId="705C0F5D" w:rsidR="003907EB" w:rsidRPr="00ED1105" w:rsidRDefault="003907EB" w:rsidP="0093558E">
                      <w:pPr>
                        <w:rPr>
                          <w:sz w:val="20"/>
                          <w:szCs w:val="20"/>
                        </w:rPr>
                      </w:pPr>
                    </w:p>
                  </w:txbxContent>
                </v:textbox>
                <w10:wrap type="square"/>
              </v:shape>
            </w:pict>
          </mc:Fallback>
        </mc:AlternateContent>
      </w:r>
    </w:p>
    <w:p w14:paraId="7922C621" w14:textId="760CCC4A" w:rsidR="002824F6" w:rsidRPr="00862D19" w:rsidRDefault="002824F6" w:rsidP="0093558E">
      <w:pPr>
        <w:pStyle w:val="ListParagraph"/>
        <w:tabs>
          <w:tab w:val="left" w:pos="3970"/>
        </w:tabs>
        <w:spacing w:before="121" w:line="252" w:lineRule="auto"/>
        <w:ind w:left="-630" w:right="-457" w:firstLine="0"/>
        <w:rPr>
          <w:w w:val="105"/>
          <w:sz w:val="19"/>
        </w:rPr>
      </w:pPr>
    </w:p>
    <w:p w14:paraId="64063628" w14:textId="03ADE138" w:rsidR="002824F6" w:rsidRPr="00862D19" w:rsidRDefault="00592119">
      <w:pPr>
        <w:rPr>
          <w:w w:val="105"/>
          <w:sz w:val="19"/>
        </w:rPr>
      </w:pPr>
      <w:r w:rsidRPr="00862D19">
        <w:rPr>
          <w:noProof/>
          <w:w w:val="105"/>
          <w:sz w:val="19"/>
        </w:rPr>
        <mc:AlternateContent>
          <mc:Choice Requires="wps">
            <w:drawing>
              <wp:anchor distT="45720" distB="45720" distL="114300" distR="114300" simplePos="0" relativeHeight="251658243" behindDoc="0" locked="0" layoutInCell="1" allowOverlap="1" wp14:anchorId="40A5E082" wp14:editId="04D4ED56">
                <wp:simplePos x="0" y="0"/>
                <wp:positionH relativeFrom="page">
                  <wp:align>center</wp:align>
                </wp:positionH>
                <wp:positionV relativeFrom="paragraph">
                  <wp:posOffset>2797810</wp:posOffset>
                </wp:positionV>
                <wp:extent cx="2419350" cy="1404620"/>
                <wp:effectExtent l="0" t="0" r="0" b="7620"/>
                <wp:wrapSquare wrapText="bothSides"/>
                <wp:docPr id="1332129655" name="Text Box 1332129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404620"/>
                        </a:xfrm>
                        <a:prstGeom prst="rect">
                          <a:avLst/>
                        </a:prstGeom>
                        <a:solidFill>
                          <a:srgbClr val="FFFFFF"/>
                        </a:solidFill>
                        <a:ln w="9525">
                          <a:noFill/>
                          <a:miter lim="800000"/>
                          <a:headEnd/>
                          <a:tailEnd/>
                        </a:ln>
                      </wps:spPr>
                      <wps:txbx>
                        <w:txbxContent>
                          <w:p w14:paraId="7C801203" w14:textId="77777777" w:rsidR="00592119" w:rsidRPr="00795E72" w:rsidRDefault="00592119" w:rsidP="00592119">
                            <w:pPr>
                              <w:tabs>
                                <w:tab w:val="left" w:pos="3970"/>
                              </w:tabs>
                              <w:spacing w:before="121" w:line="252" w:lineRule="auto"/>
                              <w:ind w:right="101"/>
                              <w:jc w:val="center"/>
                              <w:rPr>
                                <w:b/>
                                <w:w w:val="105"/>
                                <w:sz w:val="19"/>
                              </w:rPr>
                            </w:pPr>
                            <w:r>
                              <w:rPr>
                                <w:b/>
                                <w:w w:val="105"/>
                                <w:sz w:val="19"/>
                              </w:rPr>
                              <w:t>Page</w:t>
                            </w:r>
                            <w:r w:rsidRPr="00795E72">
                              <w:rPr>
                                <w:b/>
                                <w:w w:val="105"/>
                                <w:sz w:val="19"/>
                              </w:rPr>
                              <w:t xml:space="preserve"> intentionally left blank.</w:t>
                            </w:r>
                          </w:p>
                          <w:p w14:paraId="583FEBC2" w14:textId="77777777" w:rsidR="00592119" w:rsidRPr="00ED1105" w:rsidRDefault="00592119" w:rsidP="00592119">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A5E082" id="Text Box 1332129655" o:spid="_x0000_s1027" type="#_x0000_t202" style="position:absolute;margin-left:0;margin-top:220.3pt;width:190.5pt;height:110.6pt;z-index:251658243;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" stroked="f">
                <v:textbox style="mso-fit-shape-to-text:t">
                  <w:txbxContent>
                    <w:p w14:paraId="7C801203" w14:textId="77777777" w:rsidR="00592119" w:rsidRPr="00795E72" w:rsidRDefault="00592119" w:rsidP="00592119">
                      <w:pPr>
                        <w:tabs>
                          <w:tab w:val="left" w:pos="3970"/>
                        </w:tabs>
                        <w:spacing w:before="121" w:line="252" w:lineRule="auto"/>
                        <w:ind w:right="101"/>
                        <w:jc w:val="center"/>
                        <w:rPr>
                          <w:b/>
                          <w:w w:val="105"/>
                          <w:sz w:val="19"/>
                        </w:rPr>
                      </w:pPr>
                      <w:r>
                        <w:rPr>
                          <w:b/>
                          <w:w w:val="105"/>
                          <w:sz w:val="19"/>
                        </w:rPr>
                        <w:t>Page</w:t>
                      </w:r>
                      <w:r w:rsidRPr="00795E72">
                        <w:rPr>
                          <w:b/>
                          <w:w w:val="105"/>
                          <w:sz w:val="19"/>
                        </w:rPr>
                        <w:t xml:space="preserve"> intentionally left blank.</w:t>
                      </w:r>
                    </w:p>
                    <w:p w14:paraId="583FEBC2" w14:textId="77777777" w:rsidR="00592119" w:rsidRPr="00ED1105" w:rsidRDefault="00592119" w:rsidP="00592119">
                      <w:pPr>
                        <w:rPr>
                          <w:sz w:val="20"/>
                          <w:szCs w:val="20"/>
                        </w:rPr>
                      </w:pPr>
                    </w:p>
                  </w:txbxContent>
                </v:textbox>
                <w10:wrap type="square" anchorx="page"/>
              </v:shape>
            </w:pict>
          </mc:Fallback>
        </mc:AlternateContent>
      </w:r>
      <w:r w:rsidR="002824F6" w:rsidRPr="00862D19">
        <w:rPr>
          <w:w w:val="105"/>
          <w:sz w:val="19"/>
        </w:rPr>
        <w:br w:type="page"/>
      </w:r>
    </w:p>
    <w:p w14:paraId="42B0ABBA" w14:textId="565481CC" w:rsidR="002824F6" w:rsidRPr="00862D19" w:rsidRDefault="0048136F">
      <w:pPr>
        <w:rPr>
          <w:sz w:val="20"/>
          <w:szCs w:val="20"/>
        </w:rPr>
      </w:pPr>
      <w:r w:rsidRPr="00862D19">
        <w:rPr>
          <w:noProof/>
          <w:w w:val="105"/>
          <w:sz w:val="19"/>
        </w:rPr>
        <w:lastRenderedPageBreak/>
        <w:drawing>
          <wp:inline distT="0" distB="0" distL="0" distR="0" wp14:anchorId="0304558A" wp14:editId="2C20A1F2">
            <wp:extent cx="6038850" cy="5585073"/>
            <wp:effectExtent l="0" t="0" r="0" b="0"/>
            <wp:docPr id="1688755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106857" name=""/>
                    <pic:cNvPicPr/>
                  </pic:nvPicPr>
                  <pic:blipFill>
                    <a:blip r:embed="rId13"/>
                    <a:stretch>
                      <a:fillRect/>
                    </a:stretch>
                  </pic:blipFill>
                  <pic:spPr>
                    <a:xfrm>
                      <a:off x="0" y="0"/>
                      <a:ext cx="6067124" cy="5611222"/>
                    </a:xfrm>
                    <a:prstGeom prst="rect">
                      <a:avLst/>
                    </a:prstGeom>
                  </pic:spPr>
                </pic:pic>
              </a:graphicData>
            </a:graphic>
          </wp:inline>
        </w:drawing>
      </w:r>
      <w:r w:rsidRPr="00862D19">
        <w:rPr>
          <w:noProof/>
          <w:w w:val="105"/>
          <w:sz w:val="19"/>
        </w:rPr>
        <mc:AlternateContent>
          <mc:Choice Requires="wps">
            <w:drawing>
              <wp:anchor distT="45720" distB="45720" distL="114300" distR="114300" simplePos="0" relativeHeight="251660291" behindDoc="0" locked="0" layoutInCell="1" allowOverlap="1" wp14:anchorId="165E7896" wp14:editId="4144D481">
                <wp:simplePos x="0" y="0"/>
                <wp:positionH relativeFrom="column">
                  <wp:posOffset>0</wp:posOffset>
                </wp:positionH>
                <wp:positionV relativeFrom="paragraph">
                  <wp:posOffset>187960</wp:posOffset>
                </wp:positionV>
                <wp:extent cx="2419350" cy="1404620"/>
                <wp:effectExtent l="0" t="0" r="0" b="5715"/>
                <wp:wrapSquare wrapText="bothSides"/>
                <wp:docPr id="535261138" name="Text Box 535261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404620"/>
                        </a:xfrm>
                        <a:prstGeom prst="rect">
                          <a:avLst/>
                        </a:prstGeom>
                        <a:solidFill>
                          <a:srgbClr val="FFFFFF"/>
                        </a:solidFill>
                        <a:ln w="9525">
                          <a:noFill/>
                          <a:miter lim="800000"/>
                          <a:headEnd/>
                          <a:tailEnd/>
                        </a:ln>
                      </wps:spPr>
                      <wps:txbx>
                        <w:txbxContent>
                          <w:p w14:paraId="332E12D4" w14:textId="77777777" w:rsidR="0048136F" w:rsidRPr="00ED1105" w:rsidRDefault="0048136F" w:rsidP="0048136F">
                            <w:pPr>
                              <w:rPr>
                                <w:sz w:val="20"/>
                                <w:szCs w:val="20"/>
                              </w:rPr>
                            </w:pPr>
                            <w:r w:rsidRPr="001F6535">
                              <w:rPr>
                                <w:b/>
                              </w:rPr>
                              <w:t>ATTACHMENT “A”</w:t>
                            </w:r>
                            <w:r>
                              <w:rPr>
                                <w:b/>
                              </w:rPr>
                              <w:t xml:space="preserve">  </w:t>
                            </w:r>
                            <w:r>
                              <w:rPr>
                                <w:sz w:val="20"/>
                                <w:szCs w:val="20"/>
                              </w:rPr>
                              <w:t>(1 of 1 page)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5E7896" id="Text Box 535261138" o:spid="_x0000_s1028" type="#_x0000_t202" style="position:absolute;margin-left:0;margin-top:14.8pt;width:190.5pt;height:110.6pt;z-index:25166029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" stroked="f">
                <v:textbox style="mso-fit-shape-to-text:t">
                  <w:txbxContent>
                    <w:p w14:paraId="332E12D4" w14:textId="77777777" w:rsidR="0048136F" w:rsidRPr="00ED1105" w:rsidRDefault="0048136F" w:rsidP="0048136F">
                      <w:pPr>
                        <w:rPr>
                          <w:sz w:val="20"/>
                          <w:szCs w:val="20"/>
                        </w:rPr>
                      </w:pPr>
                      <w:r w:rsidRPr="001F6535">
                        <w:rPr>
                          <w:b/>
                        </w:rPr>
                        <w:t>ATTACHMENT “A”</w:t>
                      </w:r>
                      <w:r>
                        <w:rPr>
                          <w:b/>
                        </w:rPr>
                        <w:t xml:space="preserve">  </w:t>
                      </w:r>
                      <w:r>
                        <w:rPr>
                          <w:sz w:val="20"/>
                          <w:szCs w:val="20"/>
                        </w:rPr>
                        <w:t>(1 of 1 page)</w:t>
                      </w:r>
                    </w:p>
                  </w:txbxContent>
                </v:textbox>
                <w10:wrap type="square"/>
              </v:shape>
            </w:pict>
          </mc:Fallback>
        </mc:AlternateContent>
      </w:r>
      <w:r w:rsidR="002824F6" w:rsidRPr="00862D19">
        <w:rPr>
          <w:w w:val="105"/>
          <w:sz w:val="19"/>
        </w:rPr>
        <w:br w:type="page"/>
      </w:r>
    </w:p>
    <w:p w14:paraId="34660FC6" w14:textId="77777777" w:rsidR="00E06E42" w:rsidRPr="00862D19" w:rsidRDefault="00E06E42">
      <w:pPr>
        <w:rPr>
          <w:w w:val="105"/>
          <w:sz w:val="19"/>
        </w:rPr>
      </w:pPr>
    </w:p>
    <w:p w14:paraId="55745BC9" w14:textId="6D721E99" w:rsidR="005E4B53" w:rsidRPr="00862D19" w:rsidRDefault="005E4B53" w:rsidP="0093558E">
      <w:pPr>
        <w:pStyle w:val="ListParagraph"/>
        <w:tabs>
          <w:tab w:val="left" w:pos="3970"/>
        </w:tabs>
        <w:spacing w:before="121" w:line="252" w:lineRule="auto"/>
        <w:ind w:left="-630" w:right="-457" w:firstLine="0"/>
        <w:rPr>
          <w:w w:val="105"/>
          <w:sz w:val="19"/>
        </w:rPr>
      </w:pPr>
    </w:p>
    <w:p w14:paraId="3A57961A" w14:textId="7589452A" w:rsidR="005E4B53" w:rsidRPr="00862D19" w:rsidRDefault="00562A4B">
      <w:pPr>
        <w:rPr>
          <w:w w:val="105"/>
          <w:sz w:val="19"/>
        </w:rPr>
      </w:pPr>
      <w:r w:rsidRPr="00862D19">
        <w:rPr>
          <w:noProof/>
          <w:w w:val="105"/>
          <w:sz w:val="19"/>
        </w:rPr>
        <mc:AlternateContent>
          <mc:Choice Requires="wps">
            <w:drawing>
              <wp:anchor distT="45720" distB="45720" distL="114300" distR="114300" simplePos="0" relativeHeight="251664387" behindDoc="0" locked="0" layoutInCell="1" allowOverlap="1" wp14:anchorId="2E2F4A41" wp14:editId="53B1E8FB">
                <wp:simplePos x="0" y="0"/>
                <wp:positionH relativeFrom="margin">
                  <wp:align>center</wp:align>
                </wp:positionH>
                <wp:positionV relativeFrom="paragraph">
                  <wp:posOffset>3550285</wp:posOffset>
                </wp:positionV>
                <wp:extent cx="2419350" cy="1404620"/>
                <wp:effectExtent l="0" t="0" r="0" b="7620"/>
                <wp:wrapSquare wrapText="bothSides"/>
                <wp:docPr id="395060658" name="Text Box 395060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404620"/>
                        </a:xfrm>
                        <a:prstGeom prst="rect">
                          <a:avLst/>
                        </a:prstGeom>
                        <a:solidFill>
                          <a:srgbClr val="FFFFFF"/>
                        </a:solidFill>
                        <a:ln w="9525">
                          <a:noFill/>
                          <a:miter lim="800000"/>
                          <a:headEnd/>
                          <a:tailEnd/>
                        </a:ln>
                      </wps:spPr>
                      <wps:txbx>
                        <w:txbxContent>
                          <w:p w14:paraId="0FAE9C7A" w14:textId="77777777" w:rsidR="00562A4B" w:rsidRPr="00795E72" w:rsidRDefault="00562A4B" w:rsidP="00562A4B">
                            <w:pPr>
                              <w:tabs>
                                <w:tab w:val="left" w:pos="3970"/>
                              </w:tabs>
                              <w:spacing w:before="121" w:line="252" w:lineRule="auto"/>
                              <w:ind w:right="101"/>
                              <w:jc w:val="center"/>
                              <w:rPr>
                                <w:b/>
                                <w:w w:val="105"/>
                                <w:sz w:val="19"/>
                              </w:rPr>
                            </w:pPr>
                            <w:r>
                              <w:rPr>
                                <w:b/>
                                <w:w w:val="105"/>
                                <w:sz w:val="19"/>
                              </w:rPr>
                              <w:t>Page</w:t>
                            </w:r>
                            <w:r w:rsidRPr="00795E72">
                              <w:rPr>
                                <w:b/>
                                <w:w w:val="105"/>
                                <w:sz w:val="19"/>
                              </w:rPr>
                              <w:t xml:space="preserve"> intentionally left blank.</w:t>
                            </w:r>
                          </w:p>
                          <w:p w14:paraId="38B59ECE" w14:textId="77777777" w:rsidR="00562A4B" w:rsidRPr="00ED1105" w:rsidRDefault="00562A4B" w:rsidP="00562A4B">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2F4A41" id="Text Box 395060658" o:spid="_x0000_s1029" type="#_x0000_t202" style="position:absolute;margin-left:0;margin-top:279.55pt;width:190.5pt;height:110.6pt;z-index:251664387;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" stroked="f">
                <v:textbox style="mso-fit-shape-to-text:t">
                  <w:txbxContent>
                    <w:p w14:paraId="0FAE9C7A" w14:textId="77777777" w:rsidR="00562A4B" w:rsidRPr="00795E72" w:rsidRDefault="00562A4B" w:rsidP="00562A4B">
                      <w:pPr>
                        <w:tabs>
                          <w:tab w:val="left" w:pos="3970"/>
                        </w:tabs>
                        <w:spacing w:before="121" w:line="252" w:lineRule="auto"/>
                        <w:ind w:right="101"/>
                        <w:jc w:val="center"/>
                        <w:rPr>
                          <w:b/>
                          <w:w w:val="105"/>
                          <w:sz w:val="19"/>
                        </w:rPr>
                      </w:pPr>
                      <w:r>
                        <w:rPr>
                          <w:b/>
                          <w:w w:val="105"/>
                          <w:sz w:val="19"/>
                        </w:rPr>
                        <w:t>Page</w:t>
                      </w:r>
                      <w:r w:rsidRPr="00795E72">
                        <w:rPr>
                          <w:b/>
                          <w:w w:val="105"/>
                          <w:sz w:val="19"/>
                        </w:rPr>
                        <w:t xml:space="preserve"> intentionally left blank.</w:t>
                      </w:r>
                    </w:p>
                    <w:p w14:paraId="38B59ECE" w14:textId="77777777" w:rsidR="00562A4B" w:rsidRPr="00ED1105" w:rsidRDefault="00562A4B" w:rsidP="00562A4B">
                      <w:pPr>
                        <w:rPr>
                          <w:sz w:val="20"/>
                          <w:szCs w:val="20"/>
                        </w:rPr>
                      </w:pPr>
                    </w:p>
                  </w:txbxContent>
                </v:textbox>
                <w10:wrap type="square" anchorx="margin"/>
              </v:shape>
            </w:pict>
          </mc:Fallback>
        </mc:AlternateContent>
      </w:r>
      <w:r w:rsidR="005E4B53" w:rsidRPr="00862D19">
        <w:rPr>
          <w:w w:val="105"/>
          <w:sz w:val="19"/>
        </w:rPr>
        <w:br w:type="page"/>
      </w:r>
    </w:p>
    <w:p w14:paraId="4F9B6D51" w14:textId="1ADF6E75" w:rsidR="005E4B53" w:rsidRPr="00862D19" w:rsidRDefault="00562A4B" w:rsidP="0093558E">
      <w:pPr>
        <w:pStyle w:val="ListParagraph"/>
        <w:tabs>
          <w:tab w:val="left" w:pos="3970"/>
        </w:tabs>
        <w:spacing w:before="121" w:line="252" w:lineRule="auto"/>
        <w:ind w:left="-630" w:right="-457" w:firstLine="0"/>
        <w:rPr>
          <w:w w:val="105"/>
          <w:sz w:val="19"/>
        </w:rPr>
      </w:pPr>
      <w:r w:rsidRPr="00862D19">
        <w:rPr>
          <w:noProof/>
          <w:w w:val="105"/>
          <w:sz w:val="19"/>
        </w:rPr>
        <w:lastRenderedPageBreak/>
        <mc:AlternateContent>
          <mc:Choice Requires="wps">
            <w:drawing>
              <wp:anchor distT="45720" distB="45720" distL="114300" distR="114300" simplePos="0" relativeHeight="251666435" behindDoc="0" locked="0" layoutInCell="1" allowOverlap="1" wp14:anchorId="089D410B" wp14:editId="13D501DD">
                <wp:simplePos x="0" y="0"/>
                <wp:positionH relativeFrom="column">
                  <wp:posOffset>0</wp:posOffset>
                </wp:positionH>
                <wp:positionV relativeFrom="paragraph">
                  <wp:posOffset>197485</wp:posOffset>
                </wp:positionV>
                <wp:extent cx="2419350" cy="1404620"/>
                <wp:effectExtent l="0" t="0" r="0" b="5715"/>
                <wp:wrapSquare wrapText="bothSides"/>
                <wp:docPr id="1479405153" name="Text Box 1479405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404620"/>
                        </a:xfrm>
                        <a:prstGeom prst="rect">
                          <a:avLst/>
                        </a:prstGeom>
                        <a:solidFill>
                          <a:srgbClr val="FFFFFF"/>
                        </a:solidFill>
                        <a:ln w="9525">
                          <a:noFill/>
                          <a:miter lim="800000"/>
                          <a:headEnd/>
                          <a:tailEnd/>
                        </a:ln>
                      </wps:spPr>
                      <wps:txbx>
                        <w:txbxContent>
                          <w:p w14:paraId="389A84A5" w14:textId="7D2BE017" w:rsidR="00562A4B" w:rsidRPr="00ED1105" w:rsidRDefault="00562A4B" w:rsidP="00562A4B">
                            <w:pPr>
                              <w:rPr>
                                <w:sz w:val="20"/>
                                <w:szCs w:val="20"/>
                              </w:rPr>
                            </w:pPr>
                            <w:r w:rsidRPr="001F6535">
                              <w:rPr>
                                <w:b/>
                              </w:rPr>
                              <w:t>ATTACHMENT “</w:t>
                            </w:r>
                            <w:r>
                              <w:rPr>
                                <w:b/>
                              </w:rPr>
                              <w:t>B</w:t>
                            </w:r>
                            <w:r w:rsidRPr="001F6535">
                              <w:rPr>
                                <w:b/>
                              </w:rPr>
                              <w:t>”</w:t>
                            </w:r>
                            <w:r>
                              <w:rPr>
                                <w:b/>
                              </w:rPr>
                              <w:t xml:space="preserve">  </w:t>
                            </w:r>
                            <w:r>
                              <w:rPr>
                                <w:sz w:val="20"/>
                                <w:szCs w:val="20"/>
                              </w:rPr>
                              <w:t>(1 of 1 page)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9D410B" id="Text Box 1479405153" o:spid="_x0000_s1030" type="#_x0000_t202" style="position:absolute;left:0;text-align:left;margin-left:0;margin-top:15.55pt;width:190.5pt;height:110.6pt;z-index:2516664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" stroked="f">
                <v:textbox style="mso-fit-shape-to-text:t">
                  <w:txbxContent>
                    <w:p w14:paraId="389A84A5" w14:textId="7D2BE017" w:rsidR="00562A4B" w:rsidRPr="00ED1105" w:rsidRDefault="00562A4B" w:rsidP="00562A4B">
                      <w:pPr>
                        <w:rPr>
                          <w:sz w:val="20"/>
                          <w:szCs w:val="20"/>
                        </w:rPr>
                      </w:pPr>
                      <w:r w:rsidRPr="001F6535">
                        <w:rPr>
                          <w:b/>
                        </w:rPr>
                        <w:t>ATTACHMENT “</w:t>
                      </w:r>
                      <w:r>
                        <w:rPr>
                          <w:b/>
                        </w:rPr>
                        <w:t>B</w:t>
                      </w:r>
                      <w:r w:rsidRPr="001F6535">
                        <w:rPr>
                          <w:b/>
                        </w:rPr>
                        <w:t>”</w:t>
                      </w:r>
                      <w:r>
                        <w:rPr>
                          <w:b/>
                        </w:rPr>
                        <w:t xml:space="preserve">  </w:t>
                      </w:r>
                      <w:r>
                        <w:rPr>
                          <w:sz w:val="20"/>
                          <w:szCs w:val="20"/>
                        </w:rPr>
                        <w:t>(1 of 1 page)</w:t>
                      </w:r>
                    </w:p>
                  </w:txbxContent>
                </v:textbox>
                <w10:wrap type="square"/>
              </v:shape>
            </w:pict>
          </mc:Fallback>
        </mc:AlternateContent>
      </w:r>
    </w:p>
    <w:p w14:paraId="1BAF3744" w14:textId="5CEA230C" w:rsidR="00562A4B" w:rsidRPr="00862D19" w:rsidRDefault="00562A4B" w:rsidP="0093558E">
      <w:pPr>
        <w:pStyle w:val="ListParagraph"/>
        <w:tabs>
          <w:tab w:val="left" w:pos="3970"/>
        </w:tabs>
        <w:spacing w:before="121" w:line="252" w:lineRule="auto"/>
        <w:ind w:left="-630" w:right="-457" w:firstLine="0"/>
        <w:rPr>
          <w:w w:val="105"/>
          <w:sz w:val="19"/>
        </w:rPr>
      </w:pPr>
      <w:r w:rsidRPr="00862D19">
        <w:rPr>
          <w:noProof/>
          <w:w w:val="105"/>
          <w:sz w:val="19"/>
        </w:rPr>
        <w:drawing>
          <wp:inline distT="0" distB="0" distL="0" distR="0" wp14:anchorId="1D4F599B" wp14:editId="082D4569">
            <wp:extent cx="5762625" cy="5775072"/>
            <wp:effectExtent l="0" t="0" r="0" b="0"/>
            <wp:docPr id="1660564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564403" name=""/>
                    <pic:cNvPicPr/>
                  </pic:nvPicPr>
                  <pic:blipFill>
                    <a:blip r:embed="rId14"/>
                    <a:stretch>
                      <a:fillRect/>
                    </a:stretch>
                  </pic:blipFill>
                  <pic:spPr>
                    <a:xfrm>
                      <a:off x="0" y="0"/>
                      <a:ext cx="5772799" cy="5785268"/>
                    </a:xfrm>
                    <a:prstGeom prst="rect">
                      <a:avLst/>
                    </a:prstGeom>
                  </pic:spPr>
                </pic:pic>
              </a:graphicData>
            </a:graphic>
          </wp:inline>
        </w:drawing>
      </w:r>
    </w:p>
    <w:p w14:paraId="269301E8" w14:textId="73404E0A" w:rsidR="005E4B53" w:rsidRPr="00862D19" w:rsidRDefault="005E4B53">
      <w:pPr>
        <w:rPr>
          <w:w w:val="105"/>
          <w:sz w:val="19"/>
        </w:rPr>
      </w:pPr>
    </w:p>
    <w:p w14:paraId="24CDD7DC" w14:textId="0063B772" w:rsidR="0093558E" w:rsidRPr="003C423D" w:rsidRDefault="0093558E" w:rsidP="003C423D">
      <w:pPr>
        <w:tabs>
          <w:tab w:val="left" w:pos="3970"/>
        </w:tabs>
        <w:spacing w:before="121" w:line="252" w:lineRule="auto"/>
        <w:ind w:right="-457"/>
        <w:rPr>
          <w:w w:val="105"/>
          <w:sz w:val="19"/>
        </w:rPr>
      </w:pPr>
    </w:p>
    <w:sectPr w:rsidR="0093558E" w:rsidRPr="003C423D" w:rsidSect="003C423D">
      <w:pgSz w:w="12240" w:h="15840"/>
      <w:pgMar w:top="1382" w:right="763" w:bottom="1325" w:left="806"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C1023" w14:textId="77777777" w:rsidR="00EB226C" w:rsidRDefault="00EB226C">
      <w:r>
        <w:separator/>
      </w:r>
    </w:p>
  </w:endnote>
  <w:endnote w:type="continuationSeparator" w:id="0">
    <w:p w14:paraId="6676412F" w14:textId="77777777" w:rsidR="00EB226C" w:rsidRDefault="00EB226C">
      <w:r>
        <w:continuationSeparator/>
      </w:r>
    </w:p>
  </w:endnote>
  <w:endnote w:type="continuationNotice" w:id="1">
    <w:p w14:paraId="271D2867" w14:textId="77777777" w:rsidR="00EB226C" w:rsidRDefault="00EB2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AD9D" w14:textId="77777777" w:rsidR="003907EB" w:rsidRDefault="003907EB" w:rsidP="00435AB8">
    <w:r>
      <w:t>The University of Texas</w:t>
    </w:r>
    <w:r>
      <w:ptab w:relativeTo="margin" w:alignment="center" w:leader="none"/>
    </w:r>
    <w:r>
      <w:ptab w:relativeTo="margin" w:alignment="right" w:leader="none"/>
    </w:r>
    <w:r>
      <w:t>BIM Requirements</w:t>
    </w:r>
  </w:p>
  <w:p w14:paraId="5926B135" w14:textId="77777777" w:rsidR="00B60234" w:rsidRDefault="003907EB" w:rsidP="00791494">
    <w:r>
      <w:t>MD Anderson Cancer Center</w:t>
    </w:r>
  </w:p>
  <w:p w14:paraId="640FAD9E" w14:textId="1EC20C2D" w:rsidR="003907EB" w:rsidRDefault="00B60234" w:rsidP="00791494">
    <w:r>
      <w:t xml:space="preserve">Version </w:t>
    </w:r>
    <w:r w:rsidR="00F1259C">
      <w:t>202</w:t>
    </w:r>
    <w:r w:rsidR="000822F8">
      <w:t>5</w:t>
    </w:r>
    <w:r w:rsidR="00BE5758">
      <w:t>0107</w:t>
    </w:r>
    <w:r w:rsidR="00F1259C">
      <w:ptab w:relativeTo="margin" w:alignment="center" w:leader="none"/>
    </w:r>
    <w:r w:rsidR="00F1259C">
      <w:ptab w:relativeTo="margin" w:alignment="right" w:leader="none"/>
    </w:r>
    <w:r w:rsidR="00F1259C">
      <w:t xml:space="preserve">Issued </w:t>
    </w:r>
    <w:r w:rsidR="00795E72">
      <w:t xml:space="preserve">for </w:t>
    </w:r>
    <w:r w:rsidR="00795E72" w:rsidRPr="00795E72">
      <w:rPr>
        <w:color w:val="0033CC"/>
      </w:rPr>
      <w:t>[Enter reason for Issuing]</w:t>
    </w:r>
  </w:p>
  <w:p w14:paraId="640FAD9F" w14:textId="51A471BE" w:rsidR="003907EB" w:rsidRDefault="003907EB" w:rsidP="00791494">
    <w:pPr>
      <w:jc w:val="right"/>
    </w:pPr>
    <w:r>
      <w:tab/>
    </w:r>
    <w:r>
      <w:tab/>
    </w:r>
    <w:r>
      <w:tab/>
    </w:r>
    <w:r>
      <w:tab/>
    </w:r>
    <w:r>
      <w:tab/>
    </w:r>
    <w:r>
      <w:tab/>
    </w:r>
    <w:r>
      <w:tab/>
    </w:r>
    <w:r>
      <w:tab/>
    </w:r>
    <w:r>
      <w:tab/>
    </w:r>
    <w:r>
      <w:tab/>
    </w:r>
    <w:r>
      <w:tab/>
    </w:r>
    <w:r>
      <w:tab/>
      <w:t xml:space="preserve">Page </w:t>
    </w:r>
    <w:r>
      <w:rPr>
        <w:b/>
        <w:bCs/>
      </w:rPr>
      <w:fldChar w:fldCharType="begin"/>
    </w:r>
    <w:r>
      <w:rPr>
        <w:b/>
        <w:bCs/>
      </w:rPr>
      <w:instrText xml:space="preserve"> PAGE  \* Arabic  \* MERGEFORMAT </w:instrText>
    </w:r>
    <w:r>
      <w:rPr>
        <w:b/>
        <w:bCs/>
      </w:rPr>
      <w:fldChar w:fldCharType="separate"/>
    </w:r>
    <w:r w:rsidR="00795E72">
      <w:rPr>
        <w:b/>
        <w:bCs/>
        <w:noProof/>
      </w:rPr>
      <w:t>14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95E72">
      <w:rPr>
        <w:b/>
        <w:bCs/>
        <w:noProof/>
      </w:rPr>
      <w:t>14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01AA0" w14:textId="77777777" w:rsidR="00EB226C" w:rsidRDefault="00EB226C">
      <w:r>
        <w:separator/>
      </w:r>
    </w:p>
  </w:footnote>
  <w:footnote w:type="continuationSeparator" w:id="0">
    <w:p w14:paraId="0419502A" w14:textId="77777777" w:rsidR="00EB226C" w:rsidRDefault="00EB226C">
      <w:r>
        <w:continuationSeparator/>
      </w:r>
    </w:p>
  </w:footnote>
  <w:footnote w:type="continuationNotice" w:id="1">
    <w:p w14:paraId="57E47FCC" w14:textId="77777777" w:rsidR="00EB226C" w:rsidRDefault="00EB22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AD9A" w14:textId="07888100" w:rsidR="003907EB" w:rsidRDefault="003907EB" w:rsidP="00892443">
    <w:pPr>
      <w:pStyle w:val="NoSpacing"/>
      <w:tabs>
        <w:tab w:val="left" w:pos="3240"/>
      </w:tabs>
    </w:pPr>
    <w:r w:rsidRPr="00DF4C4A">
      <w:t xml:space="preserve">MD Anderson Project Name: </w:t>
    </w:r>
    <w:r>
      <w:tab/>
    </w:r>
    <w:r w:rsidR="00795E72" w:rsidRPr="00795E72">
      <w:rPr>
        <w:color w:val="0033CC"/>
      </w:rPr>
      <w:t>[Insert Project Name]</w:t>
    </w:r>
  </w:p>
  <w:p w14:paraId="640FAD9B" w14:textId="229FD16F" w:rsidR="003907EB" w:rsidRDefault="003907EB" w:rsidP="00892443">
    <w:pPr>
      <w:pStyle w:val="NoSpacing"/>
      <w:tabs>
        <w:tab w:val="left" w:pos="3240"/>
      </w:tabs>
    </w:pPr>
    <w:r>
      <w:t>MD Anderson Project No.:</w:t>
    </w:r>
    <w:r>
      <w:tab/>
    </w:r>
    <w:r w:rsidR="00795E72" w:rsidRPr="00795E72">
      <w:rPr>
        <w:color w:val="0033CC"/>
      </w:rPr>
      <w:t>[Insert Project Number]</w:t>
    </w:r>
  </w:p>
  <w:p w14:paraId="640FAD9C" w14:textId="79820F37" w:rsidR="003907EB" w:rsidRPr="00795E72" w:rsidRDefault="00795E72">
    <w:pPr>
      <w:pStyle w:val="Header"/>
      <w:rPr>
        <w:color w:val="0033CC"/>
      </w:rPr>
    </w:pPr>
    <w:r w:rsidRPr="00795E72">
      <w:rPr>
        <w:color w:val="0033CC"/>
      </w:rPr>
      <w:t xml:space="preserve">[Month dd, </w:t>
    </w:r>
    <w:proofErr w:type="spellStart"/>
    <w:r w:rsidRPr="00795E72">
      <w:rPr>
        <w:color w:val="0033CC"/>
      </w:rPr>
      <w:t>yyyy</w:t>
    </w:r>
    <w:proofErr w:type="spellEnd"/>
    <w:r w:rsidRPr="00795E72">
      <w:rPr>
        <w:color w:val="0033CC"/>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471"/>
    <w:multiLevelType w:val="multilevel"/>
    <w:tmpl w:val="F782BCF2"/>
    <w:lvl w:ilvl="0">
      <w:start w:val="2"/>
      <w:numFmt w:val="decimal"/>
      <w:lvlText w:val="%1"/>
      <w:lvlJc w:val="left"/>
      <w:pPr>
        <w:ind w:left="708" w:hanging="708"/>
      </w:pPr>
      <w:rPr>
        <w:rFonts w:hint="default"/>
      </w:rPr>
    </w:lvl>
    <w:lvl w:ilvl="1">
      <w:start w:val="3"/>
      <w:numFmt w:val="decimal"/>
      <w:lvlText w:val="%1.%2"/>
      <w:lvlJc w:val="left"/>
      <w:pPr>
        <w:ind w:left="708" w:hanging="708"/>
      </w:pPr>
      <w:rPr>
        <w:rFonts w:ascii="Arial" w:eastAsia="Arial" w:hAnsi="Arial" w:cs="Arial" w:hint="default"/>
        <w:spacing w:val="-2"/>
        <w:w w:val="98"/>
        <w:sz w:val="20"/>
        <w:szCs w:val="20"/>
      </w:rPr>
    </w:lvl>
    <w:lvl w:ilvl="2">
      <w:start w:val="1"/>
      <w:numFmt w:val="decimal"/>
      <w:lvlText w:val="%1.%2.%3"/>
      <w:lvlJc w:val="left"/>
      <w:pPr>
        <w:ind w:left="1417" w:hanging="708"/>
      </w:pPr>
      <w:rPr>
        <w:rFonts w:ascii="Arial" w:eastAsia="Arial" w:hAnsi="Arial" w:cs="Arial" w:hint="default"/>
        <w:spacing w:val="-2"/>
        <w:w w:val="98"/>
        <w:sz w:val="20"/>
        <w:szCs w:val="20"/>
      </w:rPr>
    </w:lvl>
    <w:lvl w:ilvl="3">
      <w:start w:val="1"/>
      <w:numFmt w:val="decimal"/>
      <w:lvlText w:val="%1.%2.%3.%4"/>
      <w:lvlJc w:val="left"/>
      <w:pPr>
        <w:ind w:left="2239" w:hanging="708"/>
      </w:pPr>
      <w:rPr>
        <w:rFonts w:ascii="Arial" w:eastAsia="Arial" w:hAnsi="Arial" w:cs="Arial" w:hint="default"/>
        <w:spacing w:val="-2"/>
        <w:w w:val="98"/>
        <w:sz w:val="20"/>
        <w:szCs w:val="20"/>
      </w:rPr>
    </w:lvl>
    <w:lvl w:ilvl="4">
      <w:start w:val="1"/>
      <w:numFmt w:val="decimal"/>
      <w:lvlText w:val="%1.%2.%3.%4.%5"/>
      <w:lvlJc w:val="left"/>
      <w:pPr>
        <w:ind w:left="3168" w:hanging="1080"/>
      </w:pPr>
      <w:rPr>
        <w:rFonts w:ascii="Arial" w:eastAsia="Arial" w:hAnsi="Arial" w:cs="Arial" w:hint="default"/>
        <w:spacing w:val="-2"/>
        <w:w w:val="98"/>
        <w:sz w:val="20"/>
        <w:szCs w:val="20"/>
      </w:rPr>
    </w:lvl>
    <w:lvl w:ilvl="5">
      <w:start w:val="1"/>
      <w:numFmt w:val="lowerLetter"/>
      <w:lvlText w:val="%1.%2.%3.%4.%5.%6"/>
      <w:lvlJc w:val="left"/>
      <w:pPr>
        <w:ind w:left="3758" w:hanging="1260"/>
      </w:pPr>
      <w:rPr>
        <w:rFonts w:ascii="Arial" w:eastAsia="Arial" w:hAnsi="Arial" w:cs="Arial" w:hint="default"/>
        <w:spacing w:val="-1"/>
        <w:w w:val="99"/>
        <w:sz w:val="20"/>
        <w:szCs w:val="20"/>
      </w:rPr>
    </w:lvl>
    <w:lvl w:ilvl="6">
      <w:start w:val="1"/>
      <w:numFmt w:val="decimal"/>
      <w:lvlText w:val="%1.%2.%3.%4.%5.%6.%7"/>
      <w:lvlJc w:val="left"/>
      <w:pPr>
        <w:ind w:left="4386" w:hanging="1349"/>
      </w:pPr>
      <w:rPr>
        <w:rFonts w:ascii="Arial" w:eastAsia="Arial" w:hAnsi="Arial" w:cs="Arial" w:hint="default"/>
        <w:spacing w:val="-1"/>
        <w:w w:val="99"/>
        <w:sz w:val="20"/>
        <w:szCs w:val="20"/>
      </w:rPr>
    </w:lvl>
    <w:lvl w:ilvl="7">
      <w:start w:val="1"/>
      <w:numFmt w:val="bullet"/>
      <w:lvlText w:val="•"/>
      <w:lvlJc w:val="left"/>
      <w:pPr>
        <w:ind w:left="5761" w:hanging="1349"/>
      </w:pPr>
      <w:rPr>
        <w:rFonts w:hint="default"/>
      </w:rPr>
    </w:lvl>
    <w:lvl w:ilvl="8">
      <w:start w:val="1"/>
      <w:numFmt w:val="bullet"/>
      <w:lvlText w:val="•"/>
      <w:lvlJc w:val="left"/>
      <w:pPr>
        <w:ind w:left="7131" w:hanging="1349"/>
      </w:pPr>
      <w:rPr>
        <w:rFonts w:hint="default"/>
      </w:rPr>
    </w:lvl>
  </w:abstractNum>
  <w:abstractNum w:abstractNumId="1" w15:restartNumberingAfterBreak="0">
    <w:nsid w:val="05425B47"/>
    <w:multiLevelType w:val="multilevel"/>
    <w:tmpl w:val="F5AE94DE"/>
    <w:lvl w:ilvl="0">
      <w:start w:val="1"/>
      <w:numFmt w:val="decimal"/>
      <w:lvlText w:val="%1"/>
      <w:lvlJc w:val="left"/>
      <w:pPr>
        <w:ind w:left="765" w:hanging="765"/>
      </w:pPr>
      <w:rPr>
        <w:rFonts w:hint="default"/>
      </w:rPr>
    </w:lvl>
    <w:lvl w:ilvl="1">
      <w:start w:val="5"/>
      <w:numFmt w:val="decimal"/>
      <w:lvlText w:val="%1.%2"/>
      <w:lvlJc w:val="left"/>
      <w:pPr>
        <w:ind w:left="1192" w:hanging="765"/>
      </w:pPr>
      <w:rPr>
        <w:rFonts w:hint="default"/>
      </w:rPr>
    </w:lvl>
    <w:lvl w:ilvl="2">
      <w:start w:val="3"/>
      <w:numFmt w:val="decimal"/>
      <w:lvlText w:val="%1.%2.%3"/>
      <w:lvlJc w:val="left"/>
      <w:pPr>
        <w:ind w:left="1619" w:hanging="765"/>
      </w:pPr>
      <w:rPr>
        <w:rFonts w:hint="default"/>
      </w:rPr>
    </w:lvl>
    <w:lvl w:ilvl="3">
      <w:start w:val="4"/>
      <w:numFmt w:val="decimal"/>
      <w:lvlText w:val="%1.%2.%3.%4"/>
      <w:lvlJc w:val="left"/>
      <w:pPr>
        <w:ind w:left="2046" w:hanging="765"/>
      </w:pPr>
      <w:rPr>
        <w:rFonts w:hint="default"/>
      </w:rPr>
    </w:lvl>
    <w:lvl w:ilvl="4">
      <w:start w:val="2"/>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2" w15:restartNumberingAfterBreak="0">
    <w:nsid w:val="092D28B0"/>
    <w:multiLevelType w:val="multilevel"/>
    <w:tmpl w:val="5E32305C"/>
    <w:lvl w:ilvl="0">
      <w:start w:val="1"/>
      <w:numFmt w:val="decimal"/>
      <w:lvlText w:val="%1"/>
      <w:lvlJc w:val="left"/>
      <w:pPr>
        <w:ind w:left="435" w:hanging="435"/>
      </w:pPr>
      <w:rPr>
        <w:rFonts w:eastAsia="Times New Roman" w:hint="default"/>
      </w:rPr>
    </w:lvl>
    <w:lvl w:ilvl="1">
      <w:start w:val="3"/>
      <w:numFmt w:val="decimal"/>
      <w:lvlText w:val="%1.%2"/>
      <w:lvlJc w:val="left"/>
      <w:pPr>
        <w:ind w:left="492" w:hanging="435"/>
      </w:pPr>
      <w:rPr>
        <w:rFonts w:eastAsia="Times New Roman" w:hint="default"/>
      </w:rPr>
    </w:lvl>
    <w:lvl w:ilvl="2">
      <w:start w:val="1"/>
      <w:numFmt w:val="decimal"/>
      <w:lvlText w:val="%1.%2.%3"/>
      <w:lvlJc w:val="left"/>
      <w:pPr>
        <w:ind w:left="834" w:hanging="720"/>
      </w:pPr>
      <w:rPr>
        <w:rFonts w:eastAsia="Times New Roman" w:hint="default"/>
      </w:rPr>
    </w:lvl>
    <w:lvl w:ilvl="3">
      <w:start w:val="1"/>
      <w:numFmt w:val="decimal"/>
      <w:lvlText w:val="%1.%2.%3.%4"/>
      <w:lvlJc w:val="left"/>
      <w:pPr>
        <w:ind w:left="891" w:hanging="720"/>
      </w:pPr>
      <w:rPr>
        <w:rFonts w:eastAsia="Times New Roman" w:hint="default"/>
      </w:rPr>
    </w:lvl>
    <w:lvl w:ilvl="4">
      <w:start w:val="1"/>
      <w:numFmt w:val="decimal"/>
      <w:lvlText w:val="%1.%2.%3.%4.%5"/>
      <w:lvlJc w:val="left"/>
      <w:pPr>
        <w:ind w:left="1308" w:hanging="1080"/>
      </w:pPr>
      <w:rPr>
        <w:rFonts w:eastAsia="Times New Roman" w:hint="default"/>
      </w:rPr>
    </w:lvl>
    <w:lvl w:ilvl="5">
      <w:start w:val="1"/>
      <w:numFmt w:val="decimal"/>
      <w:lvlText w:val="%1.%2.%3.%4.%5.%6"/>
      <w:lvlJc w:val="left"/>
      <w:pPr>
        <w:ind w:left="1365" w:hanging="1080"/>
      </w:pPr>
      <w:rPr>
        <w:rFonts w:eastAsia="Times New Roman" w:hint="default"/>
      </w:rPr>
    </w:lvl>
    <w:lvl w:ilvl="6">
      <w:start w:val="1"/>
      <w:numFmt w:val="decimal"/>
      <w:lvlText w:val="%1.%2.%3.%4.%5.%6.%7"/>
      <w:lvlJc w:val="left"/>
      <w:pPr>
        <w:ind w:left="1782" w:hanging="1440"/>
      </w:pPr>
      <w:rPr>
        <w:rFonts w:eastAsia="Times New Roman" w:hint="default"/>
      </w:rPr>
    </w:lvl>
    <w:lvl w:ilvl="7">
      <w:start w:val="1"/>
      <w:numFmt w:val="decimal"/>
      <w:lvlText w:val="%1.%2.%3.%4.%5.%6.%7.%8"/>
      <w:lvlJc w:val="left"/>
      <w:pPr>
        <w:ind w:left="1839" w:hanging="1440"/>
      </w:pPr>
      <w:rPr>
        <w:rFonts w:eastAsia="Times New Roman" w:hint="default"/>
      </w:rPr>
    </w:lvl>
    <w:lvl w:ilvl="8">
      <w:start w:val="1"/>
      <w:numFmt w:val="decimal"/>
      <w:lvlText w:val="%1.%2.%3.%4.%5.%6.%7.%8.%9"/>
      <w:lvlJc w:val="left"/>
      <w:pPr>
        <w:ind w:left="2256" w:hanging="1800"/>
      </w:pPr>
      <w:rPr>
        <w:rFonts w:eastAsia="Times New Roman" w:hint="default"/>
      </w:rPr>
    </w:lvl>
  </w:abstractNum>
  <w:abstractNum w:abstractNumId="3" w15:restartNumberingAfterBreak="0">
    <w:nsid w:val="0DED7B08"/>
    <w:multiLevelType w:val="multilevel"/>
    <w:tmpl w:val="A2D66D56"/>
    <w:lvl w:ilvl="0">
      <w:start w:val="2"/>
      <w:numFmt w:val="decimal"/>
      <w:lvlText w:val="%1"/>
      <w:lvlJc w:val="left"/>
      <w:pPr>
        <w:ind w:left="748" w:hanging="634"/>
      </w:pPr>
      <w:rPr>
        <w:rFonts w:hint="default"/>
      </w:rPr>
    </w:lvl>
    <w:lvl w:ilvl="1">
      <w:start w:val="1"/>
      <w:numFmt w:val="decimal"/>
      <w:lvlText w:val="%1.%2"/>
      <w:lvlJc w:val="left"/>
      <w:pPr>
        <w:ind w:left="748" w:hanging="634"/>
      </w:pPr>
      <w:rPr>
        <w:rFonts w:ascii="Arial" w:eastAsia="Arial" w:hAnsi="Arial" w:cs="Arial" w:hint="default"/>
        <w:spacing w:val="-2"/>
        <w:w w:val="98"/>
        <w:sz w:val="20"/>
        <w:szCs w:val="20"/>
      </w:rPr>
    </w:lvl>
    <w:lvl w:ilvl="2">
      <w:start w:val="1"/>
      <w:numFmt w:val="decimal"/>
      <w:lvlText w:val="%1.%2.%3"/>
      <w:lvlJc w:val="left"/>
      <w:pPr>
        <w:ind w:left="1556" w:hanging="720"/>
      </w:pPr>
      <w:rPr>
        <w:rFonts w:ascii="Arial" w:eastAsia="Arial" w:hAnsi="Arial" w:cs="Arial" w:hint="default"/>
        <w:spacing w:val="-2"/>
        <w:w w:val="98"/>
        <w:sz w:val="20"/>
        <w:szCs w:val="20"/>
      </w:rPr>
    </w:lvl>
    <w:lvl w:ilvl="3">
      <w:start w:val="1"/>
      <w:numFmt w:val="decimal"/>
      <w:lvlText w:val="%1.%2.%3.%4."/>
      <w:lvlJc w:val="left"/>
      <w:pPr>
        <w:ind w:left="2436" w:hanging="936"/>
      </w:pPr>
      <w:rPr>
        <w:rFonts w:ascii="Arial" w:eastAsia="Arial" w:hAnsi="Arial" w:cs="Arial" w:hint="default"/>
        <w:spacing w:val="-2"/>
        <w:w w:val="98"/>
        <w:sz w:val="20"/>
        <w:szCs w:val="20"/>
      </w:rPr>
    </w:lvl>
    <w:lvl w:ilvl="4">
      <w:start w:val="1"/>
      <w:numFmt w:val="bullet"/>
      <w:lvlText w:val="•"/>
      <w:lvlJc w:val="left"/>
      <w:pPr>
        <w:ind w:left="3500" w:hanging="936"/>
      </w:pPr>
      <w:rPr>
        <w:rFonts w:hint="default"/>
      </w:rPr>
    </w:lvl>
    <w:lvl w:ilvl="5">
      <w:start w:val="1"/>
      <w:numFmt w:val="bullet"/>
      <w:lvlText w:val="•"/>
      <w:lvlJc w:val="left"/>
      <w:pPr>
        <w:ind w:left="4560" w:hanging="936"/>
      </w:pPr>
      <w:rPr>
        <w:rFonts w:hint="default"/>
      </w:rPr>
    </w:lvl>
    <w:lvl w:ilvl="6">
      <w:start w:val="1"/>
      <w:numFmt w:val="bullet"/>
      <w:lvlText w:val="•"/>
      <w:lvlJc w:val="left"/>
      <w:pPr>
        <w:ind w:left="5620" w:hanging="936"/>
      </w:pPr>
      <w:rPr>
        <w:rFonts w:hint="default"/>
      </w:rPr>
    </w:lvl>
    <w:lvl w:ilvl="7">
      <w:start w:val="1"/>
      <w:numFmt w:val="bullet"/>
      <w:lvlText w:val="•"/>
      <w:lvlJc w:val="left"/>
      <w:pPr>
        <w:ind w:left="6680" w:hanging="936"/>
      </w:pPr>
      <w:rPr>
        <w:rFonts w:hint="default"/>
      </w:rPr>
    </w:lvl>
    <w:lvl w:ilvl="8">
      <w:start w:val="1"/>
      <w:numFmt w:val="bullet"/>
      <w:lvlText w:val="•"/>
      <w:lvlJc w:val="left"/>
      <w:pPr>
        <w:ind w:left="7740" w:hanging="936"/>
      </w:pPr>
      <w:rPr>
        <w:rFonts w:hint="default"/>
      </w:rPr>
    </w:lvl>
  </w:abstractNum>
  <w:abstractNum w:abstractNumId="4" w15:restartNumberingAfterBreak="0">
    <w:nsid w:val="12E05F4A"/>
    <w:multiLevelType w:val="multilevel"/>
    <w:tmpl w:val="B9DCBD44"/>
    <w:lvl w:ilvl="0">
      <w:start w:val="1"/>
      <w:numFmt w:val="decimal"/>
      <w:lvlText w:val="%1"/>
      <w:lvlJc w:val="left"/>
      <w:pPr>
        <w:ind w:left="930" w:hanging="930"/>
      </w:pPr>
      <w:rPr>
        <w:rFonts w:hint="default"/>
      </w:rPr>
    </w:lvl>
    <w:lvl w:ilvl="1">
      <w:start w:val="4"/>
      <w:numFmt w:val="decimal"/>
      <w:lvlText w:val="%1.%2"/>
      <w:lvlJc w:val="left"/>
      <w:pPr>
        <w:ind w:left="1056" w:hanging="930"/>
      </w:pPr>
      <w:rPr>
        <w:rFonts w:hint="default"/>
      </w:rPr>
    </w:lvl>
    <w:lvl w:ilvl="2">
      <w:start w:val="1"/>
      <w:numFmt w:val="decimal"/>
      <w:lvlText w:val="%1.%2.%3"/>
      <w:lvlJc w:val="left"/>
      <w:pPr>
        <w:ind w:left="1182" w:hanging="930"/>
      </w:pPr>
      <w:rPr>
        <w:rFonts w:hint="default"/>
      </w:rPr>
    </w:lvl>
    <w:lvl w:ilvl="3">
      <w:start w:val="1"/>
      <w:numFmt w:val="decimal"/>
      <w:lvlText w:val="%1.%2.%3.%4"/>
      <w:lvlJc w:val="left"/>
      <w:pPr>
        <w:ind w:left="1308" w:hanging="930"/>
      </w:pPr>
      <w:rPr>
        <w:rFonts w:hint="default"/>
      </w:rPr>
    </w:lvl>
    <w:lvl w:ilvl="4">
      <w:start w:val="7"/>
      <w:numFmt w:val="decimal"/>
      <w:lvlText w:val="%1.%2.%3.%4.%5"/>
      <w:lvlJc w:val="left"/>
      <w:pPr>
        <w:ind w:left="1584" w:hanging="1080"/>
      </w:pPr>
      <w:rPr>
        <w:rFonts w:hint="default"/>
      </w:rPr>
    </w:lvl>
    <w:lvl w:ilvl="5">
      <w:start w:val="1"/>
      <w:numFmt w:val="decimal"/>
      <w:lvlText w:val="%1.%2.%3.%4.%5.%6"/>
      <w:lvlJc w:val="left"/>
      <w:pPr>
        <w:ind w:left="1710" w:hanging="108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322" w:hanging="1440"/>
      </w:pPr>
      <w:rPr>
        <w:rFonts w:hint="default"/>
      </w:rPr>
    </w:lvl>
    <w:lvl w:ilvl="8">
      <w:start w:val="1"/>
      <w:numFmt w:val="decimal"/>
      <w:lvlText w:val="%1.%2.%3.%4.%5.%6.%7.%8.%9"/>
      <w:lvlJc w:val="left"/>
      <w:pPr>
        <w:ind w:left="2808" w:hanging="1800"/>
      </w:pPr>
      <w:rPr>
        <w:rFonts w:hint="default"/>
      </w:rPr>
    </w:lvl>
  </w:abstractNum>
  <w:abstractNum w:abstractNumId="5" w15:restartNumberingAfterBreak="0">
    <w:nsid w:val="132F2046"/>
    <w:multiLevelType w:val="multilevel"/>
    <w:tmpl w:val="AA6A304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330D7B"/>
    <w:multiLevelType w:val="multilevel"/>
    <w:tmpl w:val="6602E524"/>
    <w:lvl w:ilvl="0">
      <w:start w:val="2"/>
      <w:numFmt w:val="decimal"/>
      <w:lvlText w:val="%1"/>
      <w:lvlJc w:val="left"/>
      <w:pPr>
        <w:ind w:left="748" w:hanging="634"/>
      </w:pPr>
      <w:rPr>
        <w:rFonts w:hint="default"/>
      </w:rPr>
    </w:lvl>
    <w:lvl w:ilvl="1">
      <w:start w:val="1"/>
      <w:numFmt w:val="decimal"/>
      <w:lvlText w:val="%1.%2"/>
      <w:lvlJc w:val="left"/>
      <w:pPr>
        <w:ind w:left="748" w:hanging="634"/>
      </w:pPr>
      <w:rPr>
        <w:rFonts w:ascii="Arial" w:eastAsia="Arial" w:hAnsi="Arial" w:cs="Arial" w:hint="default"/>
        <w:spacing w:val="-2"/>
        <w:w w:val="98"/>
        <w:sz w:val="20"/>
        <w:szCs w:val="20"/>
      </w:rPr>
    </w:lvl>
    <w:lvl w:ilvl="2">
      <w:start w:val="1"/>
      <w:numFmt w:val="decimal"/>
      <w:lvlText w:val="%1.%2.%3"/>
      <w:lvlJc w:val="left"/>
      <w:pPr>
        <w:ind w:left="1556" w:hanging="720"/>
      </w:pPr>
      <w:rPr>
        <w:rFonts w:ascii="Arial" w:eastAsia="Arial" w:hAnsi="Arial" w:cs="Arial" w:hint="default"/>
        <w:spacing w:val="-2"/>
        <w:w w:val="98"/>
        <w:sz w:val="20"/>
        <w:szCs w:val="20"/>
      </w:rPr>
    </w:lvl>
    <w:lvl w:ilvl="3">
      <w:start w:val="1"/>
      <w:numFmt w:val="decimal"/>
      <w:lvlText w:val="%1.%2.%3.%4."/>
      <w:lvlJc w:val="left"/>
      <w:pPr>
        <w:ind w:left="2436" w:hanging="936"/>
      </w:pPr>
      <w:rPr>
        <w:rFonts w:ascii="Arial" w:eastAsia="Arial" w:hAnsi="Arial" w:cs="Arial" w:hint="default"/>
        <w:spacing w:val="-2"/>
        <w:w w:val="98"/>
        <w:sz w:val="20"/>
        <w:szCs w:val="20"/>
      </w:rPr>
    </w:lvl>
    <w:lvl w:ilvl="4">
      <w:start w:val="1"/>
      <w:numFmt w:val="bullet"/>
      <w:lvlText w:val="•"/>
      <w:lvlJc w:val="left"/>
      <w:pPr>
        <w:ind w:left="3500" w:hanging="936"/>
      </w:pPr>
      <w:rPr>
        <w:rFonts w:hint="default"/>
      </w:rPr>
    </w:lvl>
    <w:lvl w:ilvl="5">
      <w:start w:val="1"/>
      <w:numFmt w:val="bullet"/>
      <w:lvlText w:val="•"/>
      <w:lvlJc w:val="left"/>
      <w:pPr>
        <w:ind w:left="4560" w:hanging="936"/>
      </w:pPr>
      <w:rPr>
        <w:rFonts w:hint="default"/>
      </w:rPr>
    </w:lvl>
    <w:lvl w:ilvl="6">
      <w:start w:val="1"/>
      <w:numFmt w:val="bullet"/>
      <w:lvlText w:val="•"/>
      <w:lvlJc w:val="left"/>
      <w:pPr>
        <w:ind w:left="5620" w:hanging="936"/>
      </w:pPr>
      <w:rPr>
        <w:rFonts w:hint="default"/>
      </w:rPr>
    </w:lvl>
    <w:lvl w:ilvl="7">
      <w:start w:val="1"/>
      <w:numFmt w:val="bullet"/>
      <w:lvlText w:val="•"/>
      <w:lvlJc w:val="left"/>
      <w:pPr>
        <w:ind w:left="6680" w:hanging="936"/>
      </w:pPr>
      <w:rPr>
        <w:rFonts w:hint="default"/>
      </w:rPr>
    </w:lvl>
    <w:lvl w:ilvl="8">
      <w:start w:val="1"/>
      <w:numFmt w:val="bullet"/>
      <w:lvlText w:val="•"/>
      <w:lvlJc w:val="left"/>
      <w:pPr>
        <w:ind w:left="7740" w:hanging="936"/>
      </w:pPr>
      <w:rPr>
        <w:rFonts w:hint="default"/>
      </w:rPr>
    </w:lvl>
  </w:abstractNum>
  <w:abstractNum w:abstractNumId="7" w15:restartNumberingAfterBreak="0">
    <w:nsid w:val="1D0F705F"/>
    <w:multiLevelType w:val="multilevel"/>
    <w:tmpl w:val="779AB3B0"/>
    <w:lvl w:ilvl="0">
      <w:start w:val="1"/>
      <w:numFmt w:val="decimal"/>
      <w:lvlText w:val="%1"/>
      <w:lvlJc w:val="left"/>
      <w:pPr>
        <w:ind w:left="765" w:hanging="765"/>
      </w:pPr>
      <w:rPr>
        <w:rFonts w:hint="default"/>
      </w:rPr>
    </w:lvl>
    <w:lvl w:ilvl="1">
      <w:start w:val="4"/>
      <w:numFmt w:val="decimal"/>
      <w:lvlText w:val="%1.%2"/>
      <w:lvlJc w:val="left"/>
      <w:pPr>
        <w:ind w:left="1193" w:hanging="765"/>
      </w:pPr>
      <w:rPr>
        <w:rFonts w:hint="default"/>
      </w:rPr>
    </w:lvl>
    <w:lvl w:ilvl="2">
      <w:start w:val="1"/>
      <w:numFmt w:val="decimal"/>
      <w:lvlText w:val="%1.%2.%3"/>
      <w:lvlJc w:val="left"/>
      <w:pPr>
        <w:ind w:left="1621" w:hanging="765"/>
      </w:pPr>
      <w:rPr>
        <w:rFonts w:hint="default"/>
      </w:rPr>
    </w:lvl>
    <w:lvl w:ilvl="3">
      <w:start w:val="1"/>
      <w:numFmt w:val="decimal"/>
      <w:lvlText w:val="%1.%2.%3.%4"/>
      <w:lvlJc w:val="left"/>
      <w:pPr>
        <w:ind w:left="2049" w:hanging="765"/>
      </w:pPr>
      <w:rPr>
        <w:rFonts w:hint="default"/>
      </w:rPr>
    </w:lvl>
    <w:lvl w:ilvl="4">
      <w:start w:val="2"/>
      <w:numFmt w:val="decimal"/>
      <w:lvlText w:val="%1.%2.%3.%4.%5"/>
      <w:lvlJc w:val="left"/>
      <w:pPr>
        <w:ind w:left="2792" w:hanging="1080"/>
      </w:pPr>
      <w:rPr>
        <w:rFonts w:hint="default"/>
      </w:rPr>
    </w:lvl>
    <w:lvl w:ilvl="5">
      <w:start w:val="1"/>
      <w:numFmt w:val="decimal"/>
      <w:lvlText w:val="%1.%2.%3.%4.%5.%6"/>
      <w:lvlJc w:val="left"/>
      <w:pPr>
        <w:ind w:left="3220" w:hanging="108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436" w:hanging="1440"/>
      </w:pPr>
      <w:rPr>
        <w:rFonts w:hint="default"/>
      </w:rPr>
    </w:lvl>
    <w:lvl w:ilvl="8">
      <w:start w:val="1"/>
      <w:numFmt w:val="decimal"/>
      <w:lvlText w:val="%1.%2.%3.%4.%5.%6.%7.%8.%9"/>
      <w:lvlJc w:val="left"/>
      <w:pPr>
        <w:ind w:left="5224" w:hanging="1800"/>
      </w:pPr>
      <w:rPr>
        <w:rFonts w:hint="default"/>
      </w:rPr>
    </w:lvl>
  </w:abstractNum>
  <w:abstractNum w:abstractNumId="8" w15:restartNumberingAfterBreak="0">
    <w:nsid w:val="1DCA0E99"/>
    <w:multiLevelType w:val="hybridMultilevel"/>
    <w:tmpl w:val="4FC46AF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1FA94E31"/>
    <w:multiLevelType w:val="multilevel"/>
    <w:tmpl w:val="4C9EE1DA"/>
    <w:lvl w:ilvl="0">
      <w:start w:val="2"/>
      <w:numFmt w:val="decimal"/>
      <w:lvlText w:val="%1"/>
      <w:lvlJc w:val="left"/>
      <w:pPr>
        <w:ind w:left="2346" w:hanging="720"/>
      </w:pPr>
      <w:rPr>
        <w:rFonts w:hint="default"/>
      </w:rPr>
    </w:lvl>
    <w:lvl w:ilvl="1">
      <w:start w:val="2"/>
      <w:numFmt w:val="decimal"/>
      <w:lvlText w:val="%1.%2"/>
      <w:lvlJc w:val="left"/>
      <w:pPr>
        <w:ind w:left="2346" w:hanging="7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2346" w:hanging="720"/>
      </w:pPr>
      <w:rPr>
        <w:rFonts w:ascii="Arial" w:eastAsia="Arial" w:hAnsi="Arial" w:cs="Arial" w:hint="default"/>
        <w:spacing w:val="-2"/>
        <w:w w:val="98"/>
        <w:sz w:val="20"/>
        <w:szCs w:val="20"/>
      </w:rPr>
    </w:lvl>
    <w:lvl w:ilvl="4">
      <w:start w:val="1"/>
      <w:numFmt w:val="bullet"/>
      <w:lvlText w:val="•"/>
      <w:lvlJc w:val="left"/>
      <w:pPr>
        <w:ind w:left="5396" w:hanging="720"/>
      </w:pPr>
      <w:rPr>
        <w:rFonts w:hint="default"/>
      </w:rPr>
    </w:lvl>
    <w:lvl w:ilvl="5">
      <w:start w:val="1"/>
      <w:numFmt w:val="bullet"/>
      <w:lvlText w:val="•"/>
      <w:lvlJc w:val="left"/>
      <w:pPr>
        <w:ind w:left="6160" w:hanging="720"/>
      </w:pPr>
      <w:rPr>
        <w:rFonts w:hint="default"/>
      </w:rPr>
    </w:lvl>
    <w:lvl w:ilvl="6">
      <w:start w:val="1"/>
      <w:numFmt w:val="bullet"/>
      <w:lvlText w:val="•"/>
      <w:lvlJc w:val="left"/>
      <w:pPr>
        <w:ind w:left="6924" w:hanging="720"/>
      </w:pPr>
      <w:rPr>
        <w:rFonts w:hint="default"/>
      </w:rPr>
    </w:lvl>
    <w:lvl w:ilvl="7">
      <w:start w:val="1"/>
      <w:numFmt w:val="bullet"/>
      <w:lvlText w:val="•"/>
      <w:lvlJc w:val="left"/>
      <w:pPr>
        <w:ind w:left="7688" w:hanging="720"/>
      </w:pPr>
      <w:rPr>
        <w:rFonts w:hint="default"/>
      </w:rPr>
    </w:lvl>
    <w:lvl w:ilvl="8">
      <w:start w:val="1"/>
      <w:numFmt w:val="bullet"/>
      <w:lvlText w:val="•"/>
      <w:lvlJc w:val="left"/>
      <w:pPr>
        <w:ind w:left="8452" w:hanging="720"/>
      </w:pPr>
      <w:rPr>
        <w:rFonts w:hint="default"/>
      </w:rPr>
    </w:lvl>
  </w:abstractNum>
  <w:abstractNum w:abstractNumId="10" w15:restartNumberingAfterBreak="0">
    <w:nsid w:val="27300AE2"/>
    <w:multiLevelType w:val="multilevel"/>
    <w:tmpl w:val="F782BCF2"/>
    <w:lvl w:ilvl="0">
      <w:start w:val="2"/>
      <w:numFmt w:val="decimal"/>
      <w:lvlText w:val="%1"/>
      <w:lvlJc w:val="left"/>
      <w:pPr>
        <w:ind w:left="817" w:hanging="708"/>
      </w:pPr>
      <w:rPr>
        <w:rFonts w:hint="default"/>
      </w:rPr>
    </w:lvl>
    <w:lvl w:ilvl="1">
      <w:start w:val="3"/>
      <w:numFmt w:val="decimal"/>
      <w:lvlText w:val="%1.%2"/>
      <w:lvlJc w:val="left"/>
      <w:pPr>
        <w:ind w:left="817" w:hanging="708"/>
      </w:pPr>
      <w:rPr>
        <w:rFonts w:ascii="Arial" w:eastAsia="Arial" w:hAnsi="Arial" w:cs="Arial" w:hint="default"/>
        <w:spacing w:val="-2"/>
        <w:w w:val="98"/>
        <w:sz w:val="20"/>
        <w:szCs w:val="20"/>
      </w:rPr>
    </w:lvl>
    <w:lvl w:ilvl="2">
      <w:start w:val="1"/>
      <w:numFmt w:val="decimal"/>
      <w:lvlText w:val="%1.%2.%3"/>
      <w:lvlJc w:val="left"/>
      <w:pPr>
        <w:ind w:left="1526" w:hanging="708"/>
      </w:pPr>
      <w:rPr>
        <w:rFonts w:ascii="Arial" w:eastAsia="Arial" w:hAnsi="Arial" w:cs="Arial" w:hint="default"/>
        <w:spacing w:val="-2"/>
        <w:w w:val="98"/>
        <w:sz w:val="20"/>
        <w:szCs w:val="20"/>
      </w:rPr>
    </w:lvl>
    <w:lvl w:ilvl="3">
      <w:start w:val="1"/>
      <w:numFmt w:val="decimal"/>
      <w:lvlText w:val="%1.%2.%3.%4"/>
      <w:lvlJc w:val="left"/>
      <w:pPr>
        <w:ind w:left="2348" w:hanging="708"/>
      </w:pPr>
      <w:rPr>
        <w:rFonts w:ascii="Arial" w:eastAsia="Arial" w:hAnsi="Arial" w:cs="Arial" w:hint="default"/>
        <w:spacing w:val="-2"/>
        <w:w w:val="98"/>
        <w:sz w:val="20"/>
        <w:szCs w:val="20"/>
      </w:rPr>
    </w:lvl>
    <w:lvl w:ilvl="4">
      <w:start w:val="1"/>
      <w:numFmt w:val="decimal"/>
      <w:lvlText w:val="%1.%2.%3.%4.%5"/>
      <w:lvlJc w:val="left"/>
      <w:pPr>
        <w:ind w:left="3277" w:hanging="1080"/>
      </w:pPr>
      <w:rPr>
        <w:rFonts w:ascii="Arial" w:eastAsia="Arial" w:hAnsi="Arial" w:cs="Arial" w:hint="default"/>
        <w:spacing w:val="-2"/>
        <w:w w:val="98"/>
        <w:sz w:val="20"/>
        <w:szCs w:val="20"/>
      </w:rPr>
    </w:lvl>
    <w:lvl w:ilvl="5">
      <w:start w:val="1"/>
      <w:numFmt w:val="lowerLetter"/>
      <w:lvlText w:val="%1.%2.%3.%4.%5.%6"/>
      <w:lvlJc w:val="left"/>
      <w:pPr>
        <w:ind w:left="3867" w:hanging="1260"/>
      </w:pPr>
      <w:rPr>
        <w:rFonts w:ascii="Arial" w:eastAsia="Arial" w:hAnsi="Arial" w:cs="Arial" w:hint="default"/>
        <w:spacing w:val="-1"/>
        <w:w w:val="99"/>
        <w:sz w:val="20"/>
        <w:szCs w:val="20"/>
      </w:rPr>
    </w:lvl>
    <w:lvl w:ilvl="6">
      <w:start w:val="1"/>
      <w:numFmt w:val="decimal"/>
      <w:lvlText w:val="%1.%2.%3.%4.%5.%6.%7"/>
      <w:lvlJc w:val="left"/>
      <w:pPr>
        <w:ind w:left="4495" w:hanging="1349"/>
      </w:pPr>
      <w:rPr>
        <w:rFonts w:ascii="Arial" w:eastAsia="Arial" w:hAnsi="Arial" w:cs="Arial" w:hint="default"/>
        <w:spacing w:val="-1"/>
        <w:w w:val="99"/>
        <w:sz w:val="20"/>
        <w:szCs w:val="20"/>
      </w:rPr>
    </w:lvl>
    <w:lvl w:ilvl="7">
      <w:start w:val="1"/>
      <w:numFmt w:val="bullet"/>
      <w:lvlText w:val="•"/>
      <w:lvlJc w:val="left"/>
      <w:pPr>
        <w:ind w:left="5870" w:hanging="1349"/>
      </w:pPr>
      <w:rPr>
        <w:rFonts w:hint="default"/>
      </w:rPr>
    </w:lvl>
    <w:lvl w:ilvl="8">
      <w:start w:val="1"/>
      <w:numFmt w:val="bullet"/>
      <w:lvlText w:val="•"/>
      <w:lvlJc w:val="left"/>
      <w:pPr>
        <w:ind w:left="7240" w:hanging="1349"/>
      </w:pPr>
      <w:rPr>
        <w:rFonts w:hint="default"/>
      </w:rPr>
    </w:lvl>
  </w:abstractNum>
  <w:abstractNum w:abstractNumId="11" w15:restartNumberingAfterBreak="0">
    <w:nsid w:val="327274A3"/>
    <w:multiLevelType w:val="hybridMultilevel"/>
    <w:tmpl w:val="C836339E"/>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330511E1"/>
    <w:multiLevelType w:val="multilevel"/>
    <w:tmpl w:val="4B0C5B1E"/>
    <w:lvl w:ilvl="0">
      <w:start w:val="1"/>
      <w:numFmt w:val="decimal"/>
      <w:lvlText w:val="%1"/>
      <w:lvlJc w:val="left"/>
      <w:pPr>
        <w:ind w:left="888" w:hanging="888"/>
      </w:pPr>
      <w:rPr>
        <w:rFonts w:hint="default"/>
        <w:b/>
      </w:rPr>
    </w:lvl>
    <w:lvl w:ilvl="1">
      <w:start w:val="3"/>
      <w:numFmt w:val="decimal"/>
      <w:lvlText w:val="%1.%2"/>
      <w:lvlJc w:val="left"/>
      <w:pPr>
        <w:ind w:left="888" w:hanging="888"/>
      </w:pPr>
      <w:rPr>
        <w:rFonts w:hint="default"/>
        <w:b w:val="0"/>
        <w:bCs/>
      </w:rPr>
    </w:lvl>
    <w:lvl w:ilvl="2">
      <w:start w:val="16"/>
      <w:numFmt w:val="decimal"/>
      <w:lvlText w:val="%1.%2.%3"/>
      <w:lvlJc w:val="left"/>
      <w:pPr>
        <w:ind w:left="888" w:hanging="888"/>
      </w:pPr>
      <w:rPr>
        <w:rFonts w:hint="default"/>
        <w:b w:val="0"/>
        <w:bCs/>
      </w:rPr>
    </w:lvl>
    <w:lvl w:ilvl="3">
      <w:start w:val="2"/>
      <w:numFmt w:val="decimal"/>
      <w:lvlText w:val="%1.%2.%3.%4"/>
      <w:lvlJc w:val="left"/>
      <w:pPr>
        <w:ind w:left="888" w:hanging="888"/>
      </w:pPr>
      <w:rPr>
        <w:rFonts w:hint="default"/>
        <w:b w:val="0"/>
        <w:bCs/>
      </w:rPr>
    </w:lvl>
    <w:lvl w:ilvl="4">
      <w:start w:val="1"/>
      <w:numFmt w:val="decimal"/>
      <w:lvlText w:val="%1.%2.%3.%4.%5"/>
      <w:lvlJc w:val="left"/>
      <w:pPr>
        <w:ind w:left="1710" w:hanging="1080"/>
      </w:pPr>
      <w:rPr>
        <w:rFonts w:hint="default"/>
        <w:b w:val="0"/>
        <w:bCs/>
      </w:rPr>
    </w:lvl>
    <w:lvl w:ilvl="5">
      <w:start w:val="1"/>
      <w:numFmt w:val="decimal"/>
      <w:lvlText w:val="%1.%2.%3.%4.%5.%6"/>
      <w:lvlJc w:val="left"/>
      <w:pPr>
        <w:ind w:left="1080" w:hanging="1080"/>
      </w:pPr>
      <w:rPr>
        <w:rFonts w:hint="default"/>
        <w:b w:val="0"/>
        <w:bCs/>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3087899"/>
    <w:multiLevelType w:val="multilevel"/>
    <w:tmpl w:val="90C2E2DC"/>
    <w:lvl w:ilvl="0">
      <w:start w:val="1"/>
      <w:numFmt w:val="decimal"/>
      <w:lvlText w:val="%1"/>
      <w:lvlJc w:val="left"/>
      <w:pPr>
        <w:ind w:left="705" w:hanging="705"/>
      </w:pPr>
      <w:rPr>
        <w:rFonts w:hint="default"/>
        <w:b/>
      </w:rPr>
    </w:lvl>
    <w:lvl w:ilvl="1">
      <w:start w:val="3"/>
      <w:numFmt w:val="decimal"/>
      <w:lvlText w:val="%1.%2"/>
      <w:lvlJc w:val="left"/>
      <w:pPr>
        <w:ind w:left="1185" w:hanging="705"/>
      </w:pPr>
      <w:rPr>
        <w:rFonts w:hint="default"/>
        <w:b/>
      </w:rPr>
    </w:lvl>
    <w:lvl w:ilvl="2">
      <w:start w:val="15"/>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14" w15:restartNumberingAfterBreak="0">
    <w:nsid w:val="35CC7E6D"/>
    <w:multiLevelType w:val="multilevel"/>
    <w:tmpl w:val="BF0CD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D77A6F"/>
    <w:multiLevelType w:val="multilevel"/>
    <w:tmpl w:val="D6506868"/>
    <w:styleLink w:val="CurrentList1"/>
    <w:lvl w:ilvl="0">
      <w:start w:val="1"/>
      <w:numFmt w:val="decimal"/>
      <w:lvlText w:val="%1"/>
      <w:lvlJc w:val="left"/>
      <w:pPr>
        <w:ind w:left="765" w:hanging="765"/>
      </w:pPr>
      <w:rPr>
        <w:rFonts w:hint="default"/>
      </w:rPr>
    </w:lvl>
    <w:lvl w:ilvl="1">
      <w:start w:val="3"/>
      <w:numFmt w:val="decimal"/>
      <w:lvlText w:val="%1.%2"/>
      <w:lvlJc w:val="left"/>
      <w:pPr>
        <w:ind w:left="974" w:hanging="765"/>
      </w:pPr>
      <w:rPr>
        <w:rFonts w:hint="default"/>
      </w:rPr>
    </w:lvl>
    <w:lvl w:ilvl="2">
      <w:start w:val="1"/>
      <w:numFmt w:val="decimal"/>
      <w:lvlText w:val="%1.%2.%3"/>
      <w:lvlJc w:val="left"/>
      <w:pPr>
        <w:ind w:left="1183" w:hanging="765"/>
      </w:pPr>
      <w:rPr>
        <w:rFonts w:hint="default"/>
      </w:rPr>
    </w:lvl>
    <w:lvl w:ilvl="3">
      <w:start w:val="1"/>
      <w:numFmt w:val="decimal"/>
      <w:lvlText w:val="%1.%2.%3.%4"/>
      <w:lvlJc w:val="left"/>
      <w:pPr>
        <w:ind w:left="1392" w:hanging="765"/>
      </w:pPr>
      <w:rPr>
        <w:rFonts w:hint="default"/>
      </w:rPr>
    </w:lvl>
    <w:lvl w:ilvl="4">
      <w:start w:val="2"/>
      <w:numFmt w:val="decimal"/>
      <w:lvlText w:val="%1.%2.%3.%4.%5"/>
      <w:lvlJc w:val="left"/>
      <w:pPr>
        <w:ind w:left="1916" w:hanging="1080"/>
      </w:pPr>
      <w:rPr>
        <w:rFonts w:hint="default"/>
      </w:rPr>
    </w:lvl>
    <w:lvl w:ilvl="5">
      <w:start w:val="1"/>
      <w:numFmt w:val="decimal"/>
      <w:lvlText w:val="%1.%2.%3.%4.%5.%6"/>
      <w:lvlJc w:val="left"/>
      <w:pPr>
        <w:ind w:left="2125" w:hanging="1080"/>
      </w:pPr>
      <w:rPr>
        <w:rFonts w:hint="default"/>
      </w:rPr>
    </w:lvl>
    <w:lvl w:ilvl="6">
      <w:start w:val="1"/>
      <w:numFmt w:val="decimal"/>
      <w:lvlText w:val="%1.%2.%3.%4.%5.%6.%7"/>
      <w:lvlJc w:val="left"/>
      <w:pPr>
        <w:ind w:left="2694" w:hanging="1440"/>
      </w:pPr>
      <w:rPr>
        <w:rFonts w:hint="default"/>
      </w:rPr>
    </w:lvl>
    <w:lvl w:ilvl="7">
      <w:start w:val="1"/>
      <w:numFmt w:val="decimal"/>
      <w:lvlText w:val="%1.%2.%3.%4.%5.%6.%7.%8"/>
      <w:lvlJc w:val="left"/>
      <w:pPr>
        <w:ind w:left="2903" w:hanging="1440"/>
      </w:pPr>
      <w:rPr>
        <w:rFonts w:hint="default"/>
      </w:rPr>
    </w:lvl>
    <w:lvl w:ilvl="8">
      <w:start w:val="1"/>
      <w:numFmt w:val="decimal"/>
      <w:lvlText w:val="%1.%2.%3.%4.%5.%6.%7.%8.%9"/>
      <w:lvlJc w:val="left"/>
      <w:pPr>
        <w:ind w:left="3472" w:hanging="1800"/>
      </w:pPr>
      <w:rPr>
        <w:rFonts w:hint="default"/>
      </w:rPr>
    </w:lvl>
  </w:abstractNum>
  <w:abstractNum w:abstractNumId="16" w15:restartNumberingAfterBreak="0">
    <w:nsid w:val="3E545B9C"/>
    <w:multiLevelType w:val="multilevel"/>
    <w:tmpl w:val="6602E524"/>
    <w:lvl w:ilvl="0">
      <w:start w:val="2"/>
      <w:numFmt w:val="decimal"/>
      <w:lvlText w:val="%1"/>
      <w:lvlJc w:val="left"/>
      <w:pPr>
        <w:ind w:left="748" w:hanging="634"/>
      </w:pPr>
      <w:rPr>
        <w:rFonts w:hint="default"/>
      </w:rPr>
    </w:lvl>
    <w:lvl w:ilvl="1">
      <w:start w:val="1"/>
      <w:numFmt w:val="decimal"/>
      <w:lvlText w:val="%1.%2"/>
      <w:lvlJc w:val="left"/>
      <w:pPr>
        <w:ind w:left="748" w:hanging="634"/>
      </w:pPr>
      <w:rPr>
        <w:rFonts w:ascii="Arial" w:eastAsia="Arial" w:hAnsi="Arial" w:cs="Arial" w:hint="default"/>
        <w:spacing w:val="-2"/>
        <w:w w:val="98"/>
        <w:sz w:val="20"/>
        <w:szCs w:val="20"/>
      </w:rPr>
    </w:lvl>
    <w:lvl w:ilvl="2">
      <w:start w:val="1"/>
      <w:numFmt w:val="decimal"/>
      <w:lvlText w:val="%1.%2.%3"/>
      <w:lvlJc w:val="left"/>
      <w:pPr>
        <w:ind w:left="1556" w:hanging="720"/>
      </w:pPr>
      <w:rPr>
        <w:rFonts w:ascii="Arial" w:eastAsia="Arial" w:hAnsi="Arial" w:cs="Arial" w:hint="default"/>
        <w:spacing w:val="-2"/>
        <w:w w:val="98"/>
        <w:sz w:val="20"/>
        <w:szCs w:val="20"/>
      </w:rPr>
    </w:lvl>
    <w:lvl w:ilvl="3">
      <w:start w:val="1"/>
      <w:numFmt w:val="decimal"/>
      <w:lvlText w:val="%1.%2.%3.%4."/>
      <w:lvlJc w:val="left"/>
      <w:pPr>
        <w:ind w:left="2436" w:hanging="936"/>
      </w:pPr>
      <w:rPr>
        <w:rFonts w:ascii="Arial" w:eastAsia="Arial" w:hAnsi="Arial" w:cs="Arial" w:hint="default"/>
        <w:spacing w:val="-2"/>
        <w:w w:val="98"/>
        <w:sz w:val="20"/>
        <w:szCs w:val="20"/>
      </w:rPr>
    </w:lvl>
    <w:lvl w:ilvl="4">
      <w:start w:val="1"/>
      <w:numFmt w:val="bullet"/>
      <w:lvlText w:val="•"/>
      <w:lvlJc w:val="left"/>
      <w:pPr>
        <w:ind w:left="3500" w:hanging="936"/>
      </w:pPr>
      <w:rPr>
        <w:rFonts w:hint="default"/>
      </w:rPr>
    </w:lvl>
    <w:lvl w:ilvl="5">
      <w:start w:val="1"/>
      <w:numFmt w:val="bullet"/>
      <w:lvlText w:val="•"/>
      <w:lvlJc w:val="left"/>
      <w:pPr>
        <w:ind w:left="4560" w:hanging="936"/>
      </w:pPr>
      <w:rPr>
        <w:rFonts w:hint="default"/>
      </w:rPr>
    </w:lvl>
    <w:lvl w:ilvl="6">
      <w:start w:val="1"/>
      <w:numFmt w:val="bullet"/>
      <w:lvlText w:val="•"/>
      <w:lvlJc w:val="left"/>
      <w:pPr>
        <w:ind w:left="5620" w:hanging="936"/>
      </w:pPr>
      <w:rPr>
        <w:rFonts w:hint="default"/>
      </w:rPr>
    </w:lvl>
    <w:lvl w:ilvl="7">
      <w:start w:val="1"/>
      <w:numFmt w:val="bullet"/>
      <w:lvlText w:val="•"/>
      <w:lvlJc w:val="left"/>
      <w:pPr>
        <w:ind w:left="6680" w:hanging="936"/>
      </w:pPr>
      <w:rPr>
        <w:rFonts w:hint="default"/>
      </w:rPr>
    </w:lvl>
    <w:lvl w:ilvl="8">
      <w:start w:val="1"/>
      <w:numFmt w:val="bullet"/>
      <w:lvlText w:val="•"/>
      <w:lvlJc w:val="left"/>
      <w:pPr>
        <w:ind w:left="7740" w:hanging="936"/>
      </w:pPr>
      <w:rPr>
        <w:rFonts w:hint="default"/>
      </w:rPr>
    </w:lvl>
  </w:abstractNum>
  <w:abstractNum w:abstractNumId="17" w15:restartNumberingAfterBreak="0">
    <w:nsid w:val="451747A4"/>
    <w:multiLevelType w:val="multilevel"/>
    <w:tmpl w:val="288CD3E0"/>
    <w:lvl w:ilvl="0">
      <w:start w:val="1"/>
      <w:numFmt w:val="decimal"/>
      <w:lvlText w:val="%1"/>
      <w:lvlJc w:val="left"/>
      <w:pPr>
        <w:ind w:left="1556" w:hanging="720"/>
      </w:pPr>
      <w:rPr>
        <w:rFonts w:hint="default"/>
      </w:rPr>
    </w:lvl>
    <w:lvl w:ilvl="1">
      <w:start w:val="3"/>
      <w:numFmt w:val="decimal"/>
      <w:lvlText w:val="%1.%2"/>
      <w:lvlJc w:val="left"/>
      <w:pPr>
        <w:ind w:left="1556" w:hanging="720"/>
      </w:pPr>
      <w:rPr>
        <w:rFonts w:hint="default"/>
      </w:rPr>
    </w:lvl>
    <w:lvl w:ilvl="2">
      <w:start w:val="12"/>
      <w:numFmt w:val="decimal"/>
      <w:lvlText w:val="%1.%2.%3."/>
      <w:lvlJc w:val="left"/>
      <w:pPr>
        <w:ind w:left="1556" w:hanging="720"/>
      </w:pPr>
      <w:rPr>
        <w:rFonts w:ascii="Arial" w:eastAsia="Arial" w:hAnsi="Arial" w:cs="Arial" w:hint="default"/>
        <w:spacing w:val="-2"/>
        <w:w w:val="98"/>
        <w:sz w:val="20"/>
        <w:szCs w:val="20"/>
      </w:rPr>
    </w:lvl>
    <w:lvl w:ilvl="3">
      <w:start w:val="1"/>
      <w:numFmt w:val="bullet"/>
      <w:lvlText w:val="•"/>
      <w:lvlJc w:val="left"/>
      <w:pPr>
        <w:ind w:left="4050" w:hanging="720"/>
      </w:pPr>
      <w:rPr>
        <w:rFonts w:hint="default"/>
      </w:rPr>
    </w:lvl>
    <w:lvl w:ilvl="4">
      <w:start w:val="1"/>
      <w:numFmt w:val="bullet"/>
      <w:lvlText w:val="•"/>
      <w:lvlJc w:val="left"/>
      <w:pPr>
        <w:ind w:left="4880" w:hanging="720"/>
      </w:pPr>
      <w:rPr>
        <w:rFonts w:hint="default"/>
      </w:rPr>
    </w:lvl>
    <w:lvl w:ilvl="5">
      <w:start w:val="1"/>
      <w:numFmt w:val="bullet"/>
      <w:lvlText w:val="•"/>
      <w:lvlJc w:val="left"/>
      <w:pPr>
        <w:ind w:left="5710" w:hanging="720"/>
      </w:pPr>
      <w:rPr>
        <w:rFonts w:hint="default"/>
      </w:rPr>
    </w:lvl>
    <w:lvl w:ilvl="6">
      <w:start w:val="1"/>
      <w:numFmt w:val="bullet"/>
      <w:lvlText w:val="•"/>
      <w:lvlJc w:val="left"/>
      <w:pPr>
        <w:ind w:left="6540" w:hanging="720"/>
      </w:pPr>
      <w:rPr>
        <w:rFonts w:hint="default"/>
      </w:rPr>
    </w:lvl>
    <w:lvl w:ilvl="7">
      <w:start w:val="1"/>
      <w:numFmt w:val="bullet"/>
      <w:lvlText w:val="•"/>
      <w:lvlJc w:val="left"/>
      <w:pPr>
        <w:ind w:left="7370" w:hanging="720"/>
      </w:pPr>
      <w:rPr>
        <w:rFonts w:hint="default"/>
      </w:rPr>
    </w:lvl>
    <w:lvl w:ilvl="8">
      <w:start w:val="1"/>
      <w:numFmt w:val="bullet"/>
      <w:lvlText w:val="•"/>
      <w:lvlJc w:val="left"/>
      <w:pPr>
        <w:ind w:left="8200" w:hanging="720"/>
      </w:pPr>
      <w:rPr>
        <w:rFonts w:hint="default"/>
      </w:rPr>
    </w:lvl>
  </w:abstractNum>
  <w:abstractNum w:abstractNumId="18" w15:restartNumberingAfterBreak="0">
    <w:nsid w:val="46666B7D"/>
    <w:multiLevelType w:val="multilevel"/>
    <w:tmpl w:val="D6506868"/>
    <w:lvl w:ilvl="0">
      <w:start w:val="1"/>
      <w:numFmt w:val="decimal"/>
      <w:lvlText w:val="%1"/>
      <w:lvlJc w:val="left"/>
      <w:pPr>
        <w:ind w:left="765" w:hanging="765"/>
      </w:pPr>
      <w:rPr>
        <w:rFonts w:hint="default"/>
      </w:rPr>
    </w:lvl>
    <w:lvl w:ilvl="1">
      <w:start w:val="3"/>
      <w:numFmt w:val="decimal"/>
      <w:lvlText w:val="%1.%2"/>
      <w:lvlJc w:val="left"/>
      <w:pPr>
        <w:ind w:left="974" w:hanging="765"/>
      </w:pPr>
      <w:rPr>
        <w:rFonts w:hint="default"/>
      </w:rPr>
    </w:lvl>
    <w:lvl w:ilvl="2">
      <w:start w:val="1"/>
      <w:numFmt w:val="decimal"/>
      <w:lvlText w:val="%1.%2.%3"/>
      <w:lvlJc w:val="left"/>
      <w:pPr>
        <w:ind w:left="1183" w:hanging="765"/>
      </w:pPr>
      <w:rPr>
        <w:rFonts w:hint="default"/>
      </w:rPr>
    </w:lvl>
    <w:lvl w:ilvl="3">
      <w:start w:val="1"/>
      <w:numFmt w:val="decimal"/>
      <w:lvlText w:val="%1.%2.%3.%4"/>
      <w:lvlJc w:val="left"/>
      <w:pPr>
        <w:ind w:left="1392" w:hanging="765"/>
      </w:pPr>
      <w:rPr>
        <w:rFonts w:hint="default"/>
      </w:rPr>
    </w:lvl>
    <w:lvl w:ilvl="4">
      <w:start w:val="2"/>
      <w:numFmt w:val="decimal"/>
      <w:lvlText w:val="%1.%2.%3.%4.%5"/>
      <w:lvlJc w:val="left"/>
      <w:pPr>
        <w:ind w:left="1916" w:hanging="1080"/>
      </w:pPr>
      <w:rPr>
        <w:rFonts w:hint="default"/>
      </w:rPr>
    </w:lvl>
    <w:lvl w:ilvl="5">
      <w:start w:val="1"/>
      <w:numFmt w:val="decimal"/>
      <w:lvlText w:val="%1.%2.%3.%4.%5.%6"/>
      <w:lvlJc w:val="left"/>
      <w:pPr>
        <w:ind w:left="2125" w:hanging="1080"/>
      </w:pPr>
      <w:rPr>
        <w:rFonts w:hint="default"/>
      </w:rPr>
    </w:lvl>
    <w:lvl w:ilvl="6">
      <w:start w:val="1"/>
      <w:numFmt w:val="decimal"/>
      <w:lvlText w:val="%1.%2.%3.%4.%5.%6.%7"/>
      <w:lvlJc w:val="left"/>
      <w:pPr>
        <w:ind w:left="2694" w:hanging="1440"/>
      </w:pPr>
      <w:rPr>
        <w:rFonts w:hint="default"/>
      </w:rPr>
    </w:lvl>
    <w:lvl w:ilvl="7">
      <w:start w:val="1"/>
      <w:numFmt w:val="decimal"/>
      <w:lvlText w:val="%1.%2.%3.%4.%5.%6.%7.%8"/>
      <w:lvlJc w:val="left"/>
      <w:pPr>
        <w:ind w:left="2903" w:hanging="1440"/>
      </w:pPr>
      <w:rPr>
        <w:rFonts w:hint="default"/>
      </w:rPr>
    </w:lvl>
    <w:lvl w:ilvl="8">
      <w:start w:val="1"/>
      <w:numFmt w:val="decimal"/>
      <w:lvlText w:val="%1.%2.%3.%4.%5.%6.%7.%8.%9"/>
      <w:lvlJc w:val="left"/>
      <w:pPr>
        <w:ind w:left="3472" w:hanging="1800"/>
      </w:pPr>
      <w:rPr>
        <w:rFonts w:hint="default"/>
      </w:rPr>
    </w:lvl>
  </w:abstractNum>
  <w:abstractNum w:abstractNumId="19" w15:restartNumberingAfterBreak="0">
    <w:nsid w:val="518479BC"/>
    <w:multiLevelType w:val="multilevel"/>
    <w:tmpl w:val="F0906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9A4332"/>
    <w:multiLevelType w:val="hybridMultilevel"/>
    <w:tmpl w:val="0CAC6C1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56C22983"/>
    <w:multiLevelType w:val="multilevel"/>
    <w:tmpl w:val="66A68BDA"/>
    <w:lvl w:ilvl="0">
      <w:start w:val="1"/>
      <w:numFmt w:val="decimal"/>
      <w:lvlText w:val="%1"/>
      <w:lvlJc w:val="left"/>
      <w:pPr>
        <w:ind w:left="765" w:hanging="765"/>
      </w:pPr>
      <w:rPr>
        <w:rFonts w:hint="default"/>
      </w:rPr>
    </w:lvl>
    <w:lvl w:ilvl="1">
      <w:start w:val="4"/>
      <w:numFmt w:val="decimal"/>
      <w:lvlText w:val="%1.%2"/>
      <w:lvlJc w:val="left"/>
      <w:pPr>
        <w:ind w:left="1194" w:hanging="765"/>
      </w:pPr>
      <w:rPr>
        <w:rFonts w:hint="default"/>
      </w:rPr>
    </w:lvl>
    <w:lvl w:ilvl="2">
      <w:start w:val="1"/>
      <w:numFmt w:val="decimal"/>
      <w:lvlText w:val="%1.%2.%3"/>
      <w:lvlJc w:val="left"/>
      <w:pPr>
        <w:ind w:left="1623" w:hanging="765"/>
      </w:pPr>
      <w:rPr>
        <w:rFonts w:hint="default"/>
      </w:rPr>
    </w:lvl>
    <w:lvl w:ilvl="3">
      <w:start w:val="1"/>
      <w:numFmt w:val="decimal"/>
      <w:lvlText w:val="%1.%2.%3.%4"/>
      <w:lvlJc w:val="left"/>
      <w:pPr>
        <w:ind w:left="2052" w:hanging="765"/>
      </w:pPr>
      <w:rPr>
        <w:rFonts w:hint="default"/>
      </w:rPr>
    </w:lvl>
    <w:lvl w:ilvl="4">
      <w:start w:val="2"/>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22" w15:restartNumberingAfterBreak="0">
    <w:nsid w:val="5CCD7B4F"/>
    <w:multiLevelType w:val="multilevel"/>
    <w:tmpl w:val="D6506868"/>
    <w:lvl w:ilvl="0">
      <w:start w:val="1"/>
      <w:numFmt w:val="decimal"/>
      <w:lvlText w:val="%1"/>
      <w:lvlJc w:val="left"/>
      <w:pPr>
        <w:ind w:left="765" w:hanging="765"/>
      </w:pPr>
      <w:rPr>
        <w:rFonts w:hint="default"/>
      </w:rPr>
    </w:lvl>
    <w:lvl w:ilvl="1">
      <w:start w:val="3"/>
      <w:numFmt w:val="decimal"/>
      <w:lvlText w:val="%1.%2"/>
      <w:lvlJc w:val="left"/>
      <w:pPr>
        <w:ind w:left="974" w:hanging="765"/>
      </w:pPr>
      <w:rPr>
        <w:rFonts w:hint="default"/>
      </w:rPr>
    </w:lvl>
    <w:lvl w:ilvl="2">
      <w:start w:val="1"/>
      <w:numFmt w:val="decimal"/>
      <w:lvlText w:val="%1.%2.%3"/>
      <w:lvlJc w:val="left"/>
      <w:pPr>
        <w:ind w:left="1183" w:hanging="765"/>
      </w:pPr>
      <w:rPr>
        <w:rFonts w:hint="default"/>
      </w:rPr>
    </w:lvl>
    <w:lvl w:ilvl="3">
      <w:start w:val="1"/>
      <w:numFmt w:val="decimal"/>
      <w:lvlText w:val="%1.%2.%3.%4"/>
      <w:lvlJc w:val="left"/>
      <w:pPr>
        <w:ind w:left="1392" w:hanging="765"/>
      </w:pPr>
      <w:rPr>
        <w:rFonts w:hint="default"/>
      </w:rPr>
    </w:lvl>
    <w:lvl w:ilvl="4">
      <w:start w:val="2"/>
      <w:numFmt w:val="decimal"/>
      <w:lvlText w:val="%1.%2.%3.%4.%5"/>
      <w:lvlJc w:val="left"/>
      <w:pPr>
        <w:ind w:left="1916" w:hanging="1080"/>
      </w:pPr>
      <w:rPr>
        <w:rFonts w:hint="default"/>
      </w:rPr>
    </w:lvl>
    <w:lvl w:ilvl="5">
      <w:start w:val="1"/>
      <w:numFmt w:val="decimal"/>
      <w:lvlText w:val="%1.%2.%3.%4.%5.%6"/>
      <w:lvlJc w:val="left"/>
      <w:pPr>
        <w:ind w:left="2125" w:hanging="1080"/>
      </w:pPr>
      <w:rPr>
        <w:rFonts w:hint="default"/>
      </w:rPr>
    </w:lvl>
    <w:lvl w:ilvl="6">
      <w:start w:val="1"/>
      <w:numFmt w:val="decimal"/>
      <w:lvlText w:val="%1.%2.%3.%4.%5.%6.%7"/>
      <w:lvlJc w:val="left"/>
      <w:pPr>
        <w:ind w:left="2694" w:hanging="1440"/>
      </w:pPr>
      <w:rPr>
        <w:rFonts w:hint="default"/>
      </w:rPr>
    </w:lvl>
    <w:lvl w:ilvl="7">
      <w:start w:val="1"/>
      <w:numFmt w:val="decimal"/>
      <w:lvlText w:val="%1.%2.%3.%4.%5.%6.%7.%8"/>
      <w:lvlJc w:val="left"/>
      <w:pPr>
        <w:ind w:left="2903" w:hanging="1440"/>
      </w:pPr>
      <w:rPr>
        <w:rFonts w:hint="default"/>
      </w:rPr>
    </w:lvl>
    <w:lvl w:ilvl="8">
      <w:start w:val="1"/>
      <w:numFmt w:val="decimal"/>
      <w:lvlText w:val="%1.%2.%3.%4.%5.%6.%7.%8.%9"/>
      <w:lvlJc w:val="left"/>
      <w:pPr>
        <w:ind w:left="3472" w:hanging="1800"/>
      </w:pPr>
      <w:rPr>
        <w:rFonts w:hint="default"/>
      </w:rPr>
    </w:lvl>
  </w:abstractNum>
  <w:abstractNum w:abstractNumId="23" w15:restartNumberingAfterBreak="0">
    <w:nsid w:val="5E2D3F33"/>
    <w:multiLevelType w:val="multilevel"/>
    <w:tmpl w:val="B7083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F25D35"/>
    <w:multiLevelType w:val="multilevel"/>
    <w:tmpl w:val="F510F59E"/>
    <w:lvl w:ilvl="0">
      <w:start w:val="1"/>
      <w:numFmt w:val="decimal"/>
      <w:lvlText w:val="%1"/>
      <w:lvlJc w:val="left"/>
      <w:pPr>
        <w:ind w:left="837" w:hanging="723"/>
      </w:pPr>
      <w:rPr>
        <w:rFonts w:hint="default"/>
      </w:rPr>
    </w:lvl>
    <w:lvl w:ilvl="1">
      <w:start w:val="1"/>
      <w:numFmt w:val="decimal"/>
      <w:lvlText w:val="%1.%2."/>
      <w:lvlJc w:val="left"/>
      <w:pPr>
        <w:ind w:left="837" w:hanging="723"/>
      </w:pPr>
      <w:rPr>
        <w:rFonts w:ascii="Arial" w:eastAsia="Arial" w:hAnsi="Arial" w:cs="Arial" w:hint="default"/>
        <w:spacing w:val="-2"/>
        <w:w w:val="98"/>
        <w:sz w:val="20"/>
        <w:szCs w:val="20"/>
      </w:rPr>
    </w:lvl>
    <w:lvl w:ilvl="2">
      <w:start w:val="1"/>
      <w:numFmt w:val="decimal"/>
      <w:lvlText w:val="%1.%2.%3."/>
      <w:lvlJc w:val="left"/>
      <w:pPr>
        <w:ind w:left="1556" w:hanging="720"/>
      </w:pPr>
      <w:rPr>
        <w:rFonts w:ascii="Arial" w:eastAsia="Arial" w:hAnsi="Arial" w:cs="Arial" w:hint="default"/>
        <w:spacing w:val="-2"/>
        <w:w w:val="98"/>
        <w:sz w:val="20"/>
        <w:szCs w:val="20"/>
      </w:rPr>
    </w:lvl>
    <w:lvl w:ilvl="3">
      <w:start w:val="1"/>
      <w:numFmt w:val="decimal"/>
      <w:lvlText w:val="%1.%2.%3.%4."/>
      <w:lvlJc w:val="left"/>
      <w:pPr>
        <w:ind w:left="1528" w:hanging="1080"/>
      </w:pPr>
      <w:rPr>
        <w:rFonts w:ascii="Arial" w:eastAsia="Arial" w:hAnsi="Arial" w:cs="Arial" w:hint="default"/>
        <w:spacing w:val="-2"/>
        <w:w w:val="98"/>
        <w:sz w:val="20"/>
        <w:szCs w:val="20"/>
      </w:rPr>
    </w:lvl>
    <w:lvl w:ilvl="4">
      <w:start w:val="1"/>
      <w:numFmt w:val="decimal"/>
      <w:lvlText w:val="%1.%2.%3.%4.%5."/>
      <w:lvlJc w:val="left"/>
      <w:pPr>
        <w:ind w:left="3357" w:hanging="900"/>
      </w:pPr>
      <w:rPr>
        <w:rFonts w:ascii="Arial" w:eastAsia="Arial" w:hAnsi="Arial" w:cs="Arial" w:hint="default"/>
        <w:spacing w:val="-2"/>
        <w:w w:val="98"/>
        <w:sz w:val="20"/>
        <w:szCs w:val="20"/>
      </w:rPr>
    </w:lvl>
    <w:lvl w:ilvl="5">
      <w:start w:val="1"/>
      <w:numFmt w:val="bullet"/>
      <w:lvlText w:val="•"/>
      <w:lvlJc w:val="left"/>
      <w:pPr>
        <w:ind w:left="3540" w:hanging="900"/>
      </w:pPr>
      <w:rPr>
        <w:rFonts w:hint="default"/>
      </w:rPr>
    </w:lvl>
    <w:lvl w:ilvl="6">
      <w:start w:val="1"/>
      <w:numFmt w:val="bullet"/>
      <w:lvlText w:val="•"/>
      <w:lvlJc w:val="left"/>
      <w:pPr>
        <w:ind w:left="4804" w:hanging="900"/>
      </w:pPr>
      <w:rPr>
        <w:rFonts w:hint="default"/>
      </w:rPr>
    </w:lvl>
    <w:lvl w:ilvl="7">
      <w:start w:val="1"/>
      <w:numFmt w:val="bullet"/>
      <w:lvlText w:val="•"/>
      <w:lvlJc w:val="left"/>
      <w:pPr>
        <w:ind w:left="6068" w:hanging="900"/>
      </w:pPr>
      <w:rPr>
        <w:rFonts w:hint="default"/>
      </w:rPr>
    </w:lvl>
    <w:lvl w:ilvl="8">
      <w:start w:val="1"/>
      <w:numFmt w:val="bullet"/>
      <w:lvlText w:val="•"/>
      <w:lvlJc w:val="left"/>
      <w:pPr>
        <w:ind w:left="7332" w:hanging="900"/>
      </w:pPr>
      <w:rPr>
        <w:rFonts w:hint="default"/>
      </w:rPr>
    </w:lvl>
  </w:abstractNum>
  <w:abstractNum w:abstractNumId="25" w15:restartNumberingAfterBreak="0">
    <w:nsid w:val="76557779"/>
    <w:multiLevelType w:val="multilevel"/>
    <w:tmpl w:val="60CCF308"/>
    <w:lvl w:ilvl="0">
      <w:start w:val="1"/>
      <w:numFmt w:val="decimal"/>
      <w:lvlText w:val="%1"/>
      <w:lvlJc w:val="left"/>
      <w:pPr>
        <w:ind w:left="765" w:hanging="765"/>
      </w:pPr>
      <w:rPr>
        <w:rFonts w:hint="default"/>
      </w:rPr>
    </w:lvl>
    <w:lvl w:ilvl="1">
      <w:start w:val="4"/>
      <w:numFmt w:val="decimal"/>
      <w:lvlText w:val="%1.%2"/>
      <w:lvlJc w:val="left"/>
      <w:pPr>
        <w:ind w:left="991" w:hanging="765"/>
      </w:pPr>
      <w:rPr>
        <w:rFonts w:hint="default"/>
      </w:rPr>
    </w:lvl>
    <w:lvl w:ilvl="2">
      <w:start w:val="1"/>
      <w:numFmt w:val="decimal"/>
      <w:lvlText w:val="%1.%2.%3"/>
      <w:lvlJc w:val="left"/>
      <w:pPr>
        <w:ind w:left="1217" w:hanging="765"/>
      </w:pPr>
      <w:rPr>
        <w:rFonts w:hint="default"/>
      </w:rPr>
    </w:lvl>
    <w:lvl w:ilvl="3">
      <w:start w:val="1"/>
      <w:numFmt w:val="decimal"/>
      <w:lvlText w:val="%1.%2.%3.%4"/>
      <w:lvlJc w:val="left"/>
      <w:pPr>
        <w:ind w:left="1443" w:hanging="765"/>
      </w:pPr>
      <w:rPr>
        <w:rFonts w:hint="default"/>
      </w:rPr>
    </w:lvl>
    <w:lvl w:ilvl="4">
      <w:start w:val="4"/>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6" w15:restartNumberingAfterBreak="0">
    <w:nsid w:val="7F262430"/>
    <w:multiLevelType w:val="multilevel"/>
    <w:tmpl w:val="0324EEDA"/>
    <w:lvl w:ilvl="0">
      <w:start w:val="2"/>
      <w:numFmt w:val="decimal"/>
      <w:lvlText w:val="%1"/>
      <w:lvlJc w:val="left"/>
      <w:pPr>
        <w:ind w:left="919" w:hanging="708"/>
      </w:pPr>
      <w:rPr>
        <w:rFonts w:hint="default"/>
      </w:rPr>
    </w:lvl>
    <w:lvl w:ilvl="1">
      <w:start w:val="3"/>
      <w:numFmt w:val="decimal"/>
      <w:lvlText w:val="%1.%2"/>
      <w:lvlJc w:val="left"/>
      <w:pPr>
        <w:ind w:left="919" w:hanging="708"/>
      </w:pPr>
      <w:rPr>
        <w:rFonts w:ascii="Arial" w:eastAsia="Arial" w:hAnsi="Arial" w:cs="Arial" w:hint="default"/>
        <w:spacing w:val="-2"/>
        <w:w w:val="101"/>
        <w:sz w:val="19"/>
        <w:szCs w:val="19"/>
      </w:rPr>
    </w:lvl>
    <w:lvl w:ilvl="2">
      <w:start w:val="1"/>
      <w:numFmt w:val="decimal"/>
      <w:lvlText w:val="%1.%2.%3"/>
      <w:lvlJc w:val="left"/>
      <w:pPr>
        <w:ind w:left="1628" w:hanging="706"/>
      </w:pPr>
      <w:rPr>
        <w:rFonts w:ascii="Arial" w:eastAsia="Arial" w:hAnsi="Arial" w:cs="Arial" w:hint="default"/>
        <w:spacing w:val="-2"/>
        <w:w w:val="101"/>
        <w:sz w:val="19"/>
        <w:szCs w:val="19"/>
      </w:rPr>
    </w:lvl>
    <w:lvl w:ilvl="3">
      <w:start w:val="1"/>
      <w:numFmt w:val="decimal"/>
      <w:lvlText w:val="%1.%2.%3.%4"/>
      <w:lvlJc w:val="left"/>
      <w:pPr>
        <w:ind w:left="2450" w:hanging="708"/>
      </w:pPr>
      <w:rPr>
        <w:rFonts w:ascii="Arial" w:eastAsia="Arial" w:hAnsi="Arial" w:cs="Arial" w:hint="default"/>
        <w:spacing w:val="-2"/>
        <w:w w:val="101"/>
        <w:sz w:val="19"/>
        <w:szCs w:val="19"/>
      </w:rPr>
    </w:lvl>
    <w:lvl w:ilvl="4">
      <w:start w:val="1"/>
      <w:numFmt w:val="decimal"/>
      <w:lvlText w:val="%1.%2.%3.%4.%5"/>
      <w:lvlJc w:val="left"/>
      <w:pPr>
        <w:ind w:left="3379" w:hanging="1080"/>
      </w:pPr>
      <w:rPr>
        <w:rFonts w:ascii="Arial" w:eastAsia="Arial" w:hAnsi="Arial" w:cs="Arial" w:hint="default"/>
        <w:spacing w:val="-2"/>
        <w:w w:val="101"/>
        <w:sz w:val="19"/>
        <w:szCs w:val="19"/>
      </w:rPr>
    </w:lvl>
    <w:lvl w:ilvl="5">
      <w:start w:val="1"/>
      <w:numFmt w:val="lowerLetter"/>
      <w:lvlText w:val="%1.%2.%3.%4.%5.%6"/>
      <w:lvlJc w:val="left"/>
      <w:pPr>
        <w:ind w:left="3969" w:hanging="1260"/>
      </w:pPr>
      <w:rPr>
        <w:rFonts w:ascii="Arial" w:eastAsia="Arial" w:hAnsi="Arial" w:cs="Arial" w:hint="default"/>
        <w:spacing w:val="-1"/>
        <w:w w:val="102"/>
        <w:sz w:val="19"/>
        <w:szCs w:val="19"/>
      </w:rPr>
    </w:lvl>
    <w:lvl w:ilvl="6">
      <w:start w:val="1"/>
      <w:numFmt w:val="bullet"/>
      <w:lvlText w:val="•"/>
      <w:lvlJc w:val="left"/>
      <w:pPr>
        <w:ind w:left="4600" w:hanging="1260"/>
      </w:pPr>
      <w:rPr>
        <w:rFonts w:hint="default"/>
      </w:rPr>
    </w:lvl>
    <w:lvl w:ilvl="7">
      <w:start w:val="1"/>
      <w:numFmt w:val="bullet"/>
      <w:lvlText w:val="•"/>
      <w:lvlJc w:val="left"/>
      <w:pPr>
        <w:ind w:left="6120" w:hanging="1260"/>
      </w:pPr>
      <w:rPr>
        <w:rFonts w:hint="default"/>
      </w:rPr>
    </w:lvl>
    <w:lvl w:ilvl="8">
      <w:start w:val="1"/>
      <w:numFmt w:val="bullet"/>
      <w:lvlText w:val="•"/>
      <w:lvlJc w:val="left"/>
      <w:pPr>
        <w:ind w:left="7640" w:hanging="1260"/>
      </w:pPr>
      <w:rPr>
        <w:rFonts w:hint="default"/>
      </w:rPr>
    </w:lvl>
  </w:abstractNum>
  <w:num w:numId="1" w16cid:durableId="846558652">
    <w:abstractNumId w:val="10"/>
  </w:num>
  <w:num w:numId="2" w16cid:durableId="289284270">
    <w:abstractNumId w:val="9"/>
  </w:num>
  <w:num w:numId="3" w16cid:durableId="773790303">
    <w:abstractNumId w:val="6"/>
  </w:num>
  <w:num w:numId="4" w16cid:durableId="996490977">
    <w:abstractNumId w:val="17"/>
  </w:num>
  <w:num w:numId="5" w16cid:durableId="1676565392">
    <w:abstractNumId w:val="24"/>
  </w:num>
  <w:num w:numId="6" w16cid:durableId="165216266">
    <w:abstractNumId w:val="26"/>
  </w:num>
  <w:num w:numId="7" w16cid:durableId="1046684016">
    <w:abstractNumId w:val="11"/>
  </w:num>
  <w:num w:numId="8" w16cid:durableId="1565749932">
    <w:abstractNumId w:val="0"/>
  </w:num>
  <w:num w:numId="9" w16cid:durableId="1957829854">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0" w16cid:durableId="1297251469">
    <w:abstractNumId w:val="2"/>
  </w:num>
  <w:num w:numId="11" w16cid:durableId="2140805192">
    <w:abstractNumId w:val="18"/>
  </w:num>
  <w:num w:numId="12" w16cid:durableId="1187937895">
    <w:abstractNumId w:val="15"/>
  </w:num>
  <w:num w:numId="13" w16cid:durableId="260719165">
    <w:abstractNumId w:val="22"/>
  </w:num>
  <w:num w:numId="14" w16cid:durableId="1369800013">
    <w:abstractNumId w:val="13"/>
  </w:num>
  <w:num w:numId="15" w16cid:durableId="1052850385">
    <w:abstractNumId w:val="16"/>
  </w:num>
  <w:num w:numId="16" w16cid:durableId="707142173">
    <w:abstractNumId w:val="12"/>
  </w:num>
  <w:num w:numId="17" w16cid:durableId="542909764">
    <w:abstractNumId w:val="14"/>
  </w:num>
  <w:num w:numId="18" w16cid:durableId="913321321">
    <w:abstractNumId w:val="3"/>
  </w:num>
  <w:num w:numId="19" w16cid:durableId="1273591473">
    <w:abstractNumId w:val="19"/>
  </w:num>
  <w:num w:numId="20" w16cid:durableId="1437629929">
    <w:abstractNumId w:val="23"/>
  </w:num>
  <w:num w:numId="21" w16cid:durableId="893811638">
    <w:abstractNumId w:val="20"/>
  </w:num>
  <w:num w:numId="22" w16cid:durableId="900672214">
    <w:abstractNumId w:val="8"/>
  </w:num>
  <w:num w:numId="23" w16cid:durableId="1744065288">
    <w:abstractNumId w:val="21"/>
  </w:num>
  <w:num w:numId="24" w16cid:durableId="1931086740">
    <w:abstractNumId w:val="7"/>
  </w:num>
  <w:num w:numId="25" w16cid:durableId="2095273360">
    <w:abstractNumId w:val="25"/>
  </w:num>
  <w:num w:numId="26" w16cid:durableId="609900123">
    <w:abstractNumId w:val="4"/>
  </w:num>
  <w:num w:numId="27" w16cid:durableId="815028309">
    <w:abstractNumId w:val="5"/>
  </w:num>
  <w:num w:numId="28" w16cid:durableId="1215383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4F2"/>
    <w:rsid w:val="000012B4"/>
    <w:rsid w:val="00004C16"/>
    <w:rsid w:val="00005B69"/>
    <w:rsid w:val="00006359"/>
    <w:rsid w:val="000067B0"/>
    <w:rsid w:val="00007178"/>
    <w:rsid w:val="000117D1"/>
    <w:rsid w:val="000149DE"/>
    <w:rsid w:val="0001567B"/>
    <w:rsid w:val="0001627D"/>
    <w:rsid w:val="000200D7"/>
    <w:rsid w:val="000226D8"/>
    <w:rsid w:val="00023AFF"/>
    <w:rsid w:val="00025290"/>
    <w:rsid w:val="000275DE"/>
    <w:rsid w:val="00032F2A"/>
    <w:rsid w:val="00035408"/>
    <w:rsid w:val="00036401"/>
    <w:rsid w:val="00043B91"/>
    <w:rsid w:val="00046EF8"/>
    <w:rsid w:val="00050018"/>
    <w:rsid w:val="00050B74"/>
    <w:rsid w:val="00054D11"/>
    <w:rsid w:val="00055863"/>
    <w:rsid w:val="00055EA8"/>
    <w:rsid w:val="00055FD5"/>
    <w:rsid w:val="000562D9"/>
    <w:rsid w:val="0005642B"/>
    <w:rsid w:val="000610D2"/>
    <w:rsid w:val="00061A99"/>
    <w:rsid w:val="000627D5"/>
    <w:rsid w:val="00062E27"/>
    <w:rsid w:val="00071914"/>
    <w:rsid w:val="00072032"/>
    <w:rsid w:val="000721F3"/>
    <w:rsid w:val="00074378"/>
    <w:rsid w:val="00075171"/>
    <w:rsid w:val="000767C2"/>
    <w:rsid w:val="00081D17"/>
    <w:rsid w:val="000822F8"/>
    <w:rsid w:val="00090BA9"/>
    <w:rsid w:val="00093848"/>
    <w:rsid w:val="00095333"/>
    <w:rsid w:val="000953EB"/>
    <w:rsid w:val="00097D91"/>
    <w:rsid w:val="000A0DAD"/>
    <w:rsid w:val="000A0E8F"/>
    <w:rsid w:val="000A1192"/>
    <w:rsid w:val="000A3EB5"/>
    <w:rsid w:val="000A6CE2"/>
    <w:rsid w:val="000A7641"/>
    <w:rsid w:val="000B136E"/>
    <w:rsid w:val="000B2379"/>
    <w:rsid w:val="000B5E11"/>
    <w:rsid w:val="000B671E"/>
    <w:rsid w:val="000B776E"/>
    <w:rsid w:val="000B798D"/>
    <w:rsid w:val="000C5DDC"/>
    <w:rsid w:val="000C5E02"/>
    <w:rsid w:val="000C751A"/>
    <w:rsid w:val="000D22D0"/>
    <w:rsid w:val="000D26DA"/>
    <w:rsid w:val="000D363B"/>
    <w:rsid w:val="000D523A"/>
    <w:rsid w:val="000D6454"/>
    <w:rsid w:val="000E298C"/>
    <w:rsid w:val="000E2A4F"/>
    <w:rsid w:val="000E5553"/>
    <w:rsid w:val="000E5E64"/>
    <w:rsid w:val="000F1C09"/>
    <w:rsid w:val="000F2E91"/>
    <w:rsid w:val="000F38FD"/>
    <w:rsid w:val="000F5D41"/>
    <w:rsid w:val="000F69C2"/>
    <w:rsid w:val="000F729D"/>
    <w:rsid w:val="00100841"/>
    <w:rsid w:val="001135A6"/>
    <w:rsid w:val="001151B4"/>
    <w:rsid w:val="001204AC"/>
    <w:rsid w:val="00120C3F"/>
    <w:rsid w:val="00120EBB"/>
    <w:rsid w:val="001246A6"/>
    <w:rsid w:val="00130275"/>
    <w:rsid w:val="00132C30"/>
    <w:rsid w:val="00133A3B"/>
    <w:rsid w:val="00135622"/>
    <w:rsid w:val="0013562E"/>
    <w:rsid w:val="00136E4A"/>
    <w:rsid w:val="0013753E"/>
    <w:rsid w:val="0014107C"/>
    <w:rsid w:val="001437BA"/>
    <w:rsid w:val="0014435F"/>
    <w:rsid w:val="00146E02"/>
    <w:rsid w:val="00147EEB"/>
    <w:rsid w:val="00150718"/>
    <w:rsid w:val="00154FF9"/>
    <w:rsid w:val="00155A59"/>
    <w:rsid w:val="00161510"/>
    <w:rsid w:val="00162507"/>
    <w:rsid w:val="0016273B"/>
    <w:rsid w:val="0016410D"/>
    <w:rsid w:val="00165402"/>
    <w:rsid w:val="00172632"/>
    <w:rsid w:val="001731DA"/>
    <w:rsid w:val="00180DB5"/>
    <w:rsid w:val="00182D46"/>
    <w:rsid w:val="00183767"/>
    <w:rsid w:val="001850DF"/>
    <w:rsid w:val="001864A8"/>
    <w:rsid w:val="00186D1B"/>
    <w:rsid w:val="0019145D"/>
    <w:rsid w:val="00192AA7"/>
    <w:rsid w:val="00194684"/>
    <w:rsid w:val="001A0588"/>
    <w:rsid w:val="001A06C4"/>
    <w:rsid w:val="001A3D0D"/>
    <w:rsid w:val="001A40ED"/>
    <w:rsid w:val="001A45FC"/>
    <w:rsid w:val="001A4FDA"/>
    <w:rsid w:val="001B1D8F"/>
    <w:rsid w:val="001B5291"/>
    <w:rsid w:val="001B7B00"/>
    <w:rsid w:val="001B7E5F"/>
    <w:rsid w:val="001C044A"/>
    <w:rsid w:val="001C1CC7"/>
    <w:rsid w:val="001C1F60"/>
    <w:rsid w:val="001C43D1"/>
    <w:rsid w:val="001D2FCF"/>
    <w:rsid w:val="001D3EC5"/>
    <w:rsid w:val="001D7DFD"/>
    <w:rsid w:val="001E20FA"/>
    <w:rsid w:val="001E266D"/>
    <w:rsid w:val="001E2A10"/>
    <w:rsid w:val="001E6AD7"/>
    <w:rsid w:val="001E720D"/>
    <w:rsid w:val="001F2419"/>
    <w:rsid w:val="001F4378"/>
    <w:rsid w:val="001F459F"/>
    <w:rsid w:val="001F7257"/>
    <w:rsid w:val="001F76AA"/>
    <w:rsid w:val="00201986"/>
    <w:rsid w:val="00202FBF"/>
    <w:rsid w:val="00203ECA"/>
    <w:rsid w:val="0021070F"/>
    <w:rsid w:val="00213895"/>
    <w:rsid w:val="002177EA"/>
    <w:rsid w:val="002206C5"/>
    <w:rsid w:val="00221780"/>
    <w:rsid w:val="00222429"/>
    <w:rsid w:val="00223C18"/>
    <w:rsid w:val="00231790"/>
    <w:rsid w:val="002326AE"/>
    <w:rsid w:val="00233915"/>
    <w:rsid w:val="002353C9"/>
    <w:rsid w:val="0024041C"/>
    <w:rsid w:val="0024091E"/>
    <w:rsid w:val="0024562E"/>
    <w:rsid w:val="00251E47"/>
    <w:rsid w:val="00253F3F"/>
    <w:rsid w:val="00254022"/>
    <w:rsid w:val="0025680D"/>
    <w:rsid w:val="00256AE0"/>
    <w:rsid w:val="00257231"/>
    <w:rsid w:val="00257564"/>
    <w:rsid w:val="00260562"/>
    <w:rsid w:val="0026163F"/>
    <w:rsid w:val="002643BF"/>
    <w:rsid w:val="00266603"/>
    <w:rsid w:val="00271D5B"/>
    <w:rsid w:val="002733C0"/>
    <w:rsid w:val="00274552"/>
    <w:rsid w:val="00274E02"/>
    <w:rsid w:val="00275920"/>
    <w:rsid w:val="00280F10"/>
    <w:rsid w:val="002824F6"/>
    <w:rsid w:val="00284A79"/>
    <w:rsid w:val="00284DBD"/>
    <w:rsid w:val="00286A3B"/>
    <w:rsid w:val="00290990"/>
    <w:rsid w:val="00291BDF"/>
    <w:rsid w:val="00291FBD"/>
    <w:rsid w:val="00292989"/>
    <w:rsid w:val="002941E3"/>
    <w:rsid w:val="002947AC"/>
    <w:rsid w:val="002947E3"/>
    <w:rsid w:val="002A2FC9"/>
    <w:rsid w:val="002A3CC5"/>
    <w:rsid w:val="002A4CC0"/>
    <w:rsid w:val="002A74A3"/>
    <w:rsid w:val="002A770F"/>
    <w:rsid w:val="002B211E"/>
    <w:rsid w:val="002B365A"/>
    <w:rsid w:val="002C1CCA"/>
    <w:rsid w:val="002C28B0"/>
    <w:rsid w:val="002C36F9"/>
    <w:rsid w:val="002C41D3"/>
    <w:rsid w:val="002C6307"/>
    <w:rsid w:val="002C7185"/>
    <w:rsid w:val="002C797B"/>
    <w:rsid w:val="002D0595"/>
    <w:rsid w:val="002D117E"/>
    <w:rsid w:val="002D1A25"/>
    <w:rsid w:val="002D3A7D"/>
    <w:rsid w:val="002D42CA"/>
    <w:rsid w:val="002D500C"/>
    <w:rsid w:val="002D6B74"/>
    <w:rsid w:val="002D7CE4"/>
    <w:rsid w:val="002D7E75"/>
    <w:rsid w:val="002E0571"/>
    <w:rsid w:val="002E24D1"/>
    <w:rsid w:val="002E5114"/>
    <w:rsid w:val="002E592D"/>
    <w:rsid w:val="002F203E"/>
    <w:rsid w:val="002F3205"/>
    <w:rsid w:val="002F3243"/>
    <w:rsid w:val="002F3C94"/>
    <w:rsid w:val="002F50FD"/>
    <w:rsid w:val="003015F8"/>
    <w:rsid w:val="003028D4"/>
    <w:rsid w:val="00315B20"/>
    <w:rsid w:val="00317A37"/>
    <w:rsid w:val="00324706"/>
    <w:rsid w:val="0032562C"/>
    <w:rsid w:val="00325AFB"/>
    <w:rsid w:val="003325A7"/>
    <w:rsid w:val="00337C79"/>
    <w:rsid w:val="00341C2D"/>
    <w:rsid w:val="00342C2C"/>
    <w:rsid w:val="00345DF5"/>
    <w:rsid w:val="00346B22"/>
    <w:rsid w:val="00354093"/>
    <w:rsid w:val="0035427A"/>
    <w:rsid w:val="003635C2"/>
    <w:rsid w:val="00363B66"/>
    <w:rsid w:val="00372E23"/>
    <w:rsid w:val="00374E13"/>
    <w:rsid w:val="00375875"/>
    <w:rsid w:val="00377489"/>
    <w:rsid w:val="00377CAA"/>
    <w:rsid w:val="003807E3"/>
    <w:rsid w:val="00383010"/>
    <w:rsid w:val="00384975"/>
    <w:rsid w:val="00385223"/>
    <w:rsid w:val="00386C7B"/>
    <w:rsid w:val="00390074"/>
    <w:rsid w:val="003907EB"/>
    <w:rsid w:val="003913BD"/>
    <w:rsid w:val="00393B19"/>
    <w:rsid w:val="003940E9"/>
    <w:rsid w:val="00394FA0"/>
    <w:rsid w:val="003978BE"/>
    <w:rsid w:val="003A01D8"/>
    <w:rsid w:val="003A2EFB"/>
    <w:rsid w:val="003A6257"/>
    <w:rsid w:val="003B3493"/>
    <w:rsid w:val="003B3986"/>
    <w:rsid w:val="003C2729"/>
    <w:rsid w:val="003C4199"/>
    <w:rsid w:val="003C423D"/>
    <w:rsid w:val="003C7319"/>
    <w:rsid w:val="003C7E14"/>
    <w:rsid w:val="003D1394"/>
    <w:rsid w:val="003D33E5"/>
    <w:rsid w:val="003D387C"/>
    <w:rsid w:val="003D3BA4"/>
    <w:rsid w:val="003D3DD1"/>
    <w:rsid w:val="003D45AD"/>
    <w:rsid w:val="003D6E4A"/>
    <w:rsid w:val="003D6EF2"/>
    <w:rsid w:val="003E16CE"/>
    <w:rsid w:val="003E23EC"/>
    <w:rsid w:val="003E28A9"/>
    <w:rsid w:val="003E2B0F"/>
    <w:rsid w:val="003E3759"/>
    <w:rsid w:val="003F18E0"/>
    <w:rsid w:val="003F2987"/>
    <w:rsid w:val="003F2BE5"/>
    <w:rsid w:val="003F3D49"/>
    <w:rsid w:val="003F79FC"/>
    <w:rsid w:val="00404B5F"/>
    <w:rsid w:val="00405ABE"/>
    <w:rsid w:val="00407A2D"/>
    <w:rsid w:val="004102FC"/>
    <w:rsid w:val="00412FED"/>
    <w:rsid w:val="00415AC5"/>
    <w:rsid w:val="00416088"/>
    <w:rsid w:val="00416271"/>
    <w:rsid w:val="00421351"/>
    <w:rsid w:val="00422026"/>
    <w:rsid w:val="00423102"/>
    <w:rsid w:val="00423ADA"/>
    <w:rsid w:val="00424B9F"/>
    <w:rsid w:val="00425096"/>
    <w:rsid w:val="0042662B"/>
    <w:rsid w:val="004270CF"/>
    <w:rsid w:val="004271AA"/>
    <w:rsid w:val="004320AD"/>
    <w:rsid w:val="00434CC6"/>
    <w:rsid w:val="00435079"/>
    <w:rsid w:val="00435AB8"/>
    <w:rsid w:val="00436E63"/>
    <w:rsid w:val="00440E5B"/>
    <w:rsid w:val="0045581F"/>
    <w:rsid w:val="00456344"/>
    <w:rsid w:val="00461469"/>
    <w:rsid w:val="004665E8"/>
    <w:rsid w:val="00467E57"/>
    <w:rsid w:val="0047053F"/>
    <w:rsid w:val="00474B16"/>
    <w:rsid w:val="0048136F"/>
    <w:rsid w:val="00490B1A"/>
    <w:rsid w:val="004941EB"/>
    <w:rsid w:val="0049480E"/>
    <w:rsid w:val="00494EF9"/>
    <w:rsid w:val="004954D8"/>
    <w:rsid w:val="004958B0"/>
    <w:rsid w:val="00496C73"/>
    <w:rsid w:val="004A34DC"/>
    <w:rsid w:val="004A3982"/>
    <w:rsid w:val="004A57DB"/>
    <w:rsid w:val="004A6572"/>
    <w:rsid w:val="004B0AD1"/>
    <w:rsid w:val="004B1487"/>
    <w:rsid w:val="004B16A4"/>
    <w:rsid w:val="004B1FA8"/>
    <w:rsid w:val="004B2B39"/>
    <w:rsid w:val="004B72BA"/>
    <w:rsid w:val="004C222E"/>
    <w:rsid w:val="004C2F77"/>
    <w:rsid w:val="004C6DEE"/>
    <w:rsid w:val="004D401A"/>
    <w:rsid w:val="004D4F40"/>
    <w:rsid w:val="004D571A"/>
    <w:rsid w:val="004D6CD5"/>
    <w:rsid w:val="004D7A31"/>
    <w:rsid w:val="004E0F8B"/>
    <w:rsid w:val="004E1155"/>
    <w:rsid w:val="004E2213"/>
    <w:rsid w:val="004F297E"/>
    <w:rsid w:val="004F3174"/>
    <w:rsid w:val="004F6C4B"/>
    <w:rsid w:val="00500837"/>
    <w:rsid w:val="00500DFB"/>
    <w:rsid w:val="005017BD"/>
    <w:rsid w:val="00501B3C"/>
    <w:rsid w:val="005024AA"/>
    <w:rsid w:val="0050285E"/>
    <w:rsid w:val="005055DD"/>
    <w:rsid w:val="0050566D"/>
    <w:rsid w:val="00505774"/>
    <w:rsid w:val="00507A6A"/>
    <w:rsid w:val="00512164"/>
    <w:rsid w:val="00512226"/>
    <w:rsid w:val="005159B3"/>
    <w:rsid w:val="00521D5E"/>
    <w:rsid w:val="005229C1"/>
    <w:rsid w:val="00523005"/>
    <w:rsid w:val="005235B7"/>
    <w:rsid w:val="005237AE"/>
    <w:rsid w:val="00527569"/>
    <w:rsid w:val="00527662"/>
    <w:rsid w:val="00531C68"/>
    <w:rsid w:val="0053201B"/>
    <w:rsid w:val="0053450A"/>
    <w:rsid w:val="00534EB8"/>
    <w:rsid w:val="00540C8F"/>
    <w:rsid w:val="00541918"/>
    <w:rsid w:val="00542276"/>
    <w:rsid w:val="00544F2F"/>
    <w:rsid w:val="00545B6F"/>
    <w:rsid w:val="005460B0"/>
    <w:rsid w:val="00546BE4"/>
    <w:rsid w:val="005519FC"/>
    <w:rsid w:val="00554150"/>
    <w:rsid w:val="00554865"/>
    <w:rsid w:val="005573B3"/>
    <w:rsid w:val="00557B60"/>
    <w:rsid w:val="00561286"/>
    <w:rsid w:val="00562A4B"/>
    <w:rsid w:val="00563E37"/>
    <w:rsid w:val="005672F3"/>
    <w:rsid w:val="00570E50"/>
    <w:rsid w:val="00572281"/>
    <w:rsid w:val="00572289"/>
    <w:rsid w:val="00583417"/>
    <w:rsid w:val="0058413B"/>
    <w:rsid w:val="00586FA3"/>
    <w:rsid w:val="00587D6F"/>
    <w:rsid w:val="00591C5A"/>
    <w:rsid w:val="00592119"/>
    <w:rsid w:val="00592504"/>
    <w:rsid w:val="005936D3"/>
    <w:rsid w:val="0059728F"/>
    <w:rsid w:val="005A24C2"/>
    <w:rsid w:val="005A25DC"/>
    <w:rsid w:val="005B0B02"/>
    <w:rsid w:val="005B2896"/>
    <w:rsid w:val="005B2FA0"/>
    <w:rsid w:val="005B5900"/>
    <w:rsid w:val="005B626B"/>
    <w:rsid w:val="005C4838"/>
    <w:rsid w:val="005C7435"/>
    <w:rsid w:val="005C768E"/>
    <w:rsid w:val="005D05A0"/>
    <w:rsid w:val="005D0BA8"/>
    <w:rsid w:val="005D2B1C"/>
    <w:rsid w:val="005D34AB"/>
    <w:rsid w:val="005E0049"/>
    <w:rsid w:val="005E385A"/>
    <w:rsid w:val="005E3B83"/>
    <w:rsid w:val="005E4B53"/>
    <w:rsid w:val="005E622A"/>
    <w:rsid w:val="005F03E4"/>
    <w:rsid w:val="005F5157"/>
    <w:rsid w:val="005F5492"/>
    <w:rsid w:val="005F550C"/>
    <w:rsid w:val="0060256C"/>
    <w:rsid w:val="00605108"/>
    <w:rsid w:val="00610077"/>
    <w:rsid w:val="00610C8B"/>
    <w:rsid w:val="00612067"/>
    <w:rsid w:val="0061437F"/>
    <w:rsid w:val="00616044"/>
    <w:rsid w:val="006174BA"/>
    <w:rsid w:val="00617AA3"/>
    <w:rsid w:val="00625E72"/>
    <w:rsid w:val="00630D96"/>
    <w:rsid w:val="006319FE"/>
    <w:rsid w:val="00632907"/>
    <w:rsid w:val="00633980"/>
    <w:rsid w:val="006353B3"/>
    <w:rsid w:val="0063552A"/>
    <w:rsid w:val="00635962"/>
    <w:rsid w:val="00636850"/>
    <w:rsid w:val="00636BE7"/>
    <w:rsid w:val="00637C23"/>
    <w:rsid w:val="00640D9E"/>
    <w:rsid w:val="00641276"/>
    <w:rsid w:val="006438DF"/>
    <w:rsid w:val="00644693"/>
    <w:rsid w:val="0064496C"/>
    <w:rsid w:val="00644BAF"/>
    <w:rsid w:val="00646DFA"/>
    <w:rsid w:val="0064763F"/>
    <w:rsid w:val="00647EB6"/>
    <w:rsid w:val="00653B54"/>
    <w:rsid w:val="00653D65"/>
    <w:rsid w:val="00660053"/>
    <w:rsid w:val="0066012A"/>
    <w:rsid w:val="00662E58"/>
    <w:rsid w:val="00663A3E"/>
    <w:rsid w:val="00664079"/>
    <w:rsid w:val="006646CD"/>
    <w:rsid w:val="00666F46"/>
    <w:rsid w:val="00667CE4"/>
    <w:rsid w:val="00673747"/>
    <w:rsid w:val="00674F1E"/>
    <w:rsid w:val="00677A69"/>
    <w:rsid w:val="00680A10"/>
    <w:rsid w:val="00682609"/>
    <w:rsid w:val="00683F36"/>
    <w:rsid w:val="00684CFF"/>
    <w:rsid w:val="006853BE"/>
    <w:rsid w:val="00687ADA"/>
    <w:rsid w:val="00691277"/>
    <w:rsid w:val="00693D9A"/>
    <w:rsid w:val="00694E21"/>
    <w:rsid w:val="00695346"/>
    <w:rsid w:val="006974BE"/>
    <w:rsid w:val="006A07EA"/>
    <w:rsid w:val="006A2A68"/>
    <w:rsid w:val="006A2B22"/>
    <w:rsid w:val="006A47C5"/>
    <w:rsid w:val="006A4F8F"/>
    <w:rsid w:val="006A5720"/>
    <w:rsid w:val="006A5EDC"/>
    <w:rsid w:val="006B24B0"/>
    <w:rsid w:val="006B34B9"/>
    <w:rsid w:val="006C5234"/>
    <w:rsid w:val="006C74AB"/>
    <w:rsid w:val="006D1982"/>
    <w:rsid w:val="006D19BE"/>
    <w:rsid w:val="006D4086"/>
    <w:rsid w:val="006E2940"/>
    <w:rsid w:val="006E3971"/>
    <w:rsid w:val="006E39BD"/>
    <w:rsid w:val="006E4191"/>
    <w:rsid w:val="006F1D78"/>
    <w:rsid w:val="006F468D"/>
    <w:rsid w:val="006F5DED"/>
    <w:rsid w:val="006F69CE"/>
    <w:rsid w:val="006F6E74"/>
    <w:rsid w:val="006F7551"/>
    <w:rsid w:val="006F7586"/>
    <w:rsid w:val="006F7F08"/>
    <w:rsid w:val="00700321"/>
    <w:rsid w:val="00700B7D"/>
    <w:rsid w:val="0070169B"/>
    <w:rsid w:val="00702712"/>
    <w:rsid w:val="007045A0"/>
    <w:rsid w:val="007059C4"/>
    <w:rsid w:val="00707330"/>
    <w:rsid w:val="00707822"/>
    <w:rsid w:val="00707D1F"/>
    <w:rsid w:val="00710865"/>
    <w:rsid w:val="00711B7B"/>
    <w:rsid w:val="007128F9"/>
    <w:rsid w:val="00712F1E"/>
    <w:rsid w:val="00713011"/>
    <w:rsid w:val="00715155"/>
    <w:rsid w:val="0071736A"/>
    <w:rsid w:val="00717ECA"/>
    <w:rsid w:val="007202BA"/>
    <w:rsid w:val="00726ED8"/>
    <w:rsid w:val="007316E5"/>
    <w:rsid w:val="00732112"/>
    <w:rsid w:val="007322D3"/>
    <w:rsid w:val="00732672"/>
    <w:rsid w:val="0073346C"/>
    <w:rsid w:val="007366E9"/>
    <w:rsid w:val="00737C29"/>
    <w:rsid w:val="00740287"/>
    <w:rsid w:val="00741BA3"/>
    <w:rsid w:val="007420B4"/>
    <w:rsid w:val="00744C83"/>
    <w:rsid w:val="00755014"/>
    <w:rsid w:val="0075575F"/>
    <w:rsid w:val="0076000E"/>
    <w:rsid w:val="0076204D"/>
    <w:rsid w:val="00762235"/>
    <w:rsid w:val="007634C8"/>
    <w:rsid w:val="007634FD"/>
    <w:rsid w:val="0076437B"/>
    <w:rsid w:val="00765AA7"/>
    <w:rsid w:val="00771147"/>
    <w:rsid w:val="00771497"/>
    <w:rsid w:val="00771C2E"/>
    <w:rsid w:val="0077203F"/>
    <w:rsid w:val="007737AE"/>
    <w:rsid w:val="007756F8"/>
    <w:rsid w:val="00776BF5"/>
    <w:rsid w:val="00780C61"/>
    <w:rsid w:val="00780DDE"/>
    <w:rsid w:val="00780DF7"/>
    <w:rsid w:val="00780E81"/>
    <w:rsid w:val="0078401B"/>
    <w:rsid w:val="007846F6"/>
    <w:rsid w:val="00784773"/>
    <w:rsid w:val="00785965"/>
    <w:rsid w:val="00786DE5"/>
    <w:rsid w:val="00791494"/>
    <w:rsid w:val="00791F97"/>
    <w:rsid w:val="00795E72"/>
    <w:rsid w:val="00797F31"/>
    <w:rsid w:val="007A1438"/>
    <w:rsid w:val="007A2DBA"/>
    <w:rsid w:val="007A4CBE"/>
    <w:rsid w:val="007A5C92"/>
    <w:rsid w:val="007A638A"/>
    <w:rsid w:val="007A7B5C"/>
    <w:rsid w:val="007B014A"/>
    <w:rsid w:val="007B29D5"/>
    <w:rsid w:val="007B343F"/>
    <w:rsid w:val="007B64F0"/>
    <w:rsid w:val="007B77B6"/>
    <w:rsid w:val="007C0AC7"/>
    <w:rsid w:val="007C3EF3"/>
    <w:rsid w:val="007C3FD5"/>
    <w:rsid w:val="007C5445"/>
    <w:rsid w:val="007C73AC"/>
    <w:rsid w:val="007C7F0D"/>
    <w:rsid w:val="007D0E39"/>
    <w:rsid w:val="007D151B"/>
    <w:rsid w:val="007D30C5"/>
    <w:rsid w:val="007D6D98"/>
    <w:rsid w:val="007D74F4"/>
    <w:rsid w:val="007D76CA"/>
    <w:rsid w:val="007E382D"/>
    <w:rsid w:val="007F0724"/>
    <w:rsid w:val="007F0A60"/>
    <w:rsid w:val="007F35A5"/>
    <w:rsid w:val="007F3BE9"/>
    <w:rsid w:val="007F7438"/>
    <w:rsid w:val="00803718"/>
    <w:rsid w:val="00804E8C"/>
    <w:rsid w:val="00805720"/>
    <w:rsid w:val="00810FF8"/>
    <w:rsid w:val="00812834"/>
    <w:rsid w:val="00812F50"/>
    <w:rsid w:val="008139E1"/>
    <w:rsid w:val="00814433"/>
    <w:rsid w:val="00817039"/>
    <w:rsid w:val="00817E4D"/>
    <w:rsid w:val="0082085C"/>
    <w:rsid w:val="008214ED"/>
    <w:rsid w:val="00821923"/>
    <w:rsid w:val="00823717"/>
    <w:rsid w:val="00824409"/>
    <w:rsid w:val="00824C5D"/>
    <w:rsid w:val="008275BE"/>
    <w:rsid w:val="008312B6"/>
    <w:rsid w:val="00833EB5"/>
    <w:rsid w:val="00836A97"/>
    <w:rsid w:val="00842BDF"/>
    <w:rsid w:val="00843470"/>
    <w:rsid w:val="00843A27"/>
    <w:rsid w:val="00843CB9"/>
    <w:rsid w:val="00844183"/>
    <w:rsid w:val="008458CB"/>
    <w:rsid w:val="008464A7"/>
    <w:rsid w:val="00856399"/>
    <w:rsid w:val="008569B5"/>
    <w:rsid w:val="00862D19"/>
    <w:rsid w:val="00864C54"/>
    <w:rsid w:val="00867E12"/>
    <w:rsid w:val="00872776"/>
    <w:rsid w:val="00876585"/>
    <w:rsid w:val="00883030"/>
    <w:rsid w:val="00883F98"/>
    <w:rsid w:val="00884125"/>
    <w:rsid w:val="008851BD"/>
    <w:rsid w:val="00887EBC"/>
    <w:rsid w:val="00892443"/>
    <w:rsid w:val="0089410B"/>
    <w:rsid w:val="008A12D5"/>
    <w:rsid w:val="008A1613"/>
    <w:rsid w:val="008A1D59"/>
    <w:rsid w:val="008A2F3C"/>
    <w:rsid w:val="008A3B7E"/>
    <w:rsid w:val="008A53E6"/>
    <w:rsid w:val="008A775F"/>
    <w:rsid w:val="008A7A31"/>
    <w:rsid w:val="008A7FCA"/>
    <w:rsid w:val="008B2BF8"/>
    <w:rsid w:val="008B33B1"/>
    <w:rsid w:val="008B3F80"/>
    <w:rsid w:val="008B55A6"/>
    <w:rsid w:val="008C15E6"/>
    <w:rsid w:val="008C45EC"/>
    <w:rsid w:val="008D1232"/>
    <w:rsid w:val="008D2FB5"/>
    <w:rsid w:val="008E42E3"/>
    <w:rsid w:val="008E7EA7"/>
    <w:rsid w:val="008F3044"/>
    <w:rsid w:val="008F3150"/>
    <w:rsid w:val="008F418B"/>
    <w:rsid w:val="008F6D8F"/>
    <w:rsid w:val="008F70A4"/>
    <w:rsid w:val="009009FC"/>
    <w:rsid w:val="00901452"/>
    <w:rsid w:val="009036C8"/>
    <w:rsid w:val="009048C8"/>
    <w:rsid w:val="00906D64"/>
    <w:rsid w:val="00906EBD"/>
    <w:rsid w:val="00915337"/>
    <w:rsid w:val="00915656"/>
    <w:rsid w:val="009161AC"/>
    <w:rsid w:val="00917208"/>
    <w:rsid w:val="0092327E"/>
    <w:rsid w:val="009329E8"/>
    <w:rsid w:val="00932BDF"/>
    <w:rsid w:val="009330E5"/>
    <w:rsid w:val="00934A8A"/>
    <w:rsid w:val="00934EB1"/>
    <w:rsid w:val="0093558E"/>
    <w:rsid w:val="00943F0E"/>
    <w:rsid w:val="00945DF3"/>
    <w:rsid w:val="009513C4"/>
    <w:rsid w:val="00953091"/>
    <w:rsid w:val="0095406A"/>
    <w:rsid w:val="00955E59"/>
    <w:rsid w:val="00956C43"/>
    <w:rsid w:val="00957AC5"/>
    <w:rsid w:val="00961315"/>
    <w:rsid w:val="0096179A"/>
    <w:rsid w:val="00963E31"/>
    <w:rsid w:val="00971DE2"/>
    <w:rsid w:val="0097278C"/>
    <w:rsid w:val="00972AE3"/>
    <w:rsid w:val="00972F9C"/>
    <w:rsid w:val="0097314E"/>
    <w:rsid w:val="00974B24"/>
    <w:rsid w:val="00974D34"/>
    <w:rsid w:val="00974EA0"/>
    <w:rsid w:val="0097722F"/>
    <w:rsid w:val="00980003"/>
    <w:rsid w:val="00980B19"/>
    <w:rsid w:val="0098289A"/>
    <w:rsid w:val="009834F1"/>
    <w:rsid w:val="009866CB"/>
    <w:rsid w:val="0098688E"/>
    <w:rsid w:val="00987D8D"/>
    <w:rsid w:val="00990184"/>
    <w:rsid w:val="00993D94"/>
    <w:rsid w:val="00996F8C"/>
    <w:rsid w:val="009A0AF4"/>
    <w:rsid w:val="009A5106"/>
    <w:rsid w:val="009A5EA6"/>
    <w:rsid w:val="009B00F0"/>
    <w:rsid w:val="009B0141"/>
    <w:rsid w:val="009B1F9C"/>
    <w:rsid w:val="009B2814"/>
    <w:rsid w:val="009B3C94"/>
    <w:rsid w:val="009B4DD6"/>
    <w:rsid w:val="009B792F"/>
    <w:rsid w:val="009C2410"/>
    <w:rsid w:val="009C3850"/>
    <w:rsid w:val="009C39CB"/>
    <w:rsid w:val="009C67D5"/>
    <w:rsid w:val="009D0B99"/>
    <w:rsid w:val="009D2575"/>
    <w:rsid w:val="009D2EEB"/>
    <w:rsid w:val="009D38C9"/>
    <w:rsid w:val="009E0B75"/>
    <w:rsid w:val="009E2A69"/>
    <w:rsid w:val="009E32FD"/>
    <w:rsid w:val="009E38AD"/>
    <w:rsid w:val="009E4B3A"/>
    <w:rsid w:val="009E4B63"/>
    <w:rsid w:val="009E70D3"/>
    <w:rsid w:val="009F35AB"/>
    <w:rsid w:val="009F4616"/>
    <w:rsid w:val="009F6CC0"/>
    <w:rsid w:val="00A0105F"/>
    <w:rsid w:val="00A01A17"/>
    <w:rsid w:val="00A04138"/>
    <w:rsid w:val="00A10B4B"/>
    <w:rsid w:val="00A11B15"/>
    <w:rsid w:val="00A1211A"/>
    <w:rsid w:val="00A14352"/>
    <w:rsid w:val="00A14F70"/>
    <w:rsid w:val="00A15863"/>
    <w:rsid w:val="00A15A26"/>
    <w:rsid w:val="00A216FC"/>
    <w:rsid w:val="00A221F3"/>
    <w:rsid w:val="00A23306"/>
    <w:rsid w:val="00A23AF0"/>
    <w:rsid w:val="00A269EA"/>
    <w:rsid w:val="00A31DEC"/>
    <w:rsid w:val="00A358DF"/>
    <w:rsid w:val="00A40DC0"/>
    <w:rsid w:val="00A43920"/>
    <w:rsid w:val="00A45125"/>
    <w:rsid w:val="00A5329E"/>
    <w:rsid w:val="00A556F7"/>
    <w:rsid w:val="00A55F70"/>
    <w:rsid w:val="00A63050"/>
    <w:rsid w:val="00A632F6"/>
    <w:rsid w:val="00A64316"/>
    <w:rsid w:val="00A67019"/>
    <w:rsid w:val="00A718AB"/>
    <w:rsid w:val="00A71B19"/>
    <w:rsid w:val="00A727FD"/>
    <w:rsid w:val="00A729CD"/>
    <w:rsid w:val="00A73C0A"/>
    <w:rsid w:val="00A80F3A"/>
    <w:rsid w:val="00A819D8"/>
    <w:rsid w:val="00A82FC5"/>
    <w:rsid w:val="00A9233D"/>
    <w:rsid w:val="00A9620A"/>
    <w:rsid w:val="00AA1940"/>
    <w:rsid w:val="00AA4DCD"/>
    <w:rsid w:val="00AA6B86"/>
    <w:rsid w:val="00AA6C09"/>
    <w:rsid w:val="00AA7DAD"/>
    <w:rsid w:val="00AB1323"/>
    <w:rsid w:val="00AB4064"/>
    <w:rsid w:val="00AB4230"/>
    <w:rsid w:val="00AB652A"/>
    <w:rsid w:val="00AC0A88"/>
    <w:rsid w:val="00AC0C13"/>
    <w:rsid w:val="00AC246E"/>
    <w:rsid w:val="00AC369C"/>
    <w:rsid w:val="00AC3C34"/>
    <w:rsid w:val="00AD1833"/>
    <w:rsid w:val="00AD18E7"/>
    <w:rsid w:val="00AD24CE"/>
    <w:rsid w:val="00AD4780"/>
    <w:rsid w:val="00AD7A43"/>
    <w:rsid w:val="00AE1AAF"/>
    <w:rsid w:val="00AE3F5A"/>
    <w:rsid w:val="00AE4C9C"/>
    <w:rsid w:val="00AE574B"/>
    <w:rsid w:val="00AE5A3D"/>
    <w:rsid w:val="00AE5D5A"/>
    <w:rsid w:val="00AE7E53"/>
    <w:rsid w:val="00AF4472"/>
    <w:rsid w:val="00AF56BF"/>
    <w:rsid w:val="00AF7E44"/>
    <w:rsid w:val="00B048D8"/>
    <w:rsid w:val="00B06F9C"/>
    <w:rsid w:val="00B07170"/>
    <w:rsid w:val="00B10DEF"/>
    <w:rsid w:val="00B11DFF"/>
    <w:rsid w:val="00B14016"/>
    <w:rsid w:val="00B15CB5"/>
    <w:rsid w:val="00B224F2"/>
    <w:rsid w:val="00B22C31"/>
    <w:rsid w:val="00B251EF"/>
    <w:rsid w:val="00B2618B"/>
    <w:rsid w:val="00B26D47"/>
    <w:rsid w:val="00B33579"/>
    <w:rsid w:val="00B35FE6"/>
    <w:rsid w:val="00B374F4"/>
    <w:rsid w:val="00B4092A"/>
    <w:rsid w:val="00B4222C"/>
    <w:rsid w:val="00B42484"/>
    <w:rsid w:val="00B478BD"/>
    <w:rsid w:val="00B47A89"/>
    <w:rsid w:val="00B520BC"/>
    <w:rsid w:val="00B5218E"/>
    <w:rsid w:val="00B5221F"/>
    <w:rsid w:val="00B54AB9"/>
    <w:rsid w:val="00B575B6"/>
    <w:rsid w:val="00B60234"/>
    <w:rsid w:val="00B63659"/>
    <w:rsid w:val="00B65EF4"/>
    <w:rsid w:val="00B6703C"/>
    <w:rsid w:val="00B70784"/>
    <w:rsid w:val="00B70F7A"/>
    <w:rsid w:val="00B75008"/>
    <w:rsid w:val="00B75042"/>
    <w:rsid w:val="00B75516"/>
    <w:rsid w:val="00B771DE"/>
    <w:rsid w:val="00B82A98"/>
    <w:rsid w:val="00B83377"/>
    <w:rsid w:val="00B85C7E"/>
    <w:rsid w:val="00B86DC6"/>
    <w:rsid w:val="00B87C5D"/>
    <w:rsid w:val="00B9119A"/>
    <w:rsid w:val="00B92E25"/>
    <w:rsid w:val="00B9600A"/>
    <w:rsid w:val="00B961DE"/>
    <w:rsid w:val="00BA1DD7"/>
    <w:rsid w:val="00BA6793"/>
    <w:rsid w:val="00BA6E62"/>
    <w:rsid w:val="00BB0233"/>
    <w:rsid w:val="00BB0C2E"/>
    <w:rsid w:val="00BB279D"/>
    <w:rsid w:val="00BB34A6"/>
    <w:rsid w:val="00BB381C"/>
    <w:rsid w:val="00BB4BA4"/>
    <w:rsid w:val="00BB5010"/>
    <w:rsid w:val="00BC0253"/>
    <w:rsid w:val="00BC073F"/>
    <w:rsid w:val="00BC2053"/>
    <w:rsid w:val="00BD0A85"/>
    <w:rsid w:val="00BD2020"/>
    <w:rsid w:val="00BD20ED"/>
    <w:rsid w:val="00BD4D57"/>
    <w:rsid w:val="00BD517A"/>
    <w:rsid w:val="00BD60F5"/>
    <w:rsid w:val="00BD7ECD"/>
    <w:rsid w:val="00BE0024"/>
    <w:rsid w:val="00BE17FF"/>
    <w:rsid w:val="00BE4144"/>
    <w:rsid w:val="00BE5758"/>
    <w:rsid w:val="00BE5D58"/>
    <w:rsid w:val="00BE7C83"/>
    <w:rsid w:val="00BF03D2"/>
    <w:rsid w:val="00BF089E"/>
    <w:rsid w:val="00BF173B"/>
    <w:rsid w:val="00BF2390"/>
    <w:rsid w:val="00BF47B6"/>
    <w:rsid w:val="00BF5F49"/>
    <w:rsid w:val="00C00529"/>
    <w:rsid w:val="00C00C9B"/>
    <w:rsid w:val="00C01F83"/>
    <w:rsid w:val="00C1065F"/>
    <w:rsid w:val="00C10B44"/>
    <w:rsid w:val="00C14C37"/>
    <w:rsid w:val="00C14E85"/>
    <w:rsid w:val="00C16C39"/>
    <w:rsid w:val="00C21557"/>
    <w:rsid w:val="00C21822"/>
    <w:rsid w:val="00C218FE"/>
    <w:rsid w:val="00C22104"/>
    <w:rsid w:val="00C23DF3"/>
    <w:rsid w:val="00C2427D"/>
    <w:rsid w:val="00C2495F"/>
    <w:rsid w:val="00C25BC9"/>
    <w:rsid w:val="00C274FB"/>
    <w:rsid w:val="00C275A8"/>
    <w:rsid w:val="00C34084"/>
    <w:rsid w:val="00C35265"/>
    <w:rsid w:val="00C36104"/>
    <w:rsid w:val="00C36FDA"/>
    <w:rsid w:val="00C433A9"/>
    <w:rsid w:val="00C44884"/>
    <w:rsid w:val="00C45A65"/>
    <w:rsid w:val="00C463C4"/>
    <w:rsid w:val="00C46459"/>
    <w:rsid w:val="00C508E6"/>
    <w:rsid w:val="00C5261F"/>
    <w:rsid w:val="00C60890"/>
    <w:rsid w:val="00C62238"/>
    <w:rsid w:val="00C6454E"/>
    <w:rsid w:val="00C703D2"/>
    <w:rsid w:val="00C73F7E"/>
    <w:rsid w:val="00C75707"/>
    <w:rsid w:val="00C75859"/>
    <w:rsid w:val="00C8391C"/>
    <w:rsid w:val="00C848F3"/>
    <w:rsid w:val="00C84FA2"/>
    <w:rsid w:val="00C86331"/>
    <w:rsid w:val="00C87439"/>
    <w:rsid w:val="00C87F74"/>
    <w:rsid w:val="00C90536"/>
    <w:rsid w:val="00C926CE"/>
    <w:rsid w:val="00C92712"/>
    <w:rsid w:val="00C951CC"/>
    <w:rsid w:val="00C961A5"/>
    <w:rsid w:val="00C96B5B"/>
    <w:rsid w:val="00CA1009"/>
    <w:rsid w:val="00CA31FB"/>
    <w:rsid w:val="00CA38EF"/>
    <w:rsid w:val="00CB0470"/>
    <w:rsid w:val="00CB2A8F"/>
    <w:rsid w:val="00CB3AC3"/>
    <w:rsid w:val="00CB3CCC"/>
    <w:rsid w:val="00CB7A45"/>
    <w:rsid w:val="00CC0BAE"/>
    <w:rsid w:val="00CC18EB"/>
    <w:rsid w:val="00CC4EE5"/>
    <w:rsid w:val="00CC50A8"/>
    <w:rsid w:val="00CD05F1"/>
    <w:rsid w:val="00CD0607"/>
    <w:rsid w:val="00CD1FD0"/>
    <w:rsid w:val="00CD20B4"/>
    <w:rsid w:val="00CD387A"/>
    <w:rsid w:val="00CD4A3C"/>
    <w:rsid w:val="00CD4B07"/>
    <w:rsid w:val="00CD602E"/>
    <w:rsid w:val="00CD776E"/>
    <w:rsid w:val="00CE19A6"/>
    <w:rsid w:val="00CE2500"/>
    <w:rsid w:val="00CE39E7"/>
    <w:rsid w:val="00CE6F1A"/>
    <w:rsid w:val="00CE713C"/>
    <w:rsid w:val="00CF241E"/>
    <w:rsid w:val="00CF7280"/>
    <w:rsid w:val="00D0455A"/>
    <w:rsid w:val="00D0466F"/>
    <w:rsid w:val="00D04A8A"/>
    <w:rsid w:val="00D06325"/>
    <w:rsid w:val="00D12C6C"/>
    <w:rsid w:val="00D20DBE"/>
    <w:rsid w:val="00D212AB"/>
    <w:rsid w:val="00D21FA4"/>
    <w:rsid w:val="00D27B9E"/>
    <w:rsid w:val="00D33AFE"/>
    <w:rsid w:val="00D341AC"/>
    <w:rsid w:val="00D34E0C"/>
    <w:rsid w:val="00D36718"/>
    <w:rsid w:val="00D43A8C"/>
    <w:rsid w:val="00D4518E"/>
    <w:rsid w:val="00D45BA0"/>
    <w:rsid w:val="00D47D39"/>
    <w:rsid w:val="00D514A3"/>
    <w:rsid w:val="00D61FC4"/>
    <w:rsid w:val="00D62B5B"/>
    <w:rsid w:val="00D66ADE"/>
    <w:rsid w:val="00D72285"/>
    <w:rsid w:val="00D73A1D"/>
    <w:rsid w:val="00D757CD"/>
    <w:rsid w:val="00D75C20"/>
    <w:rsid w:val="00D86419"/>
    <w:rsid w:val="00D8705F"/>
    <w:rsid w:val="00D91BBA"/>
    <w:rsid w:val="00D931EC"/>
    <w:rsid w:val="00D933BE"/>
    <w:rsid w:val="00D93C6E"/>
    <w:rsid w:val="00D94A1E"/>
    <w:rsid w:val="00DA1271"/>
    <w:rsid w:val="00DA2326"/>
    <w:rsid w:val="00DA5170"/>
    <w:rsid w:val="00DA7293"/>
    <w:rsid w:val="00DA7B3C"/>
    <w:rsid w:val="00DB040A"/>
    <w:rsid w:val="00DC2934"/>
    <w:rsid w:val="00DC2C32"/>
    <w:rsid w:val="00DC3E13"/>
    <w:rsid w:val="00DC4B62"/>
    <w:rsid w:val="00DC6993"/>
    <w:rsid w:val="00DD15E5"/>
    <w:rsid w:val="00DD6464"/>
    <w:rsid w:val="00DD7D13"/>
    <w:rsid w:val="00DE0063"/>
    <w:rsid w:val="00DE2D96"/>
    <w:rsid w:val="00DE34E1"/>
    <w:rsid w:val="00DE5060"/>
    <w:rsid w:val="00DE5A26"/>
    <w:rsid w:val="00DE6874"/>
    <w:rsid w:val="00DE6D16"/>
    <w:rsid w:val="00DE7611"/>
    <w:rsid w:val="00DF1240"/>
    <w:rsid w:val="00DF3833"/>
    <w:rsid w:val="00DF3DCE"/>
    <w:rsid w:val="00DF4C4A"/>
    <w:rsid w:val="00E002BC"/>
    <w:rsid w:val="00E029AD"/>
    <w:rsid w:val="00E04C87"/>
    <w:rsid w:val="00E0639D"/>
    <w:rsid w:val="00E06E42"/>
    <w:rsid w:val="00E15565"/>
    <w:rsid w:val="00E2029F"/>
    <w:rsid w:val="00E22392"/>
    <w:rsid w:val="00E23F7A"/>
    <w:rsid w:val="00E32C68"/>
    <w:rsid w:val="00E32CD2"/>
    <w:rsid w:val="00E32FA4"/>
    <w:rsid w:val="00E360B8"/>
    <w:rsid w:val="00E36C25"/>
    <w:rsid w:val="00E36F61"/>
    <w:rsid w:val="00E40737"/>
    <w:rsid w:val="00E420DD"/>
    <w:rsid w:val="00E42955"/>
    <w:rsid w:val="00E43E3F"/>
    <w:rsid w:val="00E44771"/>
    <w:rsid w:val="00E4494B"/>
    <w:rsid w:val="00E455F6"/>
    <w:rsid w:val="00E47B3C"/>
    <w:rsid w:val="00E51B06"/>
    <w:rsid w:val="00E53409"/>
    <w:rsid w:val="00E5409B"/>
    <w:rsid w:val="00E54123"/>
    <w:rsid w:val="00E56431"/>
    <w:rsid w:val="00E6150C"/>
    <w:rsid w:val="00E615EF"/>
    <w:rsid w:val="00E62EBE"/>
    <w:rsid w:val="00E67E0C"/>
    <w:rsid w:val="00E704AD"/>
    <w:rsid w:val="00E70B33"/>
    <w:rsid w:val="00E73933"/>
    <w:rsid w:val="00E82501"/>
    <w:rsid w:val="00E82FFE"/>
    <w:rsid w:val="00E84598"/>
    <w:rsid w:val="00E847DC"/>
    <w:rsid w:val="00E84D29"/>
    <w:rsid w:val="00E851D7"/>
    <w:rsid w:val="00E856C3"/>
    <w:rsid w:val="00E90454"/>
    <w:rsid w:val="00E946B5"/>
    <w:rsid w:val="00E95173"/>
    <w:rsid w:val="00E95D60"/>
    <w:rsid w:val="00EA20AD"/>
    <w:rsid w:val="00EA2281"/>
    <w:rsid w:val="00EA38DA"/>
    <w:rsid w:val="00EA4D5B"/>
    <w:rsid w:val="00EA580C"/>
    <w:rsid w:val="00EA5A8D"/>
    <w:rsid w:val="00EA78CF"/>
    <w:rsid w:val="00EB1A72"/>
    <w:rsid w:val="00EB226C"/>
    <w:rsid w:val="00EB2374"/>
    <w:rsid w:val="00EB30C7"/>
    <w:rsid w:val="00EB4170"/>
    <w:rsid w:val="00EB449E"/>
    <w:rsid w:val="00EB49C5"/>
    <w:rsid w:val="00EC03BF"/>
    <w:rsid w:val="00EC2978"/>
    <w:rsid w:val="00EC472D"/>
    <w:rsid w:val="00EC7154"/>
    <w:rsid w:val="00EC7C77"/>
    <w:rsid w:val="00ED0003"/>
    <w:rsid w:val="00ED1105"/>
    <w:rsid w:val="00ED20B1"/>
    <w:rsid w:val="00ED50A3"/>
    <w:rsid w:val="00ED547F"/>
    <w:rsid w:val="00ED63D2"/>
    <w:rsid w:val="00ED75E7"/>
    <w:rsid w:val="00ED7E5C"/>
    <w:rsid w:val="00EE4E5E"/>
    <w:rsid w:val="00EE77F8"/>
    <w:rsid w:val="00EE7B25"/>
    <w:rsid w:val="00EF01EE"/>
    <w:rsid w:val="00EF1B0F"/>
    <w:rsid w:val="00EF1CBD"/>
    <w:rsid w:val="00EF4BE2"/>
    <w:rsid w:val="00EF50CB"/>
    <w:rsid w:val="00F00C94"/>
    <w:rsid w:val="00F00D0D"/>
    <w:rsid w:val="00F0204C"/>
    <w:rsid w:val="00F04200"/>
    <w:rsid w:val="00F04324"/>
    <w:rsid w:val="00F04593"/>
    <w:rsid w:val="00F04B12"/>
    <w:rsid w:val="00F051CC"/>
    <w:rsid w:val="00F10A65"/>
    <w:rsid w:val="00F124F8"/>
    <w:rsid w:val="00F1259C"/>
    <w:rsid w:val="00F1390C"/>
    <w:rsid w:val="00F13E2A"/>
    <w:rsid w:val="00F1405B"/>
    <w:rsid w:val="00F141BF"/>
    <w:rsid w:val="00F2127B"/>
    <w:rsid w:val="00F21873"/>
    <w:rsid w:val="00F23ED9"/>
    <w:rsid w:val="00F25FE4"/>
    <w:rsid w:val="00F2782F"/>
    <w:rsid w:val="00F308F4"/>
    <w:rsid w:val="00F329DB"/>
    <w:rsid w:val="00F339A9"/>
    <w:rsid w:val="00F34E00"/>
    <w:rsid w:val="00F35342"/>
    <w:rsid w:val="00F42324"/>
    <w:rsid w:val="00F46B60"/>
    <w:rsid w:val="00F51516"/>
    <w:rsid w:val="00F5154C"/>
    <w:rsid w:val="00F52BFA"/>
    <w:rsid w:val="00F54F56"/>
    <w:rsid w:val="00F66745"/>
    <w:rsid w:val="00F71BB2"/>
    <w:rsid w:val="00F740C3"/>
    <w:rsid w:val="00F76E9D"/>
    <w:rsid w:val="00F8036B"/>
    <w:rsid w:val="00F80D7B"/>
    <w:rsid w:val="00F8373C"/>
    <w:rsid w:val="00F84F3B"/>
    <w:rsid w:val="00F87688"/>
    <w:rsid w:val="00F90D4E"/>
    <w:rsid w:val="00F91A5A"/>
    <w:rsid w:val="00F91AC0"/>
    <w:rsid w:val="00F93325"/>
    <w:rsid w:val="00F94513"/>
    <w:rsid w:val="00F96137"/>
    <w:rsid w:val="00F9682A"/>
    <w:rsid w:val="00FA13EA"/>
    <w:rsid w:val="00FA283B"/>
    <w:rsid w:val="00FA31E7"/>
    <w:rsid w:val="00FA358E"/>
    <w:rsid w:val="00FA4019"/>
    <w:rsid w:val="00FA584A"/>
    <w:rsid w:val="00FA6FD6"/>
    <w:rsid w:val="00FB09D6"/>
    <w:rsid w:val="00FB1F1C"/>
    <w:rsid w:val="00FB20C2"/>
    <w:rsid w:val="00FB3777"/>
    <w:rsid w:val="00FB43A1"/>
    <w:rsid w:val="00FB5B6F"/>
    <w:rsid w:val="00FB5FC8"/>
    <w:rsid w:val="00FB6047"/>
    <w:rsid w:val="00FC142B"/>
    <w:rsid w:val="00FC2002"/>
    <w:rsid w:val="00FC205A"/>
    <w:rsid w:val="00FC24E3"/>
    <w:rsid w:val="00FC40C8"/>
    <w:rsid w:val="00FC71EF"/>
    <w:rsid w:val="00FD0576"/>
    <w:rsid w:val="00FD1A9D"/>
    <w:rsid w:val="00FD2B76"/>
    <w:rsid w:val="00FD357E"/>
    <w:rsid w:val="00FD5A96"/>
    <w:rsid w:val="00FD71AD"/>
    <w:rsid w:val="00FE38E4"/>
    <w:rsid w:val="00FE473E"/>
    <w:rsid w:val="00FE5005"/>
    <w:rsid w:val="00FE5D58"/>
    <w:rsid w:val="00FE602A"/>
    <w:rsid w:val="00FE6A3E"/>
    <w:rsid w:val="00FE6E0B"/>
    <w:rsid w:val="00FE7C70"/>
    <w:rsid w:val="00FF033F"/>
    <w:rsid w:val="00FF1945"/>
    <w:rsid w:val="00FF1E04"/>
    <w:rsid w:val="00FF392A"/>
    <w:rsid w:val="00FF495B"/>
    <w:rsid w:val="00FF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FACD9"/>
  <w15:docId w15:val="{631094BB-22CD-4A4D-B8D2-F73FEC67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7" w:right="4625"/>
      <w:outlineLvl w:val="0"/>
    </w:pPr>
    <w:rPr>
      <w:b/>
      <w:bCs/>
      <w:sz w:val="20"/>
      <w:szCs w:val="20"/>
    </w:rPr>
  </w:style>
  <w:style w:type="paragraph" w:styleId="Heading2">
    <w:name w:val="heading 2"/>
    <w:basedOn w:val="Normal"/>
    <w:next w:val="Normal"/>
    <w:link w:val="Heading2Char"/>
    <w:uiPriority w:val="9"/>
    <w:semiHidden/>
    <w:unhideWhenUsed/>
    <w:qFormat/>
    <w:rsid w:val="004B0AD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pPr>
    <w:rPr>
      <w:sz w:val="20"/>
      <w:szCs w:val="20"/>
    </w:rPr>
  </w:style>
  <w:style w:type="paragraph" w:styleId="ListParagraph">
    <w:name w:val="List Paragraph"/>
    <w:basedOn w:val="Normal"/>
    <w:uiPriority w:val="1"/>
    <w:qFormat/>
    <w:pPr>
      <w:spacing w:before="120"/>
      <w:ind w:left="1526" w:hanging="93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24409"/>
    <w:pPr>
      <w:tabs>
        <w:tab w:val="center" w:pos="4680"/>
        <w:tab w:val="right" w:pos="9360"/>
      </w:tabs>
    </w:pPr>
  </w:style>
  <w:style w:type="character" w:customStyle="1" w:styleId="HeaderChar">
    <w:name w:val="Header Char"/>
    <w:basedOn w:val="DefaultParagraphFont"/>
    <w:link w:val="Header"/>
    <w:uiPriority w:val="99"/>
    <w:rsid w:val="00824409"/>
    <w:rPr>
      <w:rFonts w:ascii="Arial" w:eastAsia="Arial" w:hAnsi="Arial" w:cs="Arial"/>
    </w:rPr>
  </w:style>
  <w:style w:type="paragraph" w:styleId="Footer">
    <w:name w:val="footer"/>
    <w:basedOn w:val="Normal"/>
    <w:link w:val="FooterChar"/>
    <w:uiPriority w:val="99"/>
    <w:unhideWhenUsed/>
    <w:rsid w:val="00824409"/>
    <w:pPr>
      <w:tabs>
        <w:tab w:val="center" w:pos="4680"/>
        <w:tab w:val="right" w:pos="9360"/>
      </w:tabs>
    </w:pPr>
  </w:style>
  <w:style w:type="character" w:customStyle="1" w:styleId="FooterChar">
    <w:name w:val="Footer Char"/>
    <w:basedOn w:val="DefaultParagraphFont"/>
    <w:link w:val="Footer"/>
    <w:uiPriority w:val="99"/>
    <w:rsid w:val="00824409"/>
    <w:rPr>
      <w:rFonts w:ascii="Arial" w:eastAsia="Arial" w:hAnsi="Arial" w:cs="Arial"/>
    </w:rPr>
  </w:style>
  <w:style w:type="paragraph" w:styleId="NoSpacing">
    <w:name w:val="No Spacing"/>
    <w:uiPriority w:val="1"/>
    <w:qFormat/>
    <w:rsid w:val="00824409"/>
    <w:rPr>
      <w:rFonts w:ascii="Arial" w:eastAsia="Arial" w:hAnsi="Arial" w:cs="Arial"/>
    </w:rPr>
  </w:style>
  <w:style w:type="paragraph" w:styleId="Revision">
    <w:name w:val="Revision"/>
    <w:hidden/>
    <w:uiPriority w:val="99"/>
    <w:semiHidden/>
    <w:rsid w:val="00EF1B0F"/>
    <w:pPr>
      <w:widowControl/>
    </w:pPr>
    <w:rPr>
      <w:rFonts w:ascii="Arial" w:eastAsia="Arial" w:hAnsi="Arial" w:cs="Arial"/>
    </w:rPr>
  </w:style>
  <w:style w:type="paragraph" w:styleId="BalloonText">
    <w:name w:val="Balloon Text"/>
    <w:basedOn w:val="Normal"/>
    <w:link w:val="BalloonTextChar"/>
    <w:uiPriority w:val="99"/>
    <w:semiHidden/>
    <w:unhideWhenUsed/>
    <w:rsid w:val="003542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27A"/>
    <w:rPr>
      <w:rFonts w:ascii="Segoe UI" w:eastAsia="Arial" w:hAnsi="Segoe UI" w:cs="Segoe UI"/>
      <w:sz w:val="18"/>
      <w:szCs w:val="18"/>
    </w:rPr>
  </w:style>
  <w:style w:type="character" w:customStyle="1" w:styleId="Heading2Char">
    <w:name w:val="Heading 2 Char"/>
    <w:basedOn w:val="DefaultParagraphFont"/>
    <w:link w:val="Heading2"/>
    <w:uiPriority w:val="9"/>
    <w:semiHidden/>
    <w:rsid w:val="004B0AD1"/>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DefaultParagraphFont"/>
    <w:rsid w:val="00955E59"/>
  </w:style>
  <w:style w:type="paragraph" w:customStyle="1" w:styleId="paragraph">
    <w:name w:val="paragraph"/>
    <w:basedOn w:val="Normal"/>
    <w:rsid w:val="00821923"/>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821923"/>
  </w:style>
  <w:style w:type="paragraph" w:styleId="NormalWeb">
    <w:name w:val="Normal (Web)"/>
    <w:basedOn w:val="Normal"/>
    <w:uiPriority w:val="99"/>
    <w:unhideWhenUsed/>
    <w:rsid w:val="00641276"/>
    <w:pPr>
      <w:widowControl/>
      <w:spacing w:before="100" w:beforeAutospacing="1" w:after="100" w:afterAutospacing="1"/>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D7DFD"/>
    <w:rPr>
      <w:color w:val="808080"/>
    </w:rPr>
  </w:style>
  <w:style w:type="character" w:customStyle="1" w:styleId="apple-tab-span">
    <w:name w:val="apple-tab-span"/>
    <w:basedOn w:val="DefaultParagraphFont"/>
    <w:rsid w:val="004F297E"/>
  </w:style>
  <w:style w:type="numbering" w:customStyle="1" w:styleId="CurrentList1">
    <w:name w:val="Current List1"/>
    <w:uiPriority w:val="99"/>
    <w:rsid w:val="00EC472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71668">
      <w:bodyDiv w:val="1"/>
      <w:marLeft w:val="0"/>
      <w:marRight w:val="0"/>
      <w:marTop w:val="0"/>
      <w:marBottom w:val="0"/>
      <w:divBdr>
        <w:top w:val="none" w:sz="0" w:space="0" w:color="auto"/>
        <w:left w:val="none" w:sz="0" w:space="0" w:color="auto"/>
        <w:bottom w:val="none" w:sz="0" w:space="0" w:color="auto"/>
        <w:right w:val="none" w:sz="0" w:space="0" w:color="auto"/>
      </w:divBdr>
      <w:divsChild>
        <w:div w:id="320617760">
          <w:marLeft w:val="0"/>
          <w:marRight w:val="0"/>
          <w:marTop w:val="0"/>
          <w:marBottom w:val="0"/>
          <w:divBdr>
            <w:top w:val="none" w:sz="0" w:space="0" w:color="auto"/>
            <w:left w:val="none" w:sz="0" w:space="0" w:color="auto"/>
            <w:bottom w:val="none" w:sz="0" w:space="0" w:color="auto"/>
            <w:right w:val="none" w:sz="0" w:space="0" w:color="auto"/>
          </w:divBdr>
        </w:div>
        <w:div w:id="723722109">
          <w:marLeft w:val="0"/>
          <w:marRight w:val="0"/>
          <w:marTop w:val="0"/>
          <w:marBottom w:val="0"/>
          <w:divBdr>
            <w:top w:val="none" w:sz="0" w:space="0" w:color="auto"/>
            <w:left w:val="none" w:sz="0" w:space="0" w:color="auto"/>
            <w:bottom w:val="none" w:sz="0" w:space="0" w:color="auto"/>
            <w:right w:val="none" w:sz="0" w:space="0" w:color="auto"/>
          </w:divBdr>
        </w:div>
        <w:div w:id="856624340">
          <w:marLeft w:val="0"/>
          <w:marRight w:val="0"/>
          <w:marTop w:val="0"/>
          <w:marBottom w:val="0"/>
          <w:divBdr>
            <w:top w:val="none" w:sz="0" w:space="0" w:color="auto"/>
            <w:left w:val="none" w:sz="0" w:space="0" w:color="auto"/>
            <w:bottom w:val="none" w:sz="0" w:space="0" w:color="auto"/>
            <w:right w:val="none" w:sz="0" w:space="0" w:color="auto"/>
          </w:divBdr>
        </w:div>
        <w:div w:id="1675691844">
          <w:marLeft w:val="0"/>
          <w:marRight w:val="0"/>
          <w:marTop w:val="0"/>
          <w:marBottom w:val="0"/>
          <w:divBdr>
            <w:top w:val="none" w:sz="0" w:space="0" w:color="auto"/>
            <w:left w:val="none" w:sz="0" w:space="0" w:color="auto"/>
            <w:bottom w:val="none" w:sz="0" w:space="0" w:color="auto"/>
            <w:right w:val="none" w:sz="0" w:space="0" w:color="auto"/>
          </w:divBdr>
        </w:div>
      </w:divsChild>
    </w:div>
    <w:div w:id="341784523">
      <w:bodyDiv w:val="1"/>
      <w:marLeft w:val="0"/>
      <w:marRight w:val="0"/>
      <w:marTop w:val="0"/>
      <w:marBottom w:val="0"/>
      <w:divBdr>
        <w:top w:val="none" w:sz="0" w:space="0" w:color="auto"/>
        <w:left w:val="none" w:sz="0" w:space="0" w:color="auto"/>
        <w:bottom w:val="none" w:sz="0" w:space="0" w:color="auto"/>
        <w:right w:val="none" w:sz="0" w:space="0" w:color="auto"/>
      </w:divBdr>
    </w:div>
    <w:div w:id="470756610">
      <w:bodyDiv w:val="1"/>
      <w:marLeft w:val="0"/>
      <w:marRight w:val="0"/>
      <w:marTop w:val="0"/>
      <w:marBottom w:val="0"/>
      <w:divBdr>
        <w:top w:val="none" w:sz="0" w:space="0" w:color="auto"/>
        <w:left w:val="none" w:sz="0" w:space="0" w:color="auto"/>
        <w:bottom w:val="none" w:sz="0" w:space="0" w:color="auto"/>
        <w:right w:val="none" w:sz="0" w:space="0" w:color="auto"/>
      </w:divBdr>
    </w:div>
    <w:div w:id="537085487">
      <w:bodyDiv w:val="1"/>
      <w:marLeft w:val="0"/>
      <w:marRight w:val="0"/>
      <w:marTop w:val="0"/>
      <w:marBottom w:val="0"/>
      <w:divBdr>
        <w:top w:val="none" w:sz="0" w:space="0" w:color="auto"/>
        <w:left w:val="none" w:sz="0" w:space="0" w:color="auto"/>
        <w:bottom w:val="none" w:sz="0" w:space="0" w:color="auto"/>
        <w:right w:val="none" w:sz="0" w:space="0" w:color="auto"/>
      </w:divBdr>
    </w:div>
    <w:div w:id="619724393">
      <w:bodyDiv w:val="1"/>
      <w:marLeft w:val="0"/>
      <w:marRight w:val="0"/>
      <w:marTop w:val="0"/>
      <w:marBottom w:val="0"/>
      <w:divBdr>
        <w:top w:val="none" w:sz="0" w:space="0" w:color="auto"/>
        <w:left w:val="none" w:sz="0" w:space="0" w:color="auto"/>
        <w:bottom w:val="none" w:sz="0" w:space="0" w:color="auto"/>
        <w:right w:val="none" w:sz="0" w:space="0" w:color="auto"/>
      </w:divBdr>
    </w:div>
    <w:div w:id="766313257">
      <w:bodyDiv w:val="1"/>
      <w:marLeft w:val="0"/>
      <w:marRight w:val="0"/>
      <w:marTop w:val="0"/>
      <w:marBottom w:val="0"/>
      <w:divBdr>
        <w:top w:val="none" w:sz="0" w:space="0" w:color="auto"/>
        <w:left w:val="none" w:sz="0" w:space="0" w:color="auto"/>
        <w:bottom w:val="none" w:sz="0" w:space="0" w:color="auto"/>
        <w:right w:val="none" w:sz="0" w:space="0" w:color="auto"/>
      </w:divBdr>
    </w:div>
    <w:div w:id="826747919">
      <w:bodyDiv w:val="1"/>
      <w:marLeft w:val="0"/>
      <w:marRight w:val="0"/>
      <w:marTop w:val="0"/>
      <w:marBottom w:val="0"/>
      <w:divBdr>
        <w:top w:val="none" w:sz="0" w:space="0" w:color="auto"/>
        <w:left w:val="none" w:sz="0" w:space="0" w:color="auto"/>
        <w:bottom w:val="none" w:sz="0" w:space="0" w:color="auto"/>
        <w:right w:val="none" w:sz="0" w:space="0" w:color="auto"/>
      </w:divBdr>
    </w:div>
    <w:div w:id="829828351">
      <w:bodyDiv w:val="1"/>
      <w:marLeft w:val="0"/>
      <w:marRight w:val="0"/>
      <w:marTop w:val="0"/>
      <w:marBottom w:val="0"/>
      <w:divBdr>
        <w:top w:val="none" w:sz="0" w:space="0" w:color="auto"/>
        <w:left w:val="none" w:sz="0" w:space="0" w:color="auto"/>
        <w:bottom w:val="none" w:sz="0" w:space="0" w:color="auto"/>
        <w:right w:val="none" w:sz="0" w:space="0" w:color="auto"/>
      </w:divBdr>
      <w:divsChild>
        <w:div w:id="399333657">
          <w:marLeft w:val="0"/>
          <w:marRight w:val="0"/>
          <w:marTop w:val="0"/>
          <w:marBottom w:val="0"/>
          <w:divBdr>
            <w:top w:val="none" w:sz="0" w:space="0" w:color="auto"/>
            <w:left w:val="none" w:sz="0" w:space="0" w:color="auto"/>
            <w:bottom w:val="none" w:sz="0" w:space="0" w:color="auto"/>
            <w:right w:val="none" w:sz="0" w:space="0" w:color="auto"/>
          </w:divBdr>
        </w:div>
        <w:div w:id="658768882">
          <w:marLeft w:val="0"/>
          <w:marRight w:val="0"/>
          <w:marTop w:val="0"/>
          <w:marBottom w:val="0"/>
          <w:divBdr>
            <w:top w:val="none" w:sz="0" w:space="0" w:color="auto"/>
            <w:left w:val="none" w:sz="0" w:space="0" w:color="auto"/>
            <w:bottom w:val="none" w:sz="0" w:space="0" w:color="auto"/>
            <w:right w:val="none" w:sz="0" w:space="0" w:color="auto"/>
          </w:divBdr>
        </w:div>
        <w:div w:id="1078357103">
          <w:marLeft w:val="0"/>
          <w:marRight w:val="0"/>
          <w:marTop w:val="0"/>
          <w:marBottom w:val="0"/>
          <w:divBdr>
            <w:top w:val="none" w:sz="0" w:space="0" w:color="auto"/>
            <w:left w:val="none" w:sz="0" w:space="0" w:color="auto"/>
            <w:bottom w:val="none" w:sz="0" w:space="0" w:color="auto"/>
            <w:right w:val="none" w:sz="0" w:space="0" w:color="auto"/>
          </w:divBdr>
        </w:div>
        <w:div w:id="1849708434">
          <w:marLeft w:val="0"/>
          <w:marRight w:val="0"/>
          <w:marTop w:val="0"/>
          <w:marBottom w:val="0"/>
          <w:divBdr>
            <w:top w:val="none" w:sz="0" w:space="0" w:color="auto"/>
            <w:left w:val="none" w:sz="0" w:space="0" w:color="auto"/>
            <w:bottom w:val="none" w:sz="0" w:space="0" w:color="auto"/>
            <w:right w:val="none" w:sz="0" w:space="0" w:color="auto"/>
          </w:divBdr>
        </w:div>
      </w:divsChild>
    </w:div>
    <w:div w:id="869955164">
      <w:bodyDiv w:val="1"/>
      <w:marLeft w:val="0"/>
      <w:marRight w:val="0"/>
      <w:marTop w:val="0"/>
      <w:marBottom w:val="0"/>
      <w:divBdr>
        <w:top w:val="none" w:sz="0" w:space="0" w:color="auto"/>
        <w:left w:val="none" w:sz="0" w:space="0" w:color="auto"/>
        <w:bottom w:val="none" w:sz="0" w:space="0" w:color="auto"/>
        <w:right w:val="none" w:sz="0" w:space="0" w:color="auto"/>
      </w:divBdr>
    </w:div>
    <w:div w:id="943534183">
      <w:bodyDiv w:val="1"/>
      <w:marLeft w:val="0"/>
      <w:marRight w:val="0"/>
      <w:marTop w:val="0"/>
      <w:marBottom w:val="0"/>
      <w:divBdr>
        <w:top w:val="none" w:sz="0" w:space="0" w:color="auto"/>
        <w:left w:val="none" w:sz="0" w:space="0" w:color="auto"/>
        <w:bottom w:val="none" w:sz="0" w:space="0" w:color="auto"/>
        <w:right w:val="none" w:sz="0" w:space="0" w:color="auto"/>
      </w:divBdr>
    </w:div>
    <w:div w:id="948663215">
      <w:bodyDiv w:val="1"/>
      <w:marLeft w:val="0"/>
      <w:marRight w:val="0"/>
      <w:marTop w:val="0"/>
      <w:marBottom w:val="0"/>
      <w:divBdr>
        <w:top w:val="none" w:sz="0" w:space="0" w:color="auto"/>
        <w:left w:val="none" w:sz="0" w:space="0" w:color="auto"/>
        <w:bottom w:val="none" w:sz="0" w:space="0" w:color="auto"/>
        <w:right w:val="none" w:sz="0" w:space="0" w:color="auto"/>
      </w:divBdr>
    </w:div>
    <w:div w:id="958485504">
      <w:bodyDiv w:val="1"/>
      <w:marLeft w:val="0"/>
      <w:marRight w:val="0"/>
      <w:marTop w:val="0"/>
      <w:marBottom w:val="0"/>
      <w:divBdr>
        <w:top w:val="none" w:sz="0" w:space="0" w:color="auto"/>
        <w:left w:val="none" w:sz="0" w:space="0" w:color="auto"/>
        <w:bottom w:val="none" w:sz="0" w:space="0" w:color="auto"/>
        <w:right w:val="none" w:sz="0" w:space="0" w:color="auto"/>
      </w:divBdr>
      <w:divsChild>
        <w:div w:id="131481963">
          <w:marLeft w:val="0"/>
          <w:marRight w:val="0"/>
          <w:marTop w:val="0"/>
          <w:marBottom w:val="0"/>
          <w:divBdr>
            <w:top w:val="none" w:sz="0" w:space="0" w:color="auto"/>
            <w:left w:val="none" w:sz="0" w:space="0" w:color="auto"/>
            <w:bottom w:val="none" w:sz="0" w:space="0" w:color="auto"/>
            <w:right w:val="none" w:sz="0" w:space="0" w:color="auto"/>
          </w:divBdr>
        </w:div>
        <w:div w:id="1178154537">
          <w:marLeft w:val="0"/>
          <w:marRight w:val="0"/>
          <w:marTop w:val="0"/>
          <w:marBottom w:val="0"/>
          <w:divBdr>
            <w:top w:val="none" w:sz="0" w:space="0" w:color="auto"/>
            <w:left w:val="none" w:sz="0" w:space="0" w:color="auto"/>
            <w:bottom w:val="none" w:sz="0" w:space="0" w:color="auto"/>
            <w:right w:val="none" w:sz="0" w:space="0" w:color="auto"/>
          </w:divBdr>
        </w:div>
        <w:div w:id="1826700745">
          <w:marLeft w:val="0"/>
          <w:marRight w:val="0"/>
          <w:marTop w:val="0"/>
          <w:marBottom w:val="0"/>
          <w:divBdr>
            <w:top w:val="none" w:sz="0" w:space="0" w:color="auto"/>
            <w:left w:val="none" w:sz="0" w:space="0" w:color="auto"/>
            <w:bottom w:val="none" w:sz="0" w:space="0" w:color="auto"/>
            <w:right w:val="none" w:sz="0" w:space="0" w:color="auto"/>
          </w:divBdr>
        </w:div>
        <w:div w:id="1834760678">
          <w:marLeft w:val="0"/>
          <w:marRight w:val="0"/>
          <w:marTop w:val="0"/>
          <w:marBottom w:val="0"/>
          <w:divBdr>
            <w:top w:val="none" w:sz="0" w:space="0" w:color="auto"/>
            <w:left w:val="none" w:sz="0" w:space="0" w:color="auto"/>
            <w:bottom w:val="none" w:sz="0" w:space="0" w:color="auto"/>
            <w:right w:val="none" w:sz="0" w:space="0" w:color="auto"/>
          </w:divBdr>
        </w:div>
      </w:divsChild>
    </w:div>
    <w:div w:id="972639949">
      <w:bodyDiv w:val="1"/>
      <w:marLeft w:val="0"/>
      <w:marRight w:val="0"/>
      <w:marTop w:val="0"/>
      <w:marBottom w:val="0"/>
      <w:divBdr>
        <w:top w:val="none" w:sz="0" w:space="0" w:color="auto"/>
        <w:left w:val="none" w:sz="0" w:space="0" w:color="auto"/>
        <w:bottom w:val="none" w:sz="0" w:space="0" w:color="auto"/>
        <w:right w:val="none" w:sz="0" w:space="0" w:color="auto"/>
      </w:divBdr>
    </w:div>
    <w:div w:id="1064985789">
      <w:bodyDiv w:val="1"/>
      <w:marLeft w:val="0"/>
      <w:marRight w:val="0"/>
      <w:marTop w:val="0"/>
      <w:marBottom w:val="0"/>
      <w:divBdr>
        <w:top w:val="none" w:sz="0" w:space="0" w:color="auto"/>
        <w:left w:val="none" w:sz="0" w:space="0" w:color="auto"/>
        <w:bottom w:val="none" w:sz="0" w:space="0" w:color="auto"/>
        <w:right w:val="none" w:sz="0" w:space="0" w:color="auto"/>
      </w:divBdr>
    </w:div>
    <w:div w:id="1129710561">
      <w:bodyDiv w:val="1"/>
      <w:marLeft w:val="0"/>
      <w:marRight w:val="0"/>
      <w:marTop w:val="0"/>
      <w:marBottom w:val="0"/>
      <w:divBdr>
        <w:top w:val="none" w:sz="0" w:space="0" w:color="auto"/>
        <w:left w:val="none" w:sz="0" w:space="0" w:color="auto"/>
        <w:bottom w:val="none" w:sz="0" w:space="0" w:color="auto"/>
        <w:right w:val="none" w:sz="0" w:space="0" w:color="auto"/>
      </w:divBdr>
    </w:div>
    <w:div w:id="1157306793">
      <w:bodyDiv w:val="1"/>
      <w:marLeft w:val="0"/>
      <w:marRight w:val="0"/>
      <w:marTop w:val="0"/>
      <w:marBottom w:val="0"/>
      <w:divBdr>
        <w:top w:val="none" w:sz="0" w:space="0" w:color="auto"/>
        <w:left w:val="none" w:sz="0" w:space="0" w:color="auto"/>
        <w:bottom w:val="none" w:sz="0" w:space="0" w:color="auto"/>
        <w:right w:val="none" w:sz="0" w:space="0" w:color="auto"/>
      </w:divBdr>
    </w:div>
    <w:div w:id="1190068586">
      <w:bodyDiv w:val="1"/>
      <w:marLeft w:val="0"/>
      <w:marRight w:val="0"/>
      <w:marTop w:val="0"/>
      <w:marBottom w:val="0"/>
      <w:divBdr>
        <w:top w:val="none" w:sz="0" w:space="0" w:color="auto"/>
        <w:left w:val="none" w:sz="0" w:space="0" w:color="auto"/>
        <w:bottom w:val="none" w:sz="0" w:space="0" w:color="auto"/>
        <w:right w:val="none" w:sz="0" w:space="0" w:color="auto"/>
      </w:divBdr>
    </w:div>
    <w:div w:id="1426194453">
      <w:bodyDiv w:val="1"/>
      <w:marLeft w:val="0"/>
      <w:marRight w:val="0"/>
      <w:marTop w:val="0"/>
      <w:marBottom w:val="0"/>
      <w:divBdr>
        <w:top w:val="none" w:sz="0" w:space="0" w:color="auto"/>
        <w:left w:val="none" w:sz="0" w:space="0" w:color="auto"/>
        <w:bottom w:val="none" w:sz="0" w:space="0" w:color="auto"/>
        <w:right w:val="none" w:sz="0" w:space="0" w:color="auto"/>
      </w:divBdr>
    </w:div>
    <w:div w:id="1432163475">
      <w:bodyDiv w:val="1"/>
      <w:marLeft w:val="0"/>
      <w:marRight w:val="0"/>
      <w:marTop w:val="0"/>
      <w:marBottom w:val="0"/>
      <w:divBdr>
        <w:top w:val="none" w:sz="0" w:space="0" w:color="auto"/>
        <w:left w:val="none" w:sz="0" w:space="0" w:color="auto"/>
        <w:bottom w:val="none" w:sz="0" w:space="0" w:color="auto"/>
        <w:right w:val="none" w:sz="0" w:space="0" w:color="auto"/>
      </w:divBdr>
    </w:div>
    <w:div w:id="1459183788">
      <w:bodyDiv w:val="1"/>
      <w:marLeft w:val="0"/>
      <w:marRight w:val="0"/>
      <w:marTop w:val="0"/>
      <w:marBottom w:val="0"/>
      <w:divBdr>
        <w:top w:val="none" w:sz="0" w:space="0" w:color="auto"/>
        <w:left w:val="none" w:sz="0" w:space="0" w:color="auto"/>
        <w:bottom w:val="none" w:sz="0" w:space="0" w:color="auto"/>
        <w:right w:val="none" w:sz="0" w:space="0" w:color="auto"/>
      </w:divBdr>
    </w:div>
    <w:div w:id="1466656645">
      <w:bodyDiv w:val="1"/>
      <w:marLeft w:val="0"/>
      <w:marRight w:val="0"/>
      <w:marTop w:val="0"/>
      <w:marBottom w:val="0"/>
      <w:divBdr>
        <w:top w:val="none" w:sz="0" w:space="0" w:color="auto"/>
        <w:left w:val="none" w:sz="0" w:space="0" w:color="auto"/>
        <w:bottom w:val="none" w:sz="0" w:space="0" w:color="auto"/>
        <w:right w:val="none" w:sz="0" w:space="0" w:color="auto"/>
      </w:divBdr>
    </w:div>
    <w:div w:id="1571691734">
      <w:bodyDiv w:val="1"/>
      <w:marLeft w:val="0"/>
      <w:marRight w:val="0"/>
      <w:marTop w:val="0"/>
      <w:marBottom w:val="0"/>
      <w:divBdr>
        <w:top w:val="none" w:sz="0" w:space="0" w:color="auto"/>
        <w:left w:val="none" w:sz="0" w:space="0" w:color="auto"/>
        <w:bottom w:val="none" w:sz="0" w:space="0" w:color="auto"/>
        <w:right w:val="none" w:sz="0" w:space="0" w:color="auto"/>
      </w:divBdr>
      <w:divsChild>
        <w:div w:id="1006518740">
          <w:marLeft w:val="0"/>
          <w:marRight w:val="0"/>
          <w:marTop w:val="0"/>
          <w:marBottom w:val="0"/>
          <w:divBdr>
            <w:top w:val="none" w:sz="0" w:space="0" w:color="auto"/>
            <w:left w:val="none" w:sz="0" w:space="0" w:color="auto"/>
            <w:bottom w:val="none" w:sz="0" w:space="0" w:color="auto"/>
            <w:right w:val="none" w:sz="0" w:space="0" w:color="auto"/>
          </w:divBdr>
        </w:div>
        <w:div w:id="1304458594">
          <w:marLeft w:val="0"/>
          <w:marRight w:val="0"/>
          <w:marTop w:val="0"/>
          <w:marBottom w:val="0"/>
          <w:divBdr>
            <w:top w:val="none" w:sz="0" w:space="0" w:color="auto"/>
            <w:left w:val="none" w:sz="0" w:space="0" w:color="auto"/>
            <w:bottom w:val="none" w:sz="0" w:space="0" w:color="auto"/>
            <w:right w:val="none" w:sz="0" w:space="0" w:color="auto"/>
          </w:divBdr>
        </w:div>
        <w:div w:id="1579363329">
          <w:marLeft w:val="0"/>
          <w:marRight w:val="0"/>
          <w:marTop w:val="0"/>
          <w:marBottom w:val="0"/>
          <w:divBdr>
            <w:top w:val="none" w:sz="0" w:space="0" w:color="auto"/>
            <w:left w:val="none" w:sz="0" w:space="0" w:color="auto"/>
            <w:bottom w:val="none" w:sz="0" w:space="0" w:color="auto"/>
            <w:right w:val="none" w:sz="0" w:space="0" w:color="auto"/>
          </w:divBdr>
        </w:div>
        <w:div w:id="2080712422">
          <w:marLeft w:val="0"/>
          <w:marRight w:val="0"/>
          <w:marTop w:val="0"/>
          <w:marBottom w:val="0"/>
          <w:divBdr>
            <w:top w:val="none" w:sz="0" w:space="0" w:color="auto"/>
            <w:left w:val="none" w:sz="0" w:space="0" w:color="auto"/>
            <w:bottom w:val="none" w:sz="0" w:space="0" w:color="auto"/>
            <w:right w:val="none" w:sz="0" w:space="0" w:color="auto"/>
          </w:divBdr>
        </w:div>
      </w:divsChild>
    </w:div>
    <w:div w:id="1744446881">
      <w:bodyDiv w:val="1"/>
      <w:marLeft w:val="0"/>
      <w:marRight w:val="0"/>
      <w:marTop w:val="0"/>
      <w:marBottom w:val="0"/>
      <w:divBdr>
        <w:top w:val="none" w:sz="0" w:space="0" w:color="auto"/>
        <w:left w:val="none" w:sz="0" w:space="0" w:color="auto"/>
        <w:bottom w:val="none" w:sz="0" w:space="0" w:color="auto"/>
        <w:right w:val="none" w:sz="0" w:space="0" w:color="auto"/>
      </w:divBdr>
    </w:div>
    <w:div w:id="1867330605">
      <w:bodyDiv w:val="1"/>
      <w:marLeft w:val="0"/>
      <w:marRight w:val="0"/>
      <w:marTop w:val="0"/>
      <w:marBottom w:val="0"/>
      <w:divBdr>
        <w:top w:val="none" w:sz="0" w:space="0" w:color="auto"/>
        <w:left w:val="none" w:sz="0" w:space="0" w:color="auto"/>
        <w:bottom w:val="none" w:sz="0" w:space="0" w:color="auto"/>
        <w:right w:val="none" w:sz="0" w:space="0" w:color="auto"/>
      </w:divBdr>
    </w:div>
    <w:div w:id="1960062682">
      <w:bodyDiv w:val="1"/>
      <w:marLeft w:val="0"/>
      <w:marRight w:val="0"/>
      <w:marTop w:val="0"/>
      <w:marBottom w:val="0"/>
      <w:divBdr>
        <w:top w:val="none" w:sz="0" w:space="0" w:color="auto"/>
        <w:left w:val="none" w:sz="0" w:space="0" w:color="auto"/>
        <w:bottom w:val="none" w:sz="0" w:space="0" w:color="auto"/>
        <w:right w:val="none" w:sz="0" w:space="0" w:color="auto"/>
      </w:divBdr>
      <w:divsChild>
        <w:div w:id="1427731066">
          <w:marLeft w:val="0"/>
          <w:marRight w:val="0"/>
          <w:marTop w:val="0"/>
          <w:marBottom w:val="0"/>
          <w:divBdr>
            <w:top w:val="none" w:sz="0" w:space="0" w:color="auto"/>
            <w:left w:val="none" w:sz="0" w:space="0" w:color="auto"/>
            <w:bottom w:val="none" w:sz="0" w:space="0" w:color="auto"/>
            <w:right w:val="none" w:sz="0" w:space="0" w:color="auto"/>
          </w:divBdr>
          <w:divsChild>
            <w:div w:id="1734349093">
              <w:marLeft w:val="0"/>
              <w:marRight w:val="0"/>
              <w:marTop w:val="0"/>
              <w:marBottom w:val="0"/>
              <w:divBdr>
                <w:top w:val="none" w:sz="0" w:space="0" w:color="auto"/>
                <w:left w:val="none" w:sz="0" w:space="0" w:color="auto"/>
                <w:bottom w:val="none" w:sz="0" w:space="0" w:color="auto"/>
                <w:right w:val="none" w:sz="0" w:space="0" w:color="auto"/>
              </w:divBdr>
              <w:divsChild>
                <w:div w:id="135731668">
                  <w:marLeft w:val="0"/>
                  <w:marRight w:val="0"/>
                  <w:marTop w:val="0"/>
                  <w:marBottom w:val="0"/>
                  <w:divBdr>
                    <w:top w:val="none" w:sz="0" w:space="0" w:color="auto"/>
                    <w:left w:val="none" w:sz="0" w:space="0" w:color="auto"/>
                    <w:bottom w:val="none" w:sz="0" w:space="0" w:color="auto"/>
                    <w:right w:val="none" w:sz="0" w:space="0" w:color="auto"/>
                  </w:divBdr>
                  <w:divsChild>
                    <w:div w:id="73091387">
                      <w:marLeft w:val="0"/>
                      <w:marRight w:val="0"/>
                      <w:marTop w:val="0"/>
                      <w:marBottom w:val="0"/>
                      <w:divBdr>
                        <w:top w:val="none" w:sz="0" w:space="0" w:color="auto"/>
                        <w:left w:val="none" w:sz="0" w:space="0" w:color="auto"/>
                        <w:bottom w:val="none" w:sz="0" w:space="0" w:color="auto"/>
                        <w:right w:val="none" w:sz="0" w:space="0" w:color="auto"/>
                      </w:divBdr>
                      <w:divsChild>
                        <w:div w:id="74553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709291">
      <w:bodyDiv w:val="1"/>
      <w:marLeft w:val="0"/>
      <w:marRight w:val="0"/>
      <w:marTop w:val="0"/>
      <w:marBottom w:val="0"/>
      <w:divBdr>
        <w:top w:val="none" w:sz="0" w:space="0" w:color="auto"/>
        <w:left w:val="none" w:sz="0" w:space="0" w:color="auto"/>
        <w:bottom w:val="none" w:sz="0" w:space="0" w:color="auto"/>
        <w:right w:val="none" w:sz="0" w:space="0" w:color="auto"/>
      </w:divBdr>
    </w:div>
    <w:div w:id="2074153368">
      <w:bodyDiv w:val="1"/>
      <w:marLeft w:val="0"/>
      <w:marRight w:val="0"/>
      <w:marTop w:val="0"/>
      <w:marBottom w:val="0"/>
      <w:divBdr>
        <w:top w:val="none" w:sz="0" w:space="0" w:color="auto"/>
        <w:left w:val="none" w:sz="0" w:space="0" w:color="auto"/>
        <w:bottom w:val="none" w:sz="0" w:space="0" w:color="auto"/>
        <w:right w:val="none" w:sz="0" w:space="0" w:color="auto"/>
      </w:divBdr>
    </w:div>
    <w:div w:id="2103531406">
      <w:bodyDiv w:val="1"/>
      <w:marLeft w:val="0"/>
      <w:marRight w:val="0"/>
      <w:marTop w:val="0"/>
      <w:marBottom w:val="0"/>
      <w:divBdr>
        <w:top w:val="none" w:sz="0" w:space="0" w:color="auto"/>
        <w:left w:val="none" w:sz="0" w:space="0" w:color="auto"/>
        <w:bottom w:val="none" w:sz="0" w:space="0" w:color="auto"/>
        <w:right w:val="none" w:sz="0" w:space="0" w:color="auto"/>
      </w:divBdr>
    </w:div>
    <w:div w:id="2119526085">
      <w:bodyDiv w:val="1"/>
      <w:marLeft w:val="0"/>
      <w:marRight w:val="0"/>
      <w:marTop w:val="0"/>
      <w:marBottom w:val="0"/>
      <w:divBdr>
        <w:top w:val="none" w:sz="0" w:space="0" w:color="auto"/>
        <w:left w:val="none" w:sz="0" w:space="0" w:color="auto"/>
        <w:bottom w:val="none" w:sz="0" w:space="0" w:color="auto"/>
        <w:right w:val="none" w:sz="0" w:space="0" w:color="auto"/>
      </w:divBdr>
    </w:div>
    <w:div w:id="2127652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6ea38c-7880-42cf-aeae-76e75dadbdb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FC5844C94F6574D951383E747C8AF2F" ma:contentTypeVersion="15" ma:contentTypeDescription="Create a new document." ma:contentTypeScope="" ma:versionID="dcdc052e1461b95b62502fb2bc169eff">
  <xsd:schema xmlns:xsd="http://www.w3.org/2001/XMLSchema" xmlns:xs="http://www.w3.org/2001/XMLSchema" xmlns:p="http://schemas.microsoft.com/office/2006/metadata/properties" xmlns:ns3="2e6ea38c-7880-42cf-aeae-76e75dadbdb4" xmlns:ns4="3e35ce43-a7ea-47ed-9f06-85bfcd1fae63" targetNamespace="http://schemas.microsoft.com/office/2006/metadata/properties" ma:root="true" ma:fieldsID="93c94b01ab6fea138bf0a3289cfb1e9e" ns3:_="" ns4:_="">
    <xsd:import namespace="2e6ea38c-7880-42cf-aeae-76e75dadbdb4"/>
    <xsd:import namespace="3e35ce43-a7ea-47ed-9f06-85bfcd1fae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a38c-7880-42cf-aeae-76e75dadb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35ce43-a7ea-47ed-9f06-85bfcd1fae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F6C9C-88E2-4BC7-AE12-5C478F20306E}">
  <ds:schemaRefs>
    <ds:schemaRef ds:uri="http://schemas.microsoft.com/office/2006/metadata/properties"/>
    <ds:schemaRef ds:uri="http://schemas.microsoft.com/office/infopath/2007/PartnerControls"/>
    <ds:schemaRef ds:uri="2e6ea38c-7880-42cf-aeae-76e75dadbdb4"/>
  </ds:schemaRefs>
</ds:datastoreItem>
</file>

<file path=customXml/itemProps2.xml><?xml version="1.0" encoding="utf-8"?>
<ds:datastoreItem xmlns:ds="http://schemas.openxmlformats.org/officeDocument/2006/customXml" ds:itemID="{75564DD8-4A2C-43AE-AABB-9D7167598BA7}">
  <ds:schemaRefs>
    <ds:schemaRef ds:uri="http://schemas.openxmlformats.org/officeDocument/2006/bibliography"/>
  </ds:schemaRefs>
</ds:datastoreItem>
</file>

<file path=customXml/itemProps3.xml><?xml version="1.0" encoding="utf-8"?>
<ds:datastoreItem xmlns:ds="http://schemas.openxmlformats.org/officeDocument/2006/customXml" ds:itemID="{D63FE944-F2D7-4CE8-8CE0-5BC25A7D8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a38c-7880-42cf-aeae-76e75dadbdb4"/>
    <ds:schemaRef ds:uri="3e35ce43-a7ea-47ed-9f06-85bfcd1fa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0A6C5A-06C2-4E1D-A623-6F6892AD93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8194</Words>
  <Characters>46711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BIM Requirements - Design_Build and CMAR - MASTER</vt:lpstr>
    </vt:vector>
  </TitlesOfParts>
  <Company>M. D. Anderson Cancer Center</Company>
  <LinksUpToDate>false</LinksUpToDate>
  <CharactersWithSpaces>54796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BIM Requirements - Design_Build and CMAR - MASTER</dc:title>
  <dc:subject>BIM Requirements - Design_Build and CMAR - MASTER</dc:subject>
  <dc:creator>Ogle,Brian T;Vetter,Scott L</dc:creator>
  <cp:keywords/>
  <cp:lastModifiedBy>Robichau,Kelly J</cp:lastModifiedBy>
  <cp:revision>2</cp:revision>
  <cp:lastPrinted>2024-12-18T19:34:00Z</cp:lastPrinted>
  <dcterms:created xsi:type="dcterms:W3CDTF">2025-01-15T13:49:00Z</dcterms:created>
  <dcterms:modified xsi:type="dcterms:W3CDTF">2025-01-15T13:49:00Z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2015-10-08T00:00:00Z</vt:filetime>
  </property>
  <property fmtid="{D5CDD505-2E9C-101B-9397-08002B2CF9AE}" pid="3" name="Creator">
    <vt:lpwstr>Acrobat PDFMaker 11 for Word</vt:lpwstr>
  </property>
  <property fmtid="{D5CDD505-2E9C-101B-9397-08002B2CF9AE}" pid="4" name="LastSaved">
    <vt:filetime>2016-11-03T00:00:00Z</vt:filetime>
  </property>
  <property fmtid="{D5CDD505-2E9C-101B-9397-08002B2CF9AE}" pid="5" name="ContentTypeId">
    <vt:lpwstr>0x010100FFC5844C94F6574D951383E747C8AF2F</vt:lpwstr>
  </property>
  <property fmtid="{D5CDD505-2E9C-101B-9397-08002B2CF9AE}" pid="6" name="fc37f8dc611e48918f45482295c01a26">
    <vt:lpwstr>Open|b059cc74-deca-4169-9f4c-51bbddbda448</vt:lpwstr>
  </property>
  <property fmtid="{D5CDD505-2E9C-101B-9397-08002B2CF9AE}" pid="7" name="mf16cab0f3e74864a0588c48298c2fcd">
    <vt:lpwstr>Annual|c4c1f0c9-b591-42cd-bad6-dfa79188a83c</vt:lpwstr>
  </property>
  <property fmtid="{D5CDD505-2E9C-101B-9397-08002B2CF9AE}" pid="8" name="a3971d92224e41c1b9946e099e828343">
    <vt:lpwstr>Low|5bd3ba72-1bcf-4b97-b2f8-7847c82f27d4</vt:lpwstr>
  </property>
  <property fmtid="{D5CDD505-2E9C-101B-9397-08002B2CF9AE}" pid="9" name="TaxCatchAll">
    <vt:lpwstr>321;#Open|b059cc74-deca-4169-9f4c-51bbddbda448;#320;#Annual|c4c1f0c9-b591-42cd-bad6-dfa79188a83c;#319;#Low|5bd3ba72-1bcf-4b97-b2f8-7847c82f27d4</vt:lpwstr>
  </property>
  <property fmtid="{D5CDD505-2E9C-101B-9397-08002B2CF9AE}" pid="10" name="_dlc_DocIdItemGuid">
    <vt:lpwstr>7bca08ba-ed99-46a7-8b29-f2d88b54f75d</vt:lpwstr>
  </property>
  <property fmtid="{D5CDD505-2E9C-101B-9397-08002B2CF9AE}" pid="11" name="Security Level1">
    <vt:lpwstr>321;#Open|b059cc74-deca-4169-9f4c-51bbddbda448</vt:lpwstr>
  </property>
  <property fmtid="{D5CDD505-2E9C-101B-9397-08002B2CF9AE}" pid="12" name="Retention Level1">
    <vt:lpwstr>320;#Annual|c4c1f0c9-b591-42cd-bad6-dfa79188a83c</vt:lpwstr>
  </property>
  <property fmtid="{D5CDD505-2E9C-101B-9397-08002B2CF9AE}" pid="13" name="Operational Impact1">
    <vt:lpwstr>319;#Low|5bd3ba72-1bcf-4b97-b2f8-7847c82f27d4</vt:lpwstr>
  </property>
</Properties>
</file>